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D7F0FF"/>
        <w:spacing w:before="75" w:beforeAutospacing="0" w:after="0" w:afterAutospacing="0" w:line="360" w:lineRule="atLeast"/>
        <w:ind w:left="270" w:right="75" w:firstLine="600"/>
        <w:rPr>
          <w:rFonts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D7F0FF"/>
        </w:rPr>
        <w:t>招聘岗位</w:t>
      </w:r>
    </w:p>
    <w:p>
      <w:pPr>
        <w:pStyle w:val="2"/>
        <w:keepNext w:val="0"/>
        <w:keepLines w:val="0"/>
        <w:widowControl/>
        <w:suppressLineNumbers w:val="0"/>
        <w:shd w:val="clear" w:fill="D7F0FF"/>
        <w:spacing w:before="75" w:beforeAutospacing="0" w:after="0" w:afterAutospacing="0" w:line="360" w:lineRule="atLeast"/>
        <w:ind w:left="870" w:right="75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Verdana" w:hAnsi="Verdana" w:eastAsia="Tahoma" w:cs="Verdana"/>
          <w:i w:val="0"/>
          <w:caps w:val="0"/>
          <w:color w:val="000000"/>
          <w:spacing w:val="0"/>
          <w:sz w:val="24"/>
          <w:szCs w:val="24"/>
          <w:shd w:val="clear" w:fill="D7F0FF"/>
        </w:rPr>
        <w:t> </w:t>
      </w:r>
    </w:p>
    <w:tbl>
      <w:tblPr>
        <w:tblW w:w="904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7F0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943"/>
        <w:gridCol w:w="854"/>
        <w:gridCol w:w="1303"/>
        <w:gridCol w:w="1273"/>
        <w:gridCol w:w="1572"/>
        <w:gridCol w:w="2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F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岗位</w:t>
            </w: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数量</w:t>
            </w:r>
          </w:p>
        </w:tc>
        <w:tc>
          <w:tcPr>
            <w:tcW w:w="67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招聘要求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F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学历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年龄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F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财务总监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财务管理、会计学、会计等相关专业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全日制本科及以上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45周岁以下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firstLine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</w:rPr>
              <w:t>1. 近3年均在企业从事会计工作；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firstLine="0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</w:rPr>
              <w:t>2. 双一流高校毕业生优先；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firstLine="0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</w:rPr>
              <w:t>3. 具备会计师职称及以上资格；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firstLine="0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</w:rPr>
              <w:t>4. 取得注册会计师的待遇面议。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F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会计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财务管理、会计学、会计等相关专业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全日制本科及以上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35周岁以下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1.近3年均在企业从事会计工作；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2.双一流高校毕业生优先；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3.取得注册会计师的待遇面议；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caps w:val="0"/>
                <w:spacing w:val="0"/>
                <w:sz w:val="30"/>
                <w:szCs w:val="30"/>
                <w:bdr w:val="none" w:color="auto" w:sz="0" w:space="0"/>
              </w:rPr>
              <w:t>4.工作地点为南浔。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E3B0D"/>
    <w:rsid w:val="340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2021-03-12T02:28:00Z</dcterms:created>
  <dc:creator>Administrator</dc:creator>
  <cp:lastModifiedBy>Administrator</cp:lastModifiedBy>
  <dcterms:modified xsi:type="dcterms:W3CDTF">2021-03-12T03:21:39Z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