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D7" w:rsidRDefault="00B861D7" w:rsidP="00B861D7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tbl>
      <w:tblPr>
        <w:tblpPr w:leftFromText="180" w:rightFromText="180" w:vertAnchor="text" w:horzAnchor="page" w:tblpX="1325" w:tblpY="212"/>
        <w:tblOverlap w:val="never"/>
        <w:tblW w:w="14400" w:type="dxa"/>
        <w:tblCellMar>
          <w:left w:w="0" w:type="dxa"/>
          <w:right w:w="0" w:type="dxa"/>
        </w:tblCellMar>
        <w:tblLook w:val="04A0"/>
      </w:tblPr>
      <w:tblGrid>
        <w:gridCol w:w="896"/>
        <w:gridCol w:w="1016"/>
        <w:gridCol w:w="489"/>
        <w:gridCol w:w="1177"/>
        <w:gridCol w:w="489"/>
        <w:gridCol w:w="862"/>
        <w:gridCol w:w="540"/>
        <w:gridCol w:w="2062"/>
        <w:gridCol w:w="1412"/>
        <w:gridCol w:w="687"/>
        <w:gridCol w:w="567"/>
        <w:gridCol w:w="502"/>
        <w:gridCol w:w="502"/>
        <w:gridCol w:w="1294"/>
        <w:gridCol w:w="1350"/>
        <w:gridCol w:w="555"/>
      </w:tblGrid>
      <w:tr w:rsidR="00B861D7" w:rsidTr="0098728C">
        <w:trPr>
          <w:trHeight w:val="313"/>
        </w:trPr>
        <w:tc>
          <w:tcPr>
            <w:tcW w:w="144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2021年中小学幼儿园新任教师公开招聘岗位信息表</w:t>
            </w:r>
          </w:p>
        </w:tc>
      </w:tr>
      <w:tr w:rsidR="00B861D7" w:rsidTr="0098728C">
        <w:trPr>
          <w:trHeight w:val="165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经费方式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笔试面试（含技能测试）成绩折算比例</w:t>
            </w:r>
          </w:p>
        </w:tc>
        <w:tc>
          <w:tcPr>
            <w:tcW w:w="89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861D7" w:rsidTr="0098728C">
        <w:trPr>
          <w:trHeight w:val="987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555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（日语教师）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日语、日语语言文学、应用日语、商务日语、旅游日语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具有高级中学日语教师资格证书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专业技术人员（日语教师）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日语、日语语言文学、应用日语、商务日语、旅游日语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具有高级中学日语教师资格证书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（英语教师）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外国语言文学类、教育学类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具有初级中学及以上英语教师资格证书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（体育教师）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体育学类、教育学类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具有初级中学及以上体育教师资格证书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1607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        （体育教师）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体育学类、教育学类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具有高级中学体育教师资格证书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福建省三明第一中学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（心理健康教师）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心理学类、心理咨询与心理健康教育、心理健康教育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应届毕业生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具有初中及以上心理健康教育教师资格证书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            （美术教师）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艺术设计类、教育学类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具有高级中学美术教师资格证书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（信息技术教师）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计算机科学与技术类、教育学类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具有高级中学信息技术教师资格证书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 （通用技术教师）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教育学类、计算机科学与技术类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应届毕业生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具有高级中学通用技术教师资格证书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1307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三明市第二中学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专技人员（地理教师）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地理科学类、教育学类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具有高级中学地理教师资格证书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专业技术人员（历史教师）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历史学类、教育学类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具有高级中学历史教师资格证书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三明市第九中学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专业技术人员（数学教师）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数学类、教育学类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具有高级中学数学教师资格证书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专技人员（美术教师）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美术(学)，绘画，书法学、学科教学（美术）、书法教育、美术教育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具有小学及以上美术教师资格证书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面试书法</w:t>
            </w: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专技人员（语文教师）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具有小学及以上语文教师资格证书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三明教育学院附属小学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专技人员（语文教师）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具有小学及以上语文教师资格证书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专技人员（数学教师）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数学类、教育学类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具有小学及以上数学教师资格证书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（英语教师）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教育学类、外国语言文学类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具有小学及以上英语教师资格证书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127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三明教育学院附属小学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专技人员（英语教师）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外国语言文学类、教育学类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具有小学及以上英语教师资格证书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111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（科学教师）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教育类、物理学类、化学类、地理科学类、生物科学类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应届毕业生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具有小学科学或初中以上物理、化学、地理、生物教师资格证书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1627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专技人员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（体育教师）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体育学类、教育学类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具有小学及以上</w:t>
            </w:r>
            <w:r>
              <w:rPr>
                <w:rStyle w:val="font11"/>
                <w:lang/>
              </w:rPr>
              <w:t>体育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专技人员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（体育教师）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体育学类、教育学类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应届毕业生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具有小学及以上</w:t>
            </w:r>
            <w:r>
              <w:rPr>
                <w:rStyle w:val="font11"/>
                <w:lang/>
              </w:rPr>
              <w:t>体育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205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专技人员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（音乐教师）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教育学类、表演艺术类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具有小学及以上</w:t>
            </w:r>
            <w:r>
              <w:rPr>
                <w:rStyle w:val="font11"/>
                <w:lang/>
              </w:rPr>
              <w:t>音乐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175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三明教育学院附属小学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专技人员（道德与法治教师）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政治学类、教育学类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具有小学道德与法治、初中思想品德或高中思想政治教师资格证书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129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三明市第二实验幼儿园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专技人员（幼儿教师）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Style w:val="font41"/>
                <w:lang/>
              </w:rPr>
              <w:t>学前教育、幼儿教育、学前教育学、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早期教育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具有学前教育教师资格证书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三明市第二实验幼儿园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专技人员（幼儿教师）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Style w:val="font41"/>
                <w:rFonts w:hint="default"/>
                <w:lang/>
              </w:rPr>
            </w:pPr>
            <w:r>
              <w:rPr>
                <w:rStyle w:val="font41"/>
                <w:lang/>
              </w:rPr>
              <w:t>学前教育、幼儿教育、学前教育学、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早期教育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应届毕业生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具有学前教育教师资格证书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三明市特殊教育学校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专技人员（教师）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特殊教育，特殊教育教育学，特殊教育学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具有特殊教育或小学及以上教师资格证书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861D7" w:rsidTr="0098728C">
        <w:trPr>
          <w:trHeight w:val="47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三明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市列东中学</w:t>
            </w:r>
            <w:proofErr w:type="gramEnd"/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专技人员 （生物教师）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40:60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生物科学类、教育学类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本科及以上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学士及  以上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具有初级中学及以上生物教师资格证书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/>
              </w:rPr>
              <w:t>李老师0598-8222954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61D7" w:rsidRDefault="00B861D7" w:rsidP="0098728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B861D7" w:rsidRDefault="00B861D7" w:rsidP="00B861D7">
      <w:pPr>
        <w:pStyle w:val="a3"/>
        <w:shd w:val="clear" w:color="auto" w:fill="FFFFFF"/>
        <w:spacing w:line="330" w:lineRule="atLeast"/>
        <w:ind w:firstLineChars="200" w:firstLine="643"/>
        <w:rPr>
          <w:rStyle w:val="a4"/>
          <w:rFonts w:ascii="微软雅黑" w:eastAsia="楷体_GB2312" w:hAnsi="微软雅黑"/>
          <w:sz w:val="32"/>
          <w:szCs w:val="32"/>
        </w:rPr>
      </w:pPr>
    </w:p>
    <w:p w:rsidR="00B861D7" w:rsidRDefault="00B861D7" w:rsidP="00B861D7">
      <w:pPr>
        <w:ind w:firstLineChars="200" w:firstLine="643"/>
        <w:rPr>
          <w:rFonts w:ascii="楷体_GB2312" w:eastAsia="楷体_GB2312"/>
          <w:b/>
          <w:sz w:val="32"/>
          <w:szCs w:val="32"/>
        </w:rPr>
      </w:pPr>
    </w:p>
    <w:p w:rsidR="00A85273" w:rsidRDefault="00A85273"/>
    <w:sectPr w:rsidR="00A85273" w:rsidSect="005A10EB"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1D7"/>
    <w:rsid w:val="00A85273"/>
    <w:rsid w:val="00B8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61D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61D7"/>
    <w:rPr>
      <w:b/>
      <w:bCs/>
    </w:rPr>
  </w:style>
  <w:style w:type="character" w:customStyle="1" w:styleId="font41">
    <w:name w:val="font41"/>
    <w:basedOn w:val="a0"/>
    <w:qFormat/>
    <w:rsid w:val="00B861D7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sid w:val="00B861D7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2849</Characters>
  <Application>Microsoft Office Word</Application>
  <DocSecurity>0</DocSecurity>
  <Lines>23</Lines>
  <Paragraphs>6</Paragraphs>
  <ScaleCrop>false</ScaleCrop>
  <Company>china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2021-03-15T01:33:00Z</dcterms:created>
  <dcterms:modified xsi:type="dcterms:W3CDTF">2021-03-15T01:33:00Z</dcterms:modified>
</cp:coreProperties>
</file>