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340" w:type="dxa"/>
        <w:tblCellSpacing w:w="0" w:type="dxa"/>
        <w:tblInd w:w="90" w:type="dxa"/>
        <w:tblCellMar>
          <w:left w:w="0" w:type="dxa"/>
          <w:right w:w="0" w:type="dxa"/>
        </w:tblCellMar>
        <w:tblLook w:val="04A0" w:firstRow="1" w:lastRow="0" w:firstColumn="1" w:lastColumn="0" w:noHBand="0" w:noVBand="1"/>
      </w:tblPr>
      <w:tblGrid>
        <w:gridCol w:w="300"/>
        <w:gridCol w:w="358"/>
        <w:gridCol w:w="555"/>
        <w:gridCol w:w="315"/>
        <w:gridCol w:w="285"/>
        <w:gridCol w:w="2362"/>
        <w:gridCol w:w="1162"/>
        <w:gridCol w:w="2703"/>
        <w:gridCol w:w="300"/>
      </w:tblGrid>
      <w:tr w:rsidR="001F7010" w:rsidRPr="001F7010" w:rsidTr="001F7010">
        <w:trPr>
          <w:trHeight w:val="270"/>
          <w:tblCellSpacing w:w="0" w:type="dxa"/>
        </w:trPr>
        <w:tc>
          <w:tcPr>
            <w:tcW w:w="270"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hideMark/>
          </w:tcPr>
          <w:p w:rsidR="001F7010" w:rsidRPr="001F7010" w:rsidRDefault="001F7010" w:rsidP="001F7010">
            <w:pPr>
              <w:widowControl/>
              <w:rPr>
                <w:rFonts w:ascii="微软雅黑" w:eastAsia="微软雅黑" w:hAnsi="微软雅黑" w:cs="宋体"/>
                <w:color w:val="686868"/>
                <w:kern w:val="0"/>
                <w:sz w:val="24"/>
                <w:szCs w:val="24"/>
              </w:rPr>
            </w:pPr>
            <w:r w:rsidRPr="001F7010">
              <w:rPr>
                <w:rFonts w:ascii="微软雅黑" w:eastAsia="微软雅黑" w:hAnsi="微软雅黑" w:cs="宋体" w:hint="eastAsia"/>
                <w:color w:val="686868"/>
                <w:kern w:val="0"/>
                <w:sz w:val="24"/>
                <w:szCs w:val="24"/>
              </w:rPr>
              <w:t>序号</w:t>
            </w:r>
          </w:p>
        </w:tc>
        <w:tc>
          <w:tcPr>
            <w:tcW w:w="36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hideMark/>
          </w:tcPr>
          <w:p w:rsidR="001F7010" w:rsidRPr="001F7010" w:rsidRDefault="001F7010" w:rsidP="001F7010">
            <w:pPr>
              <w:widowControl/>
              <w:rPr>
                <w:rFonts w:ascii="微软雅黑" w:eastAsia="微软雅黑" w:hAnsi="微软雅黑" w:cs="宋体"/>
                <w:color w:val="686868"/>
                <w:kern w:val="0"/>
                <w:sz w:val="24"/>
                <w:szCs w:val="24"/>
              </w:rPr>
            </w:pPr>
            <w:r w:rsidRPr="001F7010">
              <w:rPr>
                <w:rFonts w:ascii="微软雅黑" w:eastAsia="微软雅黑" w:hAnsi="微软雅黑" w:cs="宋体" w:hint="eastAsia"/>
                <w:color w:val="686868"/>
                <w:kern w:val="0"/>
                <w:sz w:val="24"/>
                <w:szCs w:val="24"/>
              </w:rPr>
              <w:t>部门</w:t>
            </w:r>
          </w:p>
        </w:tc>
        <w:tc>
          <w:tcPr>
            <w:tcW w:w="555" w:type="dxa"/>
            <w:tcBorders>
              <w:top w:val="single" w:sz="6" w:space="0" w:color="000000"/>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1F7010" w:rsidRPr="001F7010" w:rsidRDefault="001F7010" w:rsidP="001F7010">
            <w:pPr>
              <w:widowControl/>
              <w:rPr>
                <w:rFonts w:ascii="微软雅黑" w:eastAsia="微软雅黑" w:hAnsi="微软雅黑" w:cs="宋体"/>
                <w:color w:val="686868"/>
                <w:kern w:val="0"/>
                <w:sz w:val="24"/>
                <w:szCs w:val="24"/>
              </w:rPr>
            </w:pPr>
            <w:r w:rsidRPr="001F7010">
              <w:rPr>
                <w:rFonts w:ascii="微软雅黑" w:eastAsia="微软雅黑" w:hAnsi="微软雅黑" w:cs="宋体" w:hint="eastAsia"/>
                <w:color w:val="686868"/>
                <w:kern w:val="0"/>
                <w:sz w:val="24"/>
                <w:szCs w:val="24"/>
              </w:rPr>
              <w:t>招聘岗位</w:t>
            </w:r>
          </w:p>
        </w:tc>
        <w:tc>
          <w:tcPr>
            <w:tcW w:w="315" w:type="dxa"/>
            <w:tcBorders>
              <w:top w:val="single" w:sz="6" w:space="0" w:color="000000"/>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1F7010" w:rsidRPr="001F7010" w:rsidRDefault="001F7010" w:rsidP="001F7010">
            <w:pPr>
              <w:widowControl/>
              <w:rPr>
                <w:rFonts w:ascii="微软雅黑" w:eastAsia="微软雅黑" w:hAnsi="微软雅黑" w:cs="宋体"/>
                <w:color w:val="686868"/>
                <w:kern w:val="0"/>
                <w:sz w:val="24"/>
                <w:szCs w:val="24"/>
              </w:rPr>
            </w:pPr>
            <w:r w:rsidRPr="001F7010">
              <w:rPr>
                <w:rFonts w:ascii="微软雅黑" w:eastAsia="微软雅黑" w:hAnsi="微软雅黑" w:cs="宋体" w:hint="eastAsia"/>
                <w:color w:val="686868"/>
                <w:kern w:val="0"/>
                <w:sz w:val="24"/>
                <w:szCs w:val="24"/>
              </w:rPr>
              <w:t>岗位类别</w:t>
            </w:r>
          </w:p>
        </w:tc>
        <w:tc>
          <w:tcPr>
            <w:tcW w:w="270" w:type="dxa"/>
            <w:tcBorders>
              <w:top w:val="single" w:sz="6" w:space="0" w:color="000000"/>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1F7010" w:rsidRPr="001F7010" w:rsidRDefault="001F7010" w:rsidP="001F7010">
            <w:pPr>
              <w:widowControl/>
              <w:rPr>
                <w:rFonts w:ascii="微软雅黑" w:eastAsia="微软雅黑" w:hAnsi="微软雅黑" w:cs="宋体"/>
                <w:color w:val="686868"/>
                <w:kern w:val="0"/>
                <w:sz w:val="24"/>
                <w:szCs w:val="24"/>
              </w:rPr>
            </w:pPr>
            <w:r w:rsidRPr="001F7010">
              <w:rPr>
                <w:rFonts w:ascii="微软雅黑" w:eastAsia="微软雅黑" w:hAnsi="微软雅黑" w:cs="宋体" w:hint="eastAsia"/>
                <w:color w:val="686868"/>
                <w:kern w:val="0"/>
                <w:sz w:val="24"/>
                <w:szCs w:val="24"/>
              </w:rPr>
              <w:t>人数</w:t>
            </w:r>
          </w:p>
        </w:tc>
        <w:tc>
          <w:tcPr>
            <w:tcW w:w="2385" w:type="dxa"/>
            <w:tcBorders>
              <w:top w:val="single" w:sz="6" w:space="0" w:color="000000"/>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1F7010" w:rsidRPr="001F7010" w:rsidRDefault="001F7010" w:rsidP="001F7010">
            <w:pPr>
              <w:widowControl/>
              <w:rPr>
                <w:rFonts w:ascii="微软雅黑" w:eastAsia="微软雅黑" w:hAnsi="微软雅黑" w:cs="宋体"/>
                <w:color w:val="686868"/>
                <w:kern w:val="0"/>
                <w:sz w:val="24"/>
                <w:szCs w:val="24"/>
              </w:rPr>
            </w:pPr>
            <w:r w:rsidRPr="001F7010">
              <w:rPr>
                <w:rFonts w:ascii="微软雅黑" w:eastAsia="微软雅黑" w:hAnsi="微软雅黑" w:cs="宋体" w:hint="eastAsia"/>
                <w:color w:val="686868"/>
                <w:kern w:val="0"/>
                <w:sz w:val="24"/>
                <w:szCs w:val="24"/>
              </w:rPr>
              <w:t>岗位职责</w:t>
            </w:r>
          </w:p>
        </w:tc>
        <w:tc>
          <w:tcPr>
            <w:tcW w:w="1170" w:type="dxa"/>
            <w:tcBorders>
              <w:top w:val="single" w:sz="6" w:space="0" w:color="000000"/>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1F7010" w:rsidRPr="001F7010" w:rsidRDefault="001F7010" w:rsidP="001F7010">
            <w:pPr>
              <w:widowControl/>
              <w:rPr>
                <w:rFonts w:ascii="微软雅黑" w:eastAsia="微软雅黑" w:hAnsi="微软雅黑" w:cs="宋体"/>
                <w:color w:val="686868"/>
                <w:kern w:val="0"/>
                <w:sz w:val="24"/>
                <w:szCs w:val="24"/>
              </w:rPr>
            </w:pPr>
            <w:r w:rsidRPr="001F7010">
              <w:rPr>
                <w:rFonts w:ascii="微软雅黑" w:eastAsia="微软雅黑" w:hAnsi="微软雅黑" w:cs="宋体" w:hint="eastAsia"/>
                <w:color w:val="686868"/>
                <w:kern w:val="0"/>
                <w:sz w:val="24"/>
                <w:szCs w:val="24"/>
              </w:rPr>
              <w:t>招聘专业及学历（学位）要求</w:t>
            </w:r>
          </w:p>
        </w:tc>
        <w:tc>
          <w:tcPr>
            <w:tcW w:w="2730" w:type="dxa"/>
            <w:tcBorders>
              <w:top w:val="single" w:sz="6" w:space="0" w:color="000000"/>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1F7010" w:rsidRPr="001F7010" w:rsidRDefault="001F7010" w:rsidP="001F7010">
            <w:pPr>
              <w:widowControl/>
              <w:rPr>
                <w:rFonts w:ascii="微软雅黑" w:eastAsia="微软雅黑" w:hAnsi="微软雅黑" w:cs="宋体"/>
                <w:color w:val="686868"/>
                <w:kern w:val="0"/>
                <w:sz w:val="24"/>
                <w:szCs w:val="24"/>
              </w:rPr>
            </w:pPr>
            <w:r w:rsidRPr="001F7010">
              <w:rPr>
                <w:rFonts w:ascii="微软雅黑" w:eastAsia="微软雅黑" w:hAnsi="微软雅黑" w:cs="宋体" w:hint="eastAsia"/>
                <w:color w:val="686868"/>
                <w:kern w:val="0"/>
                <w:sz w:val="24"/>
                <w:szCs w:val="24"/>
              </w:rPr>
              <w:t>招聘资格条件</w:t>
            </w:r>
          </w:p>
        </w:tc>
        <w:tc>
          <w:tcPr>
            <w:tcW w:w="30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hideMark/>
          </w:tcPr>
          <w:p w:rsidR="001F7010" w:rsidRPr="001F7010" w:rsidRDefault="001F7010" w:rsidP="001F7010">
            <w:pPr>
              <w:widowControl/>
              <w:rPr>
                <w:rFonts w:ascii="微软雅黑" w:eastAsia="微软雅黑" w:hAnsi="微软雅黑" w:cs="宋体"/>
                <w:color w:val="686868"/>
                <w:kern w:val="0"/>
                <w:sz w:val="24"/>
                <w:szCs w:val="24"/>
              </w:rPr>
            </w:pPr>
            <w:r w:rsidRPr="001F7010">
              <w:rPr>
                <w:rFonts w:ascii="微软雅黑" w:eastAsia="微软雅黑" w:hAnsi="微软雅黑" w:cs="宋体" w:hint="eastAsia"/>
                <w:color w:val="686868"/>
                <w:kern w:val="0"/>
                <w:sz w:val="24"/>
                <w:szCs w:val="24"/>
              </w:rPr>
              <w:t>岗位性质</w:t>
            </w:r>
          </w:p>
        </w:tc>
      </w:tr>
      <w:tr w:rsidR="001F7010" w:rsidRPr="001F7010" w:rsidTr="001F7010">
        <w:trPr>
          <w:trHeight w:val="1860"/>
          <w:tblCellSpacing w:w="0" w:type="dxa"/>
        </w:trPr>
        <w:tc>
          <w:tcPr>
            <w:tcW w:w="270" w:type="dxa"/>
            <w:tcBorders>
              <w:top w:val="nil"/>
              <w:left w:val="single" w:sz="6" w:space="0" w:color="000000"/>
              <w:bottom w:val="single" w:sz="6" w:space="0" w:color="000000"/>
              <w:right w:val="single" w:sz="6" w:space="0" w:color="000000"/>
            </w:tcBorders>
            <w:tcMar>
              <w:top w:w="15" w:type="dxa"/>
              <w:left w:w="15" w:type="dxa"/>
              <w:bottom w:w="0" w:type="dxa"/>
              <w:right w:w="15" w:type="dxa"/>
            </w:tcMar>
            <w:vAlign w:val="center"/>
            <w:hideMark/>
          </w:tcPr>
          <w:p w:rsidR="001F7010" w:rsidRPr="001F7010" w:rsidRDefault="001F7010" w:rsidP="001F7010">
            <w:pPr>
              <w:widowControl/>
              <w:rPr>
                <w:rFonts w:ascii="微软雅黑" w:eastAsia="微软雅黑" w:hAnsi="微软雅黑" w:cs="宋体"/>
                <w:color w:val="686868"/>
                <w:kern w:val="0"/>
                <w:sz w:val="24"/>
                <w:szCs w:val="24"/>
              </w:rPr>
            </w:pPr>
            <w:r w:rsidRPr="001F7010">
              <w:rPr>
                <w:rFonts w:ascii="微软雅黑" w:eastAsia="微软雅黑" w:hAnsi="微软雅黑" w:cs="宋体" w:hint="eastAsia"/>
                <w:color w:val="686868"/>
                <w:kern w:val="0"/>
                <w:sz w:val="24"/>
                <w:szCs w:val="24"/>
              </w:rPr>
              <w:t>1</w:t>
            </w:r>
          </w:p>
        </w:tc>
        <w:tc>
          <w:tcPr>
            <w:tcW w:w="360" w:type="dxa"/>
            <w:vMerge w:val="restart"/>
            <w:tcBorders>
              <w:top w:val="nil"/>
              <w:left w:val="nil"/>
              <w:bottom w:val="single" w:sz="6" w:space="0" w:color="000000"/>
              <w:right w:val="single" w:sz="6" w:space="0" w:color="000000"/>
            </w:tcBorders>
            <w:tcMar>
              <w:top w:w="15" w:type="dxa"/>
              <w:left w:w="15" w:type="dxa"/>
              <w:bottom w:w="0" w:type="dxa"/>
              <w:right w:w="15" w:type="dxa"/>
            </w:tcMar>
            <w:vAlign w:val="center"/>
            <w:hideMark/>
          </w:tcPr>
          <w:p w:rsidR="001F7010" w:rsidRPr="001F7010" w:rsidRDefault="001F7010" w:rsidP="001F7010">
            <w:pPr>
              <w:widowControl/>
              <w:rPr>
                <w:rFonts w:ascii="微软雅黑" w:eastAsia="微软雅黑" w:hAnsi="微软雅黑" w:cs="宋体"/>
                <w:color w:val="686868"/>
                <w:kern w:val="0"/>
                <w:sz w:val="24"/>
                <w:szCs w:val="24"/>
              </w:rPr>
            </w:pPr>
            <w:r w:rsidRPr="001F7010">
              <w:rPr>
                <w:rFonts w:ascii="微软雅黑" w:eastAsia="微软雅黑" w:hAnsi="微软雅黑" w:cs="宋体" w:hint="eastAsia"/>
                <w:color w:val="686868"/>
                <w:kern w:val="0"/>
                <w:sz w:val="24"/>
                <w:szCs w:val="24"/>
              </w:rPr>
              <w:t>烹饪系</w:t>
            </w:r>
          </w:p>
        </w:tc>
        <w:tc>
          <w:tcPr>
            <w:tcW w:w="555" w:type="dxa"/>
            <w:tcBorders>
              <w:top w:val="nil"/>
              <w:left w:val="nil"/>
              <w:bottom w:val="single" w:sz="6" w:space="0" w:color="000000"/>
              <w:right w:val="single" w:sz="6" w:space="0" w:color="000000"/>
            </w:tcBorders>
            <w:tcMar>
              <w:top w:w="15" w:type="dxa"/>
              <w:left w:w="15" w:type="dxa"/>
              <w:bottom w:w="0" w:type="dxa"/>
              <w:right w:w="15" w:type="dxa"/>
            </w:tcMar>
            <w:vAlign w:val="center"/>
            <w:hideMark/>
          </w:tcPr>
          <w:p w:rsidR="001F7010" w:rsidRPr="001F7010" w:rsidRDefault="001F7010" w:rsidP="001F7010">
            <w:pPr>
              <w:widowControl/>
              <w:rPr>
                <w:rFonts w:ascii="微软雅黑" w:eastAsia="微软雅黑" w:hAnsi="微软雅黑" w:cs="宋体"/>
                <w:color w:val="686868"/>
                <w:kern w:val="0"/>
                <w:sz w:val="24"/>
                <w:szCs w:val="24"/>
              </w:rPr>
            </w:pPr>
            <w:proofErr w:type="gramStart"/>
            <w:r w:rsidRPr="001F7010">
              <w:rPr>
                <w:rFonts w:ascii="微软雅黑" w:eastAsia="微软雅黑" w:hAnsi="微软雅黑" w:cs="宋体" w:hint="eastAsia"/>
                <w:color w:val="686868"/>
                <w:kern w:val="0"/>
                <w:sz w:val="24"/>
                <w:szCs w:val="24"/>
              </w:rPr>
              <w:t>糖艺西点</w:t>
            </w:r>
            <w:proofErr w:type="gramEnd"/>
            <w:r w:rsidRPr="001F7010">
              <w:rPr>
                <w:rFonts w:ascii="微软雅黑" w:eastAsia="微软雅黑" w:hAnsi="微软雅黑" w:cs="宋体" w:hint="eastAsia"/>
                <w:color w:val="686868"/>
                <w:kern w:val="0"/>
                <w:sz w:val="24"/>
                <w:szCs w:val="24"/>
              </w:rPr>
              <w:t>教师</w:t>
            </w:r>
          </w:p>
        </w:tc>
        <w:tc>
          <w:tcPr>
            <w:tcW w:w="315" w:type="dxa"/>
            <w:tcBorders>
              <w:top w:val="nil"/>
              <w:left w:val="nil"/>
              <w:bottom w:val="single" w:sz="6" w:space="0" w:color="000000"/>
              <w:right w:val="single" w:sz="6" w:space="0" w:color="000000"/>
            </w:tcBorders>
            <w:tcMar>
              <w:top w:w="15" w:type="dxa"/>
              <w:left w:w="15" w:type="dxa"/>
              <w:bottom w:w="0" w:type="dxa"/>
              <w:right w:w="15" w:type="dxa"/>
            </w:tcMar>
            <w:vAlign w:val="center"/>
            <w:hideMark/>
          </w:tcPr>
          <w:p w:rsidR="001F7010" w:rsidRPr="001F7010" w:rsidRDefault="001F7010" w:rsidP="001F7010">
            <w:pPr>
              <w:widowControl/>
              <w:rPr>
                <w:rFonts w:ascii="微软雅黑" w:eastAsia="微软雅黑" w:hAnsi="微软雅黑" w:cs="宋体"/>
                <w:color w:val="686868"/>
                <w:kern w:val="0"/>
                <w:sz w:val="24"/>
                <w:szCs w:val="24"/>
              </w:rPr>
            </w:pPr>
            <w:r w:rsidRPr="001F7010">
              <w:rPr>
                <w:rFonts w:ascii="微软雅黑" w:eastAsia="微软雅黑" w:hAnsi="微软雅黑" w:cs="宋体" w:hint="eastAsia"/>
                <w:color w:val="686868"/>
                <w:kern w:val="0"/>
                <w:sz w:val="24"/>
                <w:szCs w:val="24"/>
              </w:rPr>
              <w:t>专技十二级</w:t>
            </w:r>
          </w:p>
        </w:tc>
        <w:tc>
          <w:tcPr>
            <w:tcW w:w="270" w:type="dxa"/>
            <w:tcBorders>
              <w:top w:val="nil"/>
              <w:left w:val="nil"/>
              <w:bottom w:val="single" w:sz="6" w:space="0" w:color="000000"/>
              <w:right w:val="single" w:sz="6" w:space="0" w:color="000000"/>
            </w:tcBorders>
            <w:tcMar>
              <w:top w:w="15" w:type="dxa"/>
              <w:left w:w="15" w:type="dxa"/>
              <w:bottom w:w="0" w:type="dxa"/>
              <w:right w:w="15" w:type="dxa"/>
            </w:tcMar>
            <w:vAlign w:val="center"/>
            <w:hideMark/>
          </w:tcPr>
          <w:p w:rsidR="001F7010" w:rsidRPr="001F7010" w:rsidRDefault="001F7010" w:rsidP="001F7010">
            <w:pPr>
              <w:widowControl/>
              <w:rPr>
                <w:rFonts w:ascii="微软雅黑" w:eastAsia="微软雅黑" w:hAnsi="微软雅黑" w:cs="宋体"/>
                <w:color w:val="686868"/>
                <w:kern w:val="0"/>
                <w:sz w:val="24"/>
                <w:szCs w:val="24"/>
              </w:rPr>
            </w:pPr>
            <w:r w:rsidRPr="001F7010">
              <w:rPr>
                <w:rFonts w:ascii="微软雅黑" w:eastAsia="微软雅黑" w:hAnsi="微软雅黑" w:cs="宋体" w:hint="eastAsia"/>
                <w:color w:val="686868"/>
                <w:kern w:val="0"/>
                <w:sz w:val="24"/>
                <w:szCs w:val="24"/>
              </w:rPr>
              <w:t>1</w:t>
            </w:r>
          </w:p>
        </w:tc>
        <w:tc>
          <w:tcPr>
            <w:tcW w:w="2385" w:type="dxa"/>
            <w:tcBorders>
              <w:top w:val="nil"/>
              <w:left w:val="nil"/>
              <w:bottom w:val="single" w:sz="6" w:space="0" w:color="000000"/>
              <w:right w:val="single" w:sz="6" w:space="0" w:color="000000"/>
            </w:tcBorders>
            <w:tcMar>
              <w:top w:w="15" w:type="dxa"/>
              <w:left w:w="15" w:type="dxa"/>
              <w:bottom w:w="0" w:type="dxa"/>
              <w:right w:w="15" w:type="dxa"/>
            </w:tcMar>
            <w:vAlign w:val="center"/>
            <w:hideMark/>
          </w:tcPr>
          <w:p w:rsidR="001F7010" w:rsidRPr="001F7010" w:rsidRDefault="001F7010" w:rsidP="001F7010">
            <w:pPr>
              <w:widowControl/>
              <w:rPr>
                <w:rFonts w:ascii="微软雅黑" w:eastAsia="微软雅黑" w:hAnsi="微软雅黑" w:cs="宋体"/>
                <w:color w:val="686868"/>
                <w:kern w:val="0"/>
                <w:sz w:val="24"/>
                <w:szCs w:val="24"/>
              </w:rPr>
            </w:pPr>
            <w:proofErr w:type="gramStart"/>
            <w:r w:rsidRPr="001F7010">
              <w:rPr>
                <w:rFonts w:ascii="微软雅黑" w:eastAsia="微软雅黑" w:hAnsi="微软雅黑" w:cs="宋体" w:hint="eastAsia"/>
                <w:color w:val="686868"/>
                <w:kern w:val="0"/>
                <w:sz w:val="24"/>
                <w:szCs w:val="24"/>
              </w:rPr>
              <w:t>承担糖艺西点</w:t>
            </w:r>
            <w:proofErr w:type="gramEnd"/>
            <w:r w:rsidRPr="001F7010">
              <w:rPr>
                <w:rFonts w:ascii="微软雅黑" w:eastAsia="微软雅黑" w:hAnsi="微软雅黑" w:cs="宋体" w:hint="eastAsia"/>
                <w:color w:val="686868"/>
                <w:kern w:val="0"/>
                <w:sz w:val="24"/>
                <w:szCs w:val="24"/>
              </w:rPr>
              <w:t>项目的竞赛作品设计带队比赛任务。</w:t>
            </w:r>
          </w:p>
        </w:tc>
        <w:tc>
          <w:tcPr>
            <w:tcW w:w="1170" w:type="dxa"/>
            <w:tcBorders>
              <w:top w:val="nil"/>
              <w:left w:val="nil"/>
              <w:bottom w:val="single" w:sz="6" w:space="0" w:color="000000"/>
              <w:right w:val="single" w:sz="6" w:space="0" w:color="000000"/>
            </w:tcBorders>
            <w:tcMar>
              <w:top w:w="15" w:type="dxa"/>
              <w:left w:w="15" w:type="dxa"/>
              <w:bottom w:w="0" w:type="dxa"/>
              <w:right w:w="15" w:type="dxa"/>
            </w:tcMar>
            <w:vAlign w:val="center"/>
            <w:hideMark/>
          </w:tcPr>
          <w:p w:rsidR="001F7010" w:rsidRPr="001F7010" w:rsidRDefault="001F7010" w:rsidP="001F7010">
            <w:pPr>
              <w:widowControl/>
              <w:rPr>
                <w:rFonts w:ascii="微软雅黑" w:eastAsia="微软雅黑" w:hAnsi="微软雅黑" w:cs="宋体"/>
                <w:color w:val="686868"/>
                <w:kern w:val="0"/>
                <w:sz w:val="24"/>
                <w:szCs w:val="24"/>
              </w:rPr>
            </w:pPr>
            <w:r w:rsidRPr="001F7010">
              <w:rPr>
                <w:rFonts w:ascii="微软雅黑" w:eastAsia="微软雅黑" w:hAnsi="微软雅黑" w:cs="宋体" w:hint="eastAsia"/>
                <w:color w:val="686868"/>
                <w:kern w:val="0"/>
                <w:sz w:val="24"/>
                <w:szCs w:val="24"/>
              </w:rPr>
              <w:t>食品加工技术专业；大专及以上学历。</w:t>
            </w:r>
          </w:p>
        </w:tc>
        <w:tc>
          <w:tcPr>
            <w:tcW w:w="2730" w:type="dxa"/>
            <w:tcBorders>
              <w:top w:val="nil"/>
              <w:left w:val="nil"/>
              <w:bottom w:val="nil"/>
              <w:right w:val="nil"/>
            </w:tcBorders>
            <w:tcMar>
              <w:top w:w="15" w:type="dxa"/>
              <w:left w:w="15" w:type="dxa"/>
              <w:bottom w:w="0" w:type="dxa"/>
              <w:right w:w="15" w:type="dxa"/>
            </w:tcMar>
            <w:vAlign w:val="center"/>
            <w:hideMark/>
          </w:tcPr>
          <w:p w:rsidR="001F7010" w:rsidRPr="001F7010" w:rsidRDefault="001F7010" w:rsidP="001F7010">
            <w:pPr>
              <w:widowControl/>
              <w:wordWrap w:val="0"/>
              <w:rPr>
                <w:rFonts w:ascii="微软雅黑" w:eastAsia="微软雅黑" w:hAnsi="微软雅黑" w:cs="宋体"/>
                <w:color w:val="686868"/>
                <w:kern w:val="0"/>
                <w:sz w:val="24"/>
                <w:szCs w:val="24"/>
              </w:rPr>
            </w:pPr>
            <w:r w:rsidRPr="001F7010">
              <w:rPr>
                <w:rFonts w:ascii="微软雅黑" w:eastAsia="微软雅黑" w:hAnsi="微软雅黑" w:cs="宋体" w:hint="eastAsia"/>
                <w:color w:val="686868"/>
                <w:kern w:val="0"/>
                <w:sz w:val="24"/>
                <w:szCs w:val="24"/>
              </w:rPr>
              <w:t>1、年龄35周岁以下；2、取得西式面点技师及以上职业资格；3、获得世界技能大赛全国</w:t>
            </w:r>
            <w:proofErr w:type="gramStart"/>
            <w:r w:rsidRPr="001F7010">
              <w:rPr>
                <w:rFonts w:ascii="微软雅黑" w:eastAsia="微软雅黑" w:hAnsi="微软雅黑" w:cs="宋体" w:hint="eastAsia"/>
                <w:color w:val="686868"/>
                <w:kern w:val="0"/>
                <w:sz w:val="24"/>
                <w:szCs w:val="24"/>
              </w:rPr>
              <w:t>选拔赛糖艺</w:t>
            </w:r>
            <w:proofErr w:type="gramEnd"/>
            <w:r w:rsidRPr="001F7010">
              <w:rPr>
                <w:rFonts w:ascii="微软雅黑" w:eastAsia="微软雅黑" w:hAnsi="微软雅黑" w:cs="宋体" w:hint="eastAsia"/>
                <w:color w:val="686868"/>
                <w:kern w:val="0"/>
                <w:sz w:val="24"/>
                <w:szCs w:val="24"/>
              </w:rPr>
              <w:t>/西点项目前三名或全国职业技能大赛西点项目或烘焙项目前三名。</w:t>
            </w:r>
          </w:p>
        </w:tc>
        <w:tc>
          <w:tcPr>
            <w:tcW w:w="300" w:type="dxa"/>
            <w:tcBorders>
              <w:top w:val="nil"/>
              <w:left w:val="single" w:sz="6" w:space="0" w:color="000000"/>
              <w:bottom w:val="single" w:sz="6" w:space="0" w:color="000000"/>
              <w:right w:val="single" w:sz="6" w:space="0" w:color="000000"/>
            </w:tcBorders>
            <w:tcMar>
              <w:top w:w="15" w:type="dxa"/>
              <w:left w:w="15" w:type="dxa"/>
              <w:bottom w:w="0" w:type="dxa"/>
              <w:right w:w="15" w:type="dxa"/>
            </w:tcMar>
            <w:vAlign w:val="center"/>
            <w:hideMark/>
          </w:tcPr>
          <w:p w:rsidR="001F7010" w:rsidRPr="001F7010" w:rsidRDefault="001F7010" w:rsidP="001F7010">
            <w:pPr>
              <w:widowControl/>
              <w:rPr>
                <w:rFonts w:ascii="微软雅黑" w:eastAsia="微软雅黑" w:hAnsi="微软雅黑" w:cs="宋体"/>
                <w:color w:val="686868"/>
                <w:kern w:val="0"/>
                <w:sz w:val="24"/>
                <w:szCs w:val="24"/>
              </w:rPr>
            </w:pPr>
            <w:r w:rsidRPr="001F7010">
              <w:rPr>
                <w:rFonts w:ascii="微软雅黑" w:eastAsia="微软雅黑" w:hAnsi="微软雅黑" w:cs="宋体" w:hint="eastAsia"/>
                <w:color w:val="686868"/>
                <w:kern w:val="0"/>
                <w:sz w:val="24"/>
                <w:szCs w:val="24"/>
              </w:rPr>
              <w:t>事编</w:t>
            </w:r>
          </w:p>
        </w:tc>
      </w:tr>
      <w:tr w:rsidR="001F7010" w:rsidRPr="001F7010" w:rsidTr="001F7010">
        <w:trPr>
          <w:trHeight w:val="1890"/>
          <w:tblCellSpacing w:w="0" w:type="dxa"/>
        </w:trPr>
        <w:tc>
          <w:tcPr>
            <w:tcW w:w="270" w:type="dxa"/>
            <w:tcBorders>
              <w:top w:val="nil"/>
              <w:left w:val="single" w:sz="6" w:space="0" w:color="000000"/>
              <w:bottom w:val="single" w:sz="6" w:space="0" w:color="000000"/>
              <w:right w:val="single" w:sz="6" w:space="0" w:color="000000"/>
            </w:tcBorders>
            <w:tcMar>
              <w:top w:w="15" w:type="dxa"/>
              <w:left w:w="15" w:type="dxa"/>
              <w:bottom w:w="0" w:type="dxa"/>
              <w:right w:w="15" w:type="dxa"/>
            </w:tcMar>
            <w:vAlign w:val="center"/>
            <w:hideMark/>
          </w:tcPr>
          <w:p w:rsidR="001F7010" w:rsidRPr="001F7010" w:rsidRDefault="001F7010" w:rsidP="001F7010">
            <w:pPr>
              <w:widowControl/>
              <w:rPr>
                <w:rFonts w:ascii="微软雅黑" w:eastAsia="微软雅黑" w:hAnsi="微软雅黑" w:cs="宋体"/>
                <w:color w:val="686868"/>
                <w:kern w:val="0"/>
                <w:sz w:val="24"/>
                <w:szCs w:val="24"/>
              </w:rPr>
            </w:pPr>
            <w:r w:rsidRPr="001F7010">
              <w:rPr>
                <w:rFonts w:ascii="微软雅黑" w:eastAsia="微软雅黑" w:hAnsi="微软雅黑" w:cs="宋体" w:hint="eastAsia"/>
                <w:color w:val="686868"/>
                <w:kern w:val="0"/>
                <w:sz w:val="24"/>
                <w:szCs w:val="24"/>
              </w:rPr>
              <w:lastRenderedPageBreak/>
              <w:t>2</w:t>
            </w:r>
          </w:p>
        </w:tc>
        <w:tc>
          <w:tcPr>
            <w:tcW w:w="0" w:type="auto"/>
            <w:vMerge/>
            <w:tcBorders>
              <w:top w:val="nil"/>
              <w:left w:val="nil"/>
              <w:bottom w:val="single" w:sz="6" w:space="0" w:color="000000"/>
              <w:right w:val="single" w:sz="6" w:space="0" w:color="000000"/>
            </w:tcBorders>
            <w:vAlign w:val="center"/>
            <w:hideMark/>
          </w:tcPr>
          <w:p w:rsidR="001F7010" w:rsidRPr="001F7010" w:rsidRDefault="001F7010" w:rsidP="001F7010">
            <w:pPr>
              <w:widowControl/>
              <w:jc w:val="left"/>
              <w:rPr>
                <w:rFonts w:ascii="微软雅黑" w:eastAsia="微软雅黑" w:hAnsi="微软雅黑" w:cs="宋体"/>
                <w:color w:val="686868"/>
                <w:kern w:val="0"/>
                <w:sz w:val="24"/>
                <w:szCs w:val="24"/>
              </w:rPr>
            </w:pPr>
          </w:p>
        </w:tc>
        <w:tc>
          <w:tcPr>
            <w:tcW w:w="555" w:type="dxa"/>
            <w:tcBorders>
              <w:top w:val="nil"/>
              <w:left w:val="nil"/>
              <w:bottom w:val="single" w:sz="6" w:space="0" w:color="000000"/>
              <w:right w:val="single" w:sz="6" w:space="0" w:color="000000"/>
            </w:tcBorders>
            <w:tcMar>
              <w:top w:w="15" w:type="dxa"/>
              <w:left w:w="15" w:type="dxa"/>
              <w:bottom w:w="0" w:type="dxa"/>
              <w:right w:w="15" w:type="dxa"/>
            </w:tcMar>
            <w:vAlign w:val="center"/>
            <w:hideMark/>
          </w:tcPr>
          <w:p w:rsidR="001F7010" w:rsidRPr="001F7010" w:rsidRDefault="001F7010" w:rsidP="001F7010">
            <w:pPr>
              <w:widowControl/>
              <w:rPr>
                <w:rFonts w:ascii="微软雅黑" w:eastAsia="微软雅黑" w:hAnsi="微软雅黑" w:cs="宋体"/>
                <w:color w:val="686868"/>
                <w:kern w:val="0"/>
                <w:sz w:val="24"/>
                <w:szCs w:val="24"/>
              </w:rPr>
            </w:pPr>
            <w:r w:rsidRPr="001F7010">
              <w:rPr>
                <w:rFonts w:ascii="微软雅黑" w:eastAsia="微软雅黑" w:hAnsi="微软雅黑" w:cs="宋体" w:hint="eastAsia"/>
                <w:color w:val="686868"/>
                <w:kern w:val="0"/>
                <w:sz w:val="24"/>
                <w:szCs w:val="24"/>
              </w:rPr>
              <w:t>冷菜、雕刻教师</w:t>
            </w:r>
          </w:p>
        </w:tc>
        <w:tc>
          <w:tcPr>
            <w:tcW w:w="315" w:type="dxa"/>
            <w:tcBorders>
              <w:top w:val="nil"/>
              <w:left w:val="nil"/>
              <w:bottom w:val="single" w:sz="6" w:space="0" w:color="000000"/>
              <w:right w:val="single" w:sz="6" w:space="0" w:color="000000"/>
            </w:tcBorders>
            <w:tcMar>
              <w:top w:w="15" w:type="dxa"/>
              <w:left w:w="15" w:type="dxa"/>
              <w:bottom w:w="0" w:type="dxa"/>
              <w:right w:w="15" w:type="dxa"/>
            </w:tcMar>
            <w:vAlign w:val="center"/>
            <w:hideMark/>
          </w:tcPr>
          <w:p w:rsidR="001F7010" w:rsidRPr="001F7010" w:rsidRDefault="001F7010" w:rsidP="001F7010">
            <w:pPr>
              <w:widowControl/>
              <w:rPr>
                <w:rFonts w:ascii="微软雅黑" w:eastAsia="微软雅黑" w:hAnsi="微软雅黑" w:cs="宋体"/>
                <w:color w:val="686868"/>
                <w:kern w:val="0"/>
                <w:sz w:val="24"/>
                <w:szCs w:val="24"/>
              </w:rPr>
            </w:pPr>
            <w:r w:rsidRPr="001F7010">
              <w:rPr>
                <w:rFonts w:ascii="微软雅黑" w:eastAsia="微软雅黑" w:hAnsi="微软雅黑" w:cs="宋体" w:hint="eastAsia"/>
                <w:color w:val="686868"/>
                <w:kern w:val="0"/>
                <w:sz w:val="24"/>
                <w:szCs w:val="24"/>
              </w:rPr>
              <w:t>专技十二级</w:t>
            </w:r>
          </w:p>
        </w:tc>
        <w:tc>
          <w:tcPr>
            <w:tcW w:w="270" w:type="dxa"/>
            <w:tcBorders>
              <w:top w:val="nil"/>
              <w:left w:val="nil"/>
              <w:bottom w:val="single" w:sz="6" w:space="0" w:color="000000"/>
              <w:right w:val="single" w:sz="6" w:space="0" w:color="000000"/>
            </w:tcBorders>
            <w:tcMar>
              <w:top w:w="15" w:type="dxa"/>
              <w:left w:w="15" w:type="dxa"/>
              <w:bottom w:w="0" w:type="dxa"/>
              <w:right w:w="15" w:type="dxa"/>
            </w:tcMar>
            <w:vAlign w:val="center"/>
            <w:hideMark/>
          </w:tcPr>
          <w:p w:rsidR="001F7010" w:rsidRPr="001F7010" w:rsidRDefault="001F7010" w:rsidP="001F7010">
            <w:pPr>
              <w:widowControl/>
              <w:rPr>
                <w:rFonts w:ascii="微软雅黑" w:eastAsia="微软雅黑" w:hAnsi="微软雅黑" w:cs="宋体"/>
                <w:color w:val="686868"/>
                <w:kern w:val="0"/>
                <w:sz w:val="24"/>
                <w:szCs w:val="24"/>
              </w:rPr>
            </w:pPr>
            <w:r w:rsidRPr="001F7010">
              <w:rPr>
                <w:rFonts w:ascii="微软雅黑" w:eastAsia="微软雅黑" w:hAnsi="微软雅黑" w:cs="宋体" w:hint="eastAsia"/>
                <w:color w:val="686868"/>
                <w:kern w:val="0"/>
                <w:sz w:val="24"/>
                <w:szCs w:val="24"/>
              </w:rPr>
              <w:t>1</w:t>
            </w:r>
          </w:p>
        </w:tc>
        <w:tc>
          <w:tcPr>
            <w:tcW w:w="2385" w:type="dxa"/>
            <w:tcBorders>
              <w:top w:val="nil"/>
              <w:left w:val="nil"/>
              <w:bottom w:val="single" w:sz="6" w:space="0" w:color="000000"/>
              <w:right w:val="single" w:sz="6" w:space="0" w:color="000000"/>
            </w:tcBorders>
            <w:tcMar>
              <w:top w:w="15" w:type="dxa"/>
              <w:left w:w="15" w:type="dxa"/>
              <w:bottom w:w="0" w:type="dxa"/>
              <w:right w:w="15" w:type="dxa"/>
            </w:tcMar>
            <w:vAlign w:val="center"/>
            <w:hideMark/>
          </w:tcPr>
          <w:p w:rsidR="001F7010" w:rsidRPr="001F7010" w:rsidRDefault="001F7010" w:rsidP="001F7010">
            <w:pPr>
              <w:widowControl/>
              <w:rPr>
                <w:rFonts w:ascii="微软雅黑" w:eastAsia="微软雅黑" w:hAnsi="微软雅黑" w:cs="宋体"/>
                <w:color w:val="686868"/>
                <w:kern w:val="0"/>
                <w:sz w:val="24"/>
                <w:szCs w:val="24"/>
              </w:rPr>
            </w:pPr>
            <w:r w:rsidRPr="001F7010">
              <w:rPr>
                <w:rFonts w:ascii="微软雅黑" w:eastAsia="微软雅黑" w:hAnsi="微软雅黑" w:cs="宋体" w:hint="eastAsia"/>
                <w:color w:val="686868"/>
                <w:kern w:val="0"/>
                <w:sz w:val="24"/>
                <w:szCs w:val="24"/>
              </w:rPr>
              <w:t>承担冷菜、雕刻教学任务和竞赛作品设计带队比赛任务。</w:t>
            </w:r>
          </w:p>
        </w:tc>
        <w:tc>
          <w:tcPr>
            <w:tcW w:w="1170" w:type="dxa"/>
            <w:tcBorders>
              <w:top w:val="nil"/>
              <w:left w:val="nil"/>
              <w:bottom w:val="single" w:sz="6" w:space="0" w:color="000000"/>
              <w:right w:val="single" w:sz="6" w:space="0" w:color="000000"/>
            </w:tcBorders>
            <w:tcMar>
              <w:top w:w="15" w:type="dxa"/>
              <w:left w:w="15" w:type="dxa"/>
              <w:bottom w:w="0" w:type="dxa"/>
              <w:right w:w="15" w:type="dxa"/>
            </w:tcMar>
            <w:vAlign w:val="center"/>
            <w:hideMark/>
          </w:tcPr>
          <w:p w:rsidR="001F7010" w:rsidRPr="001F7010" w:rsidRDefault="001F7010" w:rsidP="001F7010">
            <w:pPr>
              <w:widowControl/>
              <w:rPr>
                <w:rFonts w:ascii="微软雅黑" w:eastAsia="微软雅黑" w:hAnsi="微软雅黑" w:cs="宋体"/>
                <w:color w:val="686868"/>
                <w:kern w:val="0"/>
                <w:sz w:val="24"/>
                <w:szCs w:val="24"/>
              </w:rPr>
            </w:pPr>
            <w:r w:rsidRPr="001F7010">
              <w:rPr>
                <w:rFonts w:ascii="微软雅黑" w:eastAsia="微软雅黑" w:hAnsi="微软雅黑" w:cs="宋体" w:hint="eastAsia"/>
                <w:color w:val="686868"/>
                <w:kern w:val="0"/>
                <w:sz w:val="24"/>
                <w:szCs w:val="24"/>
              </w:rPr>
              <w:t>烹调工艺与营养专业；大专及以上学历或技师学院同等学历。</w:t>
            </w:r>
          </w:p>
        </w:tc>
        <w:tc>
          <w:tcPr>
            <w:tcW w:w="273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hideMark/>
          </w:tcPr>
          <w:p w:rsidR="001F7010" w:rsidRPr="001F7010" w:rsidRDefault="001F7010" w:rsidP="001F7010">
            <w:pPr>
              <w:widowControl/>
              <w:wordWrap w:val="0"/>
              <w:rPr>
                <w:rFonts w:ascii="微软雅黑" w:eastAsia="微软雅黑" w:hAnsi="微软雅黑" w:cs="宋体"/>
                <w:color w:val="686868"/>
                <w:kern w:val="0"/>
                <w:sz w:val="24"/>
                <w:szCs w:val="24"/>
              </w:rPr>
            </w:pPr>
            <w:r w:rsidRPr="001F7010">
              <w:rPr>
                <w:rFonts w:ascii="微软雅黑" w:eastAsia="微软雅黑" w:hAnsi="微软雅黑" w:cs="宋体" w:hint="eastAsia"/>
                <w:color w:val="686868"/>
                <w:kern w:val="0"/>
                <w:sz w:val="24"/>
                <w:szCs w:val="24"/>
              </w:rPr>
              <w:t>1、年龄35周岁以下；2、取得中式烹饪高级技师职业资格；3、具有3年及以上教学经历或具有3年以上酒店厨师长工作经历。4、获得过教育、</w:t>
            </w:r>
            <w:proofErr w:type="gramStart"/>
            <w:r w:rsidRPr="001F7010">
              <w:rPr>
                <w:rFonts w:ascii="微软雅黑" w:eastAsia="微软雅黑" w:hAnsi="微软雅黑" w:cs="宋体" w:hint="eastAsia"/>
                <w:color w:val="686868"/>
                <w:kern w:val="0"/>
                <w:sz w:val="24"/>
                <w:szCs w:val="24"/>
              </w:rPr>
              <w:t>人社等</w:t>
            </w:r>
            <w:proofErr w:type="gramEnd"/>
            <w:r w:rsidRPr="001F7010">
              <w:rPr>
                <w:rFonts w:ascii="微软雅黑" w:eastAsia="微软雅黑" w:hAnsi="微软雅黑" w:cs="宋体" w:hint="eastAsia"/>
                <w:color w:val="686868"/>
                <w:kern w:val="0"/>
                <w:sz w:val="24"/>
                <w:szCs w:val="24"/>
              </w:rPr>
              <w:t>行政部门及由行政部门委托行业对口部门牵头组织的省级及以上冷菜、雕刻比赛金奖或一等奖。</w:t>
            </w:r>
          </w:p>
        </w:tc>
        <w:tc>
          <w:tcPr>
            <w:tcW w:w="300" w:type="dxa"/>
            <w:tcBorders>
              <w:top w:val="nil"/>
              <w:left w:val="nil"/>
              <w:bottom w:val="single" w:sz="6" w:space="0" w:color="000000"/>
              <w:right w:val="single" w:sz="6" w:space="0" w:color="000000"/>
            </w:tcBorders>
            <w:tcMar>
              <w:top w:w="15" w:type="dxa"/>
              <w:left w:w="15" w:type="dxa"/>
              <w:bottom w:w="0" w:type="dxa"/>
              <w:right w:w="15" w:type="dxa"/>
            </w:tcMar>
            <w:vAlign w:val="center"/>
            <w:hideMark/>
          </w:tcPr>
          <w:p w:rsidR="001F7010" w:rsidRPr="001F7010" w:rsidRDefault="001F7010" w:rsidP="001F7010">
            <w:pPr>
              <w:widowControl/>
              <w:rPr>
                <w:rFonts w:ascii="微软雅黑" w:eastAsia="微软雅黑" w:hAnsi="微软雅黑" w:cs="宋体"/>
                <w:color w:val="686868"/>
                <w:kern w:val="0"/>
                <w:sz w:val="24"/>
                <w:szCs w:val="24"/>
              </w:rPr>
            </w:pPr>
            <w:r w:rsidRPr="001F7010">
              <w:rPr>
                <w:rFonts w:ascii="微软雅黑" w:eastAsia="微软雅黑" w:hAnsi="微软雅黑" w:cs="宋体" w:hint="eastAsia"/>
                <w:color w:val="686868"/>
                <w:kern w:val="0"/>
                <w:sz w:val="24"/>
                <w:szCs w:val="24"/>
              </w:rPr>
              <w:t>事编</w:t>
            </w:r>
          </w:p>
        </w:tc>
      </w:tr>
      <w:tr w:rsidR="001F7010" w:rsidRPr="001F7010" w:rsidTr="001F7010">
        <w:trPr>
          <w:trHeight w:val="2040"/>
          <w:tblCellSpacing w:w="0" w:type="dxa"/>
        </w:trPr>
        <w:tc>
          <w:tcPr>
            <w:tcW w:w="270" w:type="dxa"/>
            <w:tcBorders>
              <w:top w:val="nil"/>
              <w:left w:val="single" w:sz="6" w:space="0" w:color="000000"/>
              <w:bottom w:val="single" w:sz="6" w:space="0" w:color="000000"/>
              <w:right w:val="single" w:sz="6" w:space="0" w:color="000000"/>
            </w:tcBorders>
            <w:tcMar>
              <w:top w:w="15" w:type="dxa"/>
              <w:left w:w="15" w:type="dxa"/>
              <w:bottom w:w="0" w:type="dxa"/>
              <w:right w:w="15" w:type="dxa"/>
            </w:tcMar>
            <w:vAlign w:val="center"/>
            <w:hideMark/>
          </w:tcPr>
          <w:p w:rsidR="001F7010" w:rsidRPr="001F7010" w:rsidRDefault="001F7010" w:rsidP="001F7010">
            <w:pPr>
              <w:widowControl/>
              <w:rPr>
                <w:rFonts w:ascii="微软雅黑" w:eastAsia="微软雅黑" w:hAnsi="微软雅黑" w:cs="宋体"/>
                <w:color w:val="686868"/>
                <w:kern w:val="0"/>
                <w:sz w:val="24"/>
                <w:szCs w:val="24"/>
              </w:rPr>
            </w:pPr>
            <w:r w:rsidRPr="001F7010">
              <w:rPr>
                <w:rFonts w:ascii="微软雅黑" w:eastAsia="微软雅黑" w:hAnsi="微软雅黑" w:cs="宋体" w:hint="eastAsia"/>
                <w:color w:val="686868"/>
                <w:kern w:val="0"/>
                <w:sz w:val="24"/>
                <w:szCs w:val="24"/>
              </w:rPr>
              <w:lastRenderedPageBreak/>
              <w:t>3</w:t>
            </w:r>
          </w:p>
        </w:tc>
        <w:tc>
          <w:tcPr>
            <w:tcW w:w="0" w:type="auto"/>
            <w:vMerge/>
            <w:tcBorders>
              <w:top w:val="nil"/>
              <w:left w:val="nil"/>
              <w:bottom w:val="single" w:sz="6" w:space="0" w:color="000000"/>
              <w:right w:val="single" w:sz="6" w:space="0" w:color="000000"/>
            </w:tcBorders>
            <w:vAlign w:val="center"/>
            <w:hideMark/>
          </w:tcPr>
          <w:p w:rsidR="001F7010" w:rsidRPr="001F7010" w:rsidRDefault="001F7010" w:rsidP="001F7010">
            <w:pPr>
              <w:widowControl/>
              <w:jc w:val="left"/>
              <w:rPr>
                <w:rFonts w:ascii="微软雅黑" w:eastAsia="微软雅黑" w:hAnsi="微软雅黑" w:cs="宋体"/>
                <w:color w:val="686868"/>
                <w:kern w:val="0"/>
                <w:sz w:val="24"/>
                <w:szCs w:val="24"/>
              </w:rPr>
            </w:pPr>
          </w:p>
        </w:tc>
        <w:tc>
          <w:tcPr>
            <w:tcW w:w="555" w:type="dxa"/>
            <w:tcBorders>
              <w:top w:val="nil"/>
              <w:left w:val="nil"/>
              <w:bottom w:val="single" w:sz="6" w:space="0" w:color="000000"/>
              <w:right w:val="single" w:sz="6" w:space="0" w:color="000000"/>
            </w:tcBorders>
            <w:tcMar>
              <w:top w:w="15" w:type="dxa"/>
              <w:left w:w="15" w:type="dxa"/>
              <w:bottom w:w="0" w:type="dxa"/>
              <w:right w:w="15" w:type="dxa"/>
            </w:tcMar>
            <w:vAlign w:val="center"/>
            <w:hideMark/>
          </w:tcPr>
          <w:p w:rsidR="001F7010" w:rsidRPr="001F7010" w:rsidRDefault="001F7010" w:rsidP="001F7010">
            <w:pPr>
              <w:widowControl/>
              <w:rPr>
                <w:rFonts w:ascii="微软雅黑" w:eastAsia="微软雅黑" w:hAnsi="微软雅黑" w:cs="宋体"/>
                <w:color w:val="686868"/>
                <w:kern w:val="0"/>
                <w:sz w:val="24"/>
                <w:szCs w:val="24"/>
              </w:rPr>
            </w:pPr>
            <w:r w:rsidRPr="001F7010">
              <w:rPr>
                <w:rFonts w:ascii="微软雅黑" w:eastAsia="微软雅黑" w:hAnsi="微软雅黑" w:cs="宋体" w:hint="eastAsia"/>
                <w:color w:val="686868"/>
                <w:kern w:val="0"/>
                <w:sz w:val="24"/>
                <w:szCs w:val="24"/>
              </w:rPr>
              <w:t>西餐教师</w:t>
            </w:r>
          </w:p>
        </w:tc>
        <w:tc>
          <w:tcPr>
            <w:tcW w:w="315" w:type="dxa"/>
            <w:tcBorders>
              <w:top w:val="nil"/>
              <w:left w:val="nil"/>
              <w:bottom w:val="single" w:sz="6" w:space="0" w:color="000000"/>
              <w:right w:val="single" w:sz="6" w:space="0" w:color="000000"/>
            </w:tcBorders>
            <w:tcMar>
              <w:top w:w="15" w:type="dxa"/>
              <w:left w:w="15" w:type="dxa"/>
              <w:bottom w:w="0" w:type="dxa"/>
              <w:right w:w="15" w:type="dxa"/>
            </w:tcMar>
            <w:vAlign w:val="center"/>
            <w:hideMark/>
          </w:tcPr>
          <w:p w:rsidR="001F7010" w:rsidRPr="001F7010" w:rsidRDefault="001F7010" w:rsidP="001F7010">
            <w:pPr>
              <w:widowControl/>
              <w:rPr>
                <w:rFonts w:ascii="微软雅黑" w:eastAsia="微软雅黑" w:hAnsi="微软雅黑" w:cs="宋体"/>
                <w:color w:val="686868"/>
                <w:kern w:val="0"/>
                <w:sz w:val="24"/>
                <w:szCs w:val="24"/>
              </w:rPr>
            </w:pPr>
            <w:r w:rsidRPr="001F7010">
              <w:rPr>
                <w:rFonts w:ascii="微软雅黑" w:eastAsia="微软雅黑" w:hAnsi="微软雅黑" w:cs="宋体" w:hint="eastAsia"/>
                <w:color w:val="686868"/>
                <w:kern w:val="0"/>
                <w:sz w:val="24"/>
                <w:szCs w:val="24"/>
              </w:rPr>
              <w:t>专技十二级</w:t>
            </w:r>
          </w:p>
        </w:tc>
        <w:tc>
          <w:tcPr>
            <w:tcW w:w="270" w:type="dxa"/>
            <w:tcBorders>
              <w:top w:val="nil"/>
              <w:left w:val="nil"/>
              <w:bottom w:val="single" w:sz="6" w:space="0" w:color="000000"/>
              <w:right w:val="single" w:sz="6" w:space="0" w:color="000000"/>
            </w:tcBorders>
            <w:tcMar>
              <w:top w:w="15" w:type="dxa"/>
              <w:left w:w="15" w:type="dxa"/>
              <w:bottom w:w="0" w:type="dxa"/>
              <w:right w:w="15" w:type="dxa"/>
            </w:tcMar>
            <w:vAlign w:val="center"/>
            <w:hideMark/>
          </w:tcPr>
          <w:p w:rsidR="001F7010" w:rsidRPr="001F7010" w:rsidRDefault="001F7010" w:rsidP="001F7010">
            <w:pPr>
              <w:widowControl/>
              <w:rPr>
                <w:rFonts w:ascii="微软雅黑" w:eastAsia="微软雅黑" w:hAnsi="微软雅黑" w:cs="宋体"/>
                <w:color w:val="686868"/>
                <w:kern w:val="0"/>
                <w:sz w:val="24"/>
                <w:szCs w:val="24"/>
              </w:rPr>
            </w:pPr>
            <w:r w:rsidRPr="001F7010">
              <w:rPr>
                <w:rFonts w:ascii="微软雅黑" w:eastAsia="微软雅黑" w:hAnsi="微软雅黑" w:cs="宋体" w:hint="eastAsia"/>
                <w:color w:val="686868"/>
                <w:kern w:val="0"/>
                <w:sz w:val="24"/>
                <w:szCs w:val="24"/>
              </w:rPr>
              <w:t>1</w:t>
            </w:r>
          </w:p>
        </w:tc>
        <w:tc>
          <w:tcPr>
            <w:tcW w:w="2385" w:type="dxa"/>
            <w:tcBorders>
              <w:top w:val="nil"/>
              <w:left w:val="nil"/>
              <w:bottom w:val="single" w:sz="6" w:space="0" w:color="000000"/>
              <w:right w:val="single" w:sz="6" w:space="0" w:color="000000"/>
            </w:tcBorders>
            <w:tcMar>
              <w:top w:w="15" w:type="dxa"/>
              <w:left w:w="15" w:type="dxa"/>
              <w:bottom w:w="0" w:type="dxa"/>
              <w:right w:w="15" w:type="dxa"/>
            </w:tcMar>
            <w:vAlign w:val="center"/>
            <w:hideMark/>
          </w:tcPr>
          <w:p w:rsidR="001F7010" w:rsidRPr="001F7010" w:rsidRDefault="001F7010" w:rsidP="001F7010">
            <w:pPr>
              <w:widowControl/>
              <w:rPr>
                <w:rFonts w:ascii="微软雅黑" w:eastAsia="微软雅黑" w:hAnsi="微软雅黑" w:cs="宋体"/>
                <w:color w:val="686868"/>
                <w:kern w:val="0"/>
                <w:sz w:val="24"/>
                <w:szCs w:val="24"/>
              </w:rPr>
            </w:pPr>
            <w:r w:rsidRPr="001F7010">
              <w:rPr>
                <w:rFonts w:ascii="微软雅黑" w:eastAsia="微软雅黑" w:hAnsi="微软雅黑" w:cs="宋体" w:hint="eastAsia"/>
                <w:color w:val="686868"/>
                <w:kern w:val="0"/>
                <w:sz w:val="24"/>
                <w:szCs w:val="24"/>
              </w:rPr>
              <w:t>承担西餐教学任务和竞赛作品设计带队比赛任务</w:t>
            </w:r>
          </w:p>
        </w:tc>
        <w:tc>
          <w:tcPr>
            <w:tcW w:w="1170" w:type="dxa"/>
            <w:tcBorders>
              <w:top w:val="nil"/>
              <w:left w:val="nil"/>
              <w:bottom w:val="single" w:sz="6" w:space="0" w:color="000000"/>
              <w:right w:val="single" w:sz="6" w:space="0" w:color="000000"/>
            </w:tcBorders>
            <w:tcMar>
              <w:top w:w="15" w:type="dxa"/>
              <w:left w:w="15" w:type="dxa"/>
              <w:bottom w:w="0" w:type="dxa"/>
              <w:right w:w="15" w:type="dxa"/>
            </w:tcMar>
            <w:vAlign w:val="center"/>
            <w:hideMark/>
          </w:tcPr>
          <w:p w:rsidR="001F7010" w:rsidRPr="001F7010" w:rsidRDefault="001F7010" w:rsidP="001F7010">
            <w:pPr>
              <w:widowControl/>
              <w:rPr>
                <w:rFonts w:ascii="微软雅黑" w:eastAsia="微软雅黑" w:hAnsi="微软雅黑" w:cs="宋体"/>
                <w:color w:val="686868"/>
                <w:kern w:val="0"/>
                <w:sz w:val="24"/>
                <w:szCs w:val="24"/>
              </w:rPr>
            </w:pPr>
            <w:r w:rsidRPr="001F7010">
              <w:rPr>
                <w:rFonts w:ascii="微软雅黑" w:eastAsia="微软雅黑" w:hAnsi="微软雅黑" w:cs="宋体" w:hint="eastAsia"/>
                <w:color w:val="686868"/>
                <w:kern w:val="0"/>
                <w:sz w:val="24"/>
                <w:szCs w:val="24"/>
              </w:rPr>
              <w:t>西餐工艺专业；大专及以上学历或技师学院同等学历。</w:t>
            </w:r>
          </w:p>
        </w:tc>
        <w:tc>
          <w:tcPr>
            <w:tcW w:w="2730" w:type="dxa"/>
            <w:tcBorders>
              <w:top w:val="nil"/>
              <w:left w:val="nil"/>
              <w:bottom w:val="single" w:sz="6" w:space="0" w:color="000000"/>
              <w:right w:val="single" w:sz="6" w:space="0" w:color="000000"/>
            </w:tcBorders>
            <w:tcMar>
              <w:top w:w="15" w:type="dxa"/>
              <w:left w:w="15" w:type="dxa"/>
              <w:bottom w:w="0" w:type="dxa"/>
              <w:right w:w="15" w:type="dxa"/>
            </w:tcMar>
            <w:vAlign w:val="center"/>
            <w:hideMark/>
          </w:tcPr>
          <w:p w:rsidR="001F7010" w:rsidRPr="001F7010" w:rsidRDefault="001F7010" w:rsidP="001F7010">
            <w:pPr>
              <w:widowControl/>
              <w:wordWrap w:val="0"/>
              <w:rPr>
                <w:rFonts w:ascii="微软雅黑" w:eastAsia="微软雅黑" w:hAnsi="微软雅黑" w:cs="宋体"/>
                <w:color w:val="686868"/>
                <w:kern w:val="0"/>
                <w:sz w:val="24"/>
                <w:szCs w:val="24"/>
              </w:rPr>
            </w:pPr>
            <w:r w:rsidRPr="001F7010">
              <w:rPr>
                <w:rFonts w:ascii="微软雅黑" w:eastAsia="微软雅黑" w:hAnsi="微软雅黑" w:cs="宋体" w:hint="eastAsia"/>
                <w:color w:val="686868"/>
                <w:kern w:val="0"/>
                <w:sz w:val="24"/>
                <w:szCs w:val="24"/>
              </w:rPr>
              <w:t>1、年龄35周岁以下；2、取得西式烹饪高级技师职业资格；3、具有3年及以上相关教学经历或具有3年以上酒店厨师长工作经历；4、获得过教育、</w:t>
            </w:r>
            <w:proofErr w:type="gramStart"/>
            <w:r w:rsidRPr="001F7010">
              <w:rPr>
                <w:rFonts w:ascii="微软雅黑" w:eastAsia="微软雅黑" w:hAnsi="微软雅黑" w:cs="宋体" w:hint="eastAsia"/>
                <w:color w:val="686868"/>
                <w:kern w:val="0"/>
                <w:sz w:val="24"/>
                <w:szCs w:val="24"/>
              </w:rPr>
              <w:t>人社等</w:t>
            </w:r>
            <w:proofErr w:type="gramEnd"/>
            <w:r w:rsidRPr="001F7010">
              <w:rPr>
                <w:rFonts w:ascii="微软雅黑" w:eastAsia="微软雅黑" w:hAnsi="微软雅黑" w:cs="宋体" w:hint="eastAsia"/>
                <w:color w:val="686868"/>
                <w:kern w:val="0"/>
                <w:sz w:val="24"/>
                <w:szCs w:val="24"/>
              </w:rPr>
              <w:t>行政部门及由行政部门委托行业对口部门牵头组织的省级及以上西式烹饪比赛金奖或一等奖。</w:t>
            </w:r>
          </w:p>
        </w:tc>
        <w:tc>
          <w:tcPr>
            <w:tcW w:w="300" w:type="dxa"/>
            <w:tcBorders>
              <w:top w:val="nil"/>
              <w:left w:val="nil"/>
              <w:bottom w:val="single" w:sz="6" w:space="0" w:color="000000"/>
              <w:right w:val="single" w:sz="6" w:space="0" w:color="000000"/>
            </w:tcBorders>
            <w:tcMar>
              <w:top w:w="15" w:type="dxa"/>
              <w:left w:w="15" w:type="dxa"/>
              <w:bottom w:w="0" w:type="dxa"/>
              <w:right w:w="15" w:type="dxa"/>
            </w:tcMar>
            <w:vAlign w:val="center"/>
            <w:hideMark/>
          </w:tcPr>
          <w:p w:rsidR="001F7010" w:rsidRPr="001F7010" w:rsidRDefault="001F7010" w:rsidP="001F7010">
            <w:pPr>
              <w:widowControl/>
              <w:rPr>
                <w:rFonts w:ascii="微软雅黑" w:eastAsia="微软雅黑" w:hAnsi="微软雅黑" w:cs="宋体"/>
                <w:color w:val="686868"/>
                <w:kern w:val="0"/>
                <w:sz w:val="24"/>
                <w:szCs w:val="24"/>
              </w:rPr>
            </w:pPr>
            <w:r w:rsidRPr="001F7010">
              <w:rPr>
                <w:rFonts w:ascii="微软雅黑" w:eastAsia="微软雅黑" w:hAnsi="微软雅黑" w:cs="宋体" w:hint="eastAsia"/>
                <w:color w:val="686868"/>
                <w:kern w:val="0"/>
                <w:sz w:val="24"/>
                <w:szCs w:val="24"/>
              </w:rPr>
              <w:t>事编</w:t>
            </w:r>
          </w:p>
        </w:tc>
      </w:tr>
      <w:tr w:rsidR="001F7010" w:rsidRPr="001F7010" w:rsidTr="001F7010">
        <w:trPr>
          <w:trHeight w:val="2145"/>
          <w:tblCellSpacing w:w="0" w:type="dxa"/>
        </w:trPr>
        <w:tc>
          <w:tcPr>
            <w:tcW w:w="270" w:type="dxa"/>
            <w:tcBorders>
              <w:top w:val="nil"/>
              <w:left w:val="single" w:sz="6" w:space="0" w:color="000000"/>
              <w:bottom w:val="single" w:sz="6" w:space="0" w:color="000000"/>
              <w:right w:val="single" w:sz="6" w:space="0" w:color="000000"/>
            </w:tcBorders>
            <w:tcMar>
              <w:top w:w="15" w:type="dxa"/>
              <w:left w:w="15" w:type="dxa"/>
              <w:bottom w:w="0" w:type="dxa"/>
              <w:right w:w="15" w:type="dxa"/>
            </w:tcMar>
            <w:vAlign w:val="center"/>
            <w:hideMark/>
          </w:tcPr>
          <w:p w:rsidR="001F7010" w:rsidRPr="001F7010" w:rsidRDefault="001F7010" w:rsidP="001F7010">
            <w:pPr>
              <w:widowControl/>
              <w:rPr>
                <w:rFonts w:ascii="微软雅黑" w:eastAsia="微软雅黑" w:hAnsi="微软雅黑" w:cs="宋体"/>
                <w:color w:val="686868"/>
                <w:kern w:val="0"/>
                <w:sz w:val="24"/>
                <w:szCs w:val="24"/>
              </w:rPr>
            </w:pPr>
            <w:r w:rsidRPr="001F7010">
              <w:rPr>
                <w:rFonts w:ascii="微软雅黑" w:eastAsia="微软雅黑" w:hAnsi="微软雅黑" w:cs="宋体" w:hint="eastAsia"/>
                <w:color w:val="686868"/>
                <w:kern w:val="0"/>
                <w:sz w:val="24"/>
                <w:szCs w:val="24"/>
              </w:rPr>
              <w:lastRenderedPageBreak/>
              <w:t>4</w:t>
            </w:r>
          </w:p>
        </w:tc>
        <w:tc>
          <w:tcPr>
            <w:tcW w:w="0" w:type="auto"/>
            <w:vMerge/>
            <w:tcBorders>
              <w:top w:val="nil"/>
              <w:left w:val="nil"/>
              <w:bottom w:val="single" w:sz="6" w:space="0" w:color="000000"/>
              <w:right w:val="single" w:sz="6" w:space="0" w:color="000000"/>
            </w:tcBorders>
            <w:vAlign w:val="center"/>
            <w:hideMark/>
          </w:tcPr>
          <w:p w:rsidR="001F7010" w:rsidRPr="001F7010" w:rsidRDefault="001F7010" w:rsidP="001F7010">
            <w:pPr>
              <w:widowControl/>
              <w:jc w:val="left"/>
              <w:rPr>
                <w:rFonts w:ascii="微软雅黑" w:eastAsia="微软雅黑" w:hAnsi="微软雅黑" w:cs="宋体"/>
                <w:color w:val="686868"/>
                <w:kern w:val="0"/>
                <w:sz w:val="24"/>
                <w:szCs w:val="24"/>
              </w:rPr>
            </w:pPr>
          </w:p>
        </w:tc>
        <w:tc>
          <w:tcPr>
            <w:tcW w:w="555" w:type="dxa"/>
            <w:tcBorders>
              <w:top w:val="nil"/>
              <w:left w:val="nil"/>
              <w:bottom w:val="single" w:sz="6" w:space="0" w:color="000000"/>
              <w:right w:val="single" w:sz="6" w:space="0" w:color="000000"/>
            </w:tcBorders>
            <w:tcMar>
              <w:top w:w="15" w:type="dxa"/>
              <w:left w:w="15" w:type="dxa"/>
              <w:bottom w:w="0" w:type="dxa"/>
              <w:right w:w="15" w:type="dxa"/>
            </w:tcMar>
            <w:vAlign w:val="center"/>
            <w:hideMark/>
          </w:tcPr>
          <w:p w:rsidR="001F7010" w:rsidRPr="001F7010" w:rsidRDefault="001F7010" w:rsidP="001F7010">
            <w:pPr>
              <w:widowControl/>
              <w:rPr>
                <w:rFonts w:ascii="微软雅黑" w:eastAsia="微软雅黑" w:hAnsi="微软雅黑" w:cs="宋体"/>
                <w:color w:val="686868"/>
                <w:kern w:val="0"/>
                <w:sz w:val="24"/>
                <w:szCs w:val="24"/>
              </w:rPr>
            </w:pPr>
            <w:r w:rsidRPr="001F7010">
              <w:rPr>
                <w:rFonts w:ascii="微软雅黑" w:eastAsia="微软雅黑" w:hAnsi="微软雅黑" w:cs="宋体" w:hint="eastAsia"/>
                <w:color w:val="686868"/>
                <w:kern w:val="0"/>
                <w:sz w:val="24"/>
                <w:szCs w:val="24"/>
              </w:rPr>
              <w:t>热菜教师</w:t>
            </w:r>
          </w:p>
        </w:tc>
        <w:tc>
          <w:tcPr>
            <w:tcW w:w="315" w:type="dxa"/>
            <w:tcBorders>
              <w:top w:val="nil"/>
              <w:left w:val="nil"/>
              <w:bottom w:val="single" w:sz="6" w:space="0" w:color="000000"/>
              <w:right w:val="single" w:sz="6" w:space="0" w:color="000000"/>
            </w:tcBorders>
            <w:tcMar>
              <w:top w:w="15" w:type="dxa"/>
              <w:left w:w="15" w:type="dxa"/>
              <w:bottom w:w="0" w:type="dxa"/>
              <w:right w:w="15" w:type="dxa"/>
            </w:tcMar>
            <w:vAlign w:val="center"/>
            <w:hideMark/>
          </w:tcPr>
          <w:p w:rsidR="001F7010" w:rsidRPr="001F7010" w:rsidRDefault="001F7010" w:rsidP="001F7010">
            <w:pPr>
              <w:widowControl/>
              <w:rPr>
                <w:rFonts w:ascii="微软雅黑" w:eastAsia="微软雅黑" w:hAnsi="微软雅黑" w:cs="宋体"/>
                <w:color w:val="686868"/>
                <w:kern w:val="0"/>
                <w:sz w:val="24"/>
                <w:szCs w:val="24"/>
              </w:rPr>
            </w:pPr>
            <w:r w:rsidRPr="001F7010">
              <w:rPr>
                <w:rFonts w:ascii="微软雅黑" w:eastAsia="微软雅黑" w:hAnsi="微软雅黑" w:cs="宋体" w:hint="eastAsia"/>
                <w:color w:val="686868"/>
                <w:kern w:val="0"/>
                <w:sz w:val="24"/>
                <w:szCs w:val="24"/>
              </w:rPr>
              <w:t>专技十二级</w:t>
            </w:r>
          </w:p>
        </w:tc>
        <w:tc>
          <w:tcPr>
            <w:tcW w:w="270" w:type="dxa"/>
            <w:tcBorders>
              <w:top w:val="nil"/>
              <w:left w:val="nil"/>
              <w:bottom w:val="single" w:sz="6" w:space="0" w:color="000000"/>
              <w:right w:val="single" w:sz="6" w:space="0" w:color="000000"/>
            </w:tcBorders>
            <w:tcMar>
              <w:top w:w="15" w:type="dxa"/>
              <w:left w:w="15" w:type="dxa"/>
              <w:bottom w:w="0" w:type="dxa"/>
              <w:right w:w="15" w:type="dxa"/>
            </w:tcMar>
            <w:vAlign w:val="center"/>
            <w:hideMark/>
          </w:tcPr>
          <w:p w:rsidR="001F7010" w:rsidRPr="001F7010" w:rsidRDefault="001F7010" w:rsidP="001F7010">
            <w:pPr>
              <w:widowControl/>
              <w:rPr>
                <w:rFonts w:ascii="微软雅黑" w:eastAsia="微软雅黑" w:hAnsi="微软雅黑" w:cs="宋体"/>
                <w:color w:val="686868"/>
                <w:kern w:val="0"/>
                <w:sz w:val="24"/>
                <w:szCs w:val="24"/>
              </w:rPr>
            </w:pPr>
            <w:r w:rsidRPr="001F7010">
              <w:rPr>
                <w:rFonts w:ascii="微软雅黑" w:eastAsia="微软雅黑" w:hAnsi="微软雅黑" w:cs="宋体" w:hint="eastAsia"/>
                <w:color w:val="686868"/>
                <w:kern w:val="0"/>
                <w:sz w:val="24"/>
                <w:szCs w:val="24"/>
              </w:rPr>
              <w:t>1</w:t>
            </w:r>
          </w:p>
        </w:tc>
        <w:tc>
          <w:tcPr>
            <w:tcW w:w="2385" w:type="dxa"/>
            <w:tcBorders>
              <w:top w:val="nil"/>
              <w:left w:val="nil"/>
              <w:bottom w:val="single" w:sz="6" w:space="0" w:color="000000"/>
              <w:right w:val="single" w:sz="6" w:space="0" w:color="000000"/>
            </w:tcBorders>
            <w:tcMar>
              <w:top w:w="15" w:type="dxa"/>
              <w:left w:w="15" w:type="dxa"/>
              <w:bottom w:w="0" w:type="dxa"/>
              <w:right w:w="15" w:type="dxa"/>
            </w:tcMar>
            <w:vAlign w:val="center"/>
            <w:hideMark/>
          </w:tcPr>
          <w:p w:rsidR="001F7010" w:rsidRPr="001F7010" w:rsidRDefault="001F7010" w:rsidP="001F7010">
            <w:pPr>
              <w:widowControl/>
              <w:rPr>
                <w:rFonts w:ascii="微软雅黑" w:eastAsia="微软雅黑" w:hAnsi="微软雅黑" w:cs="宋体"/>
                <w:color w:val="686868"/>
                <w:kern w:val="0"/>
                <w:sz w:val="24"/>
                <w:szCs w:val="24"/>
              </w:rPr>
            </w:pPr>
            <w:r w:rsidRPr="001F7010">
              <w:rPr>
                <w:rFonts w:ascii="微软雅黑" w:eastAsia="微软雅黑" w:hAnsi="微软雅黑" w:cs="宋体" w:hint="eastAsia"/>
                <w:color w:val="686868"/>
                <w:kern w:val="0"/>
                <w:sz w:val="24"/>
                <w:szCs w:val="24"/>
              </w:rPr>
              <w:t>承担中式热菜教学任务。</w:t>
            </w:r>
          </w:p>
        </w:tc>
        <w:tc>
          <w:tcPr>
            <w:tcW w:w="1170" w:type="dxa"/>
            <w:tcBorders>
              <w:top w:val="nil"/>
              <w:left w:val="nil"/>
              <w:bottom w:val="single" w:sz="6" w:space="0" w:color="000000"/>
              <w:right w:val="single" w:sz="6" w:space="0" w:color="000000"/>
            </w:tcBorders>
            <w:tcMar>
              <w:top w:w="15" w:type="dxa"/>
              <w:left w:w="15" w:type="dxa"/>
              <w:bottom w:w="0" w:type="dxa"/>
              <w:right w:w="15" w:type="dxa"/>
            </w:tcMar>
            <w:vAlign w:val="center"/>
            <w:hideMark/>
          </w:tcPr>
          <w:p w:rsidR="001F7010" w:rsidRPr="001F7010" w:rsidRDefault="001F7010" w:rsidP="001F7010">
            <w:pPr>
              <w:widowControl/>
              <w:rPr>
                <w:rFonts w:ascii="微软雅黑" w:eastAsia="微软雅黑" w:hAnsi="微软雅黑" w:cs="宋体"/>
                <w:color w:val="686868"/>
                <w:kern w:val="0"/>
                <w:sz w:val="24"/>
                <w:szCs w:val="24"/>
              </w:rPr>
            </w:pPr>
            <w:r w:rsidRPr="001F7010">
              <w:rPr>
                <w:rFonts w:ascii="微软雅黑" w:eastAsia="微软雅黑" w:hAnsi="微软雅黑" w:cs="宋体" w:hint="eastAsia"/>
                <w:color w:val="686868"/>
                <w:kern w:val="0"/>
                <w:sz w:val="24"/>
                <w:szCs w:val="24"/>
              </w:rPr>
              <w:t>烹调工艺与营养专业；大专及以上学历或技师学院同等学历。</w:t>
            </w:r>
          </w:p>
        </w:tc>
        <w:tc>
          <w:tcPr>
            <w:tcW w:w="2730" w:type="dxa"/>
            <w:tcBorders>
              <w:top w:val="nil"/>
              <w:left w:val="nil"/>
              <w:bottom w:val="single" w:sz="6" w:space="0" w:color="000000"/>
              <w:right w:val="single" w:sz="6" w:space="0" w:color="000000"/>
            </w:tcBorders>
            <w:tcMar>
              <w:top w:w="15" w:type="dxa"/>
              <w:left w:w="15" w:type="dxa"/>
              <w:bottom w:w="0" w:type="dxa"/>
              <w:right w:w="15" w:type="dxa"/>
            </w:tcMar>
            <w:vAlign w:val="center"/>
            <w:hideMark/>
          </w:tcPr>
          <w:p w:rsidR="001F7010" w:rsidRPr="001F7010" w:rsidRDefault="001F7010" w:rsidP="001F7010">
            <w:pPr>
              <w:widowControl/>
              <w:rPr>
                <w:rFonts w:ascii="微软雅黑" w:eastAsia="微软雅黑" w:hAnsi="微软雅黑" w:cs="宋体"/>
                <w:color w:val="686868"/>
                <w:kern w:val="0"/>
                <w:sz w:val="24"/>
                <w:szCs w:val="24"/>
              </w:rPr>
            </w:pPr>
            <w:r w:rsidRPr="001F7010">
              <w:rPr>
                <w:rFonts w:ascii="微软雅黑" w:eastAsia="微软雅黑" w:hAnsi="微软雅黑" w:cs="宋体" w:hint="eastAsia"/>
                <w:color w:val="686868"/>
                <w:kern w:val="0"/>
                <w:sz w:val="24"/>
                <w:szCs w:val="24"/>
              </w:rPr>
              <w:t>1、年龄35周岁以下；2、取得中式烹饪高级技师职业资格；3、具有3年及以上相关教学经历或具有3年以上酒店厨师长工作经历；4、获得过教育、</w:t>
            </w:r>
            <w:proofErr w:type="gramStart"/>
            <w:r w:rsidRPr="001F7010">
              <w:rPr>
                <w:rFonts w:ascii="微软雅黑" w:eastAsia="微软雅黑" w:hAnsi="微软雅黑" w:cs="宋体" w:hint="eastAsia"/>
                <w:color w:val="686868"/>
                <w:kern w:val="0"/>
                <w:sz w:val="24"/>
                <w:szCs w:val="24"/>
              </w:rPr>
              <w:t>人社等</w:t>
            </w:r>
            <w:proofErr w:type="gramEnd"/>
            <w:r w:rsidRPr="001F7010">
              <w:rPr>
                <w:rFonts w:ascii="微软雅黑" w:eastAsia="微软雅黑" w:hAnsi="微软雅黑" w:cs="宋体" w:hint="eastAsia"/>
                <w:color w:val="686868"/>
                <w:kern w:val="0"/>
                <w:sz w:val="24"/>
                <w:szCs w:val="24"/>
              </w:rPr>
              <w:t>行政部门及由行政部门委托行业对口部门牵头组织的省级及以上中式烹调比赛金奖或一等奖。</w:t>
            </w:r>
          </w:p>
        </w:tc>
        <w:tc>
          <w:tcPr>
            <w:tcW w:w="300" w:type="dxa"/>
            <w:tcBorders>
              <w:top w:val="nil"/>
              <w:left w:val="nil"/>
              <w:bottom w:val="single" w:sz="6" w:space="0" w:color="000000"/>
              <w:right w:val="single" w:sz="6" w:space="0" w:color="000000"/>
            </w:tcBorders>
            <w:tcMar>
              <w:top w:w="15" w:type="dxa"/>
              <w:left w:w="15" w:type="dxa"/>
              <w:bottom w:w="0" w:type="dxa"/>
              <w:right w:w="15" w:type="dxa"/>
            </w:tcMar>
            <w:vAlign w:val="center"/>
            <w:hideMark/>
          </w:tcPr>
          <w:p w:rsidR="001F7010" w:rsidRPr="001F7010" w:rsidRDefault="001F7010" w:rsidP="001F7010">
            <w:pPr>
              <w:widowControl/>
              <w:rPr>
                <w:rFonts w:ascii="微软雅黑" w:eastAsia="微软雅黑" w:hAnsi="微软雅黑" w:cs="宋体"/>
                <w:color w:val="686868"/>
                <w:kern w:val="0"/>
                <w:sz w:val="24"/>
                <w:szCs w:val="24"/>
              </w:rPr>
            </w:pPr>
            <w:r w:rsidRPr="001F7010">
              <w:rPr>
                <w:rFonts w:ascii="微软雅黑" w:eastAsia="微软雅黑" w:hAnsi="微软雅黑" w:cs="宋体" w:hint="eastAsia"/>
                <w:color w:val="686868"/>
                <w:kern w:val="0"/>
                <w:sz w:val="24"/>
                <w:szCs w:val="24"/>
              </w:rPr>
              <w:t>事编</w:t>
            </w:r>
          </w:p>
        </w:tc>
      </w:tr>
      <w:tr w:rsidR="001F7010" w:rsidRPr="001F7010" w:rsidTr="001F7010">
        <w:trPr>
          <w:trHeight w:val="2520"/>
          <w:tblCellSpacing w:w="0" w:type="dxa"/>
        </w:trPr>
        <w:tc>
          <w:tcPr>
            <w:tcW w:w="270" w:type="dxa"/>
            <w:tcBorders>
              <w:top w:val="nil"/>
              <w:left w:val="single" w:sz="6" w:space="0" w:color="000000"/>
              <w:bottom w:val="single" w:sz="6" w:space="0" w:color="000000"/>
              <w:right w:val="single" w:sz="6" w:space="0" w:color="000000"/>
            </w:tcBorders>
            <w:tcMar>
              <w:top w:w="15" w:type="dxa"/>
              <w:left w:w="15" w:type="dxa"/>
              <w:bottom w:w="0" w:type="dxa"/>
              <w:right w:w="15" w:type="dxa"/>
            </w:tcMar>
            <w:vAlign w:val="center"/>
            <w:hideMark/>
          </w:tcPr>
          <w:p w:rsidR="001F7010" w:rsidRPr="001F7010" w:rsidRDefault="001F7010" w:rsidP="001F7010">
            <w:pPr>
              <w:widowControl/>
              <w:rPr>
                <w:rFonts w:ascii="微软雅黑" w:eastAsia="微软雅黑" w:hAnsi="微软雅黑" w:cs="宋体"/>
                <w:color w:val="686868"/>
                <w:kern w:val="0"/>
                <w:sz w:val="24"/>
                <w:szCs w:val="24"/>
              </w:rPr>
            </w:pPr>
            <w:r w:rsidRPr="001F7010">
              <w:rPr>
                <w:rFonts w:ascii="微软雅黑" w:eastAsia="微软雅黑" w:hAnsi="微软雅黑" w:cs="宋体" w:hint="eastAsia"/>
                <w:color w:val="686868"/>
                <w:kern w:val="0"/>
                <w:sz w:val="24"/>
                <w:szCs w:val="24"/>
              </w:rPr>
              <w:lastRenderedPageBreak/>
              <w:t>5</w:t>
            </w:r>
          </w:p>
        </w:tc>
        <w:tc>
          <w:tcPr>
            <w:tcW w:w="360" w:type="dxa"/>
            <w:tcBorders>
              <w:top w:val="nil"/>
              <w:left w:val="nil"/>
              <w:bottom w:val="single" w:sz="6" w:space="0" w:color="000000"/>
              <w:right w:val="single" w:sz="6" w:space="0" w:color="000000"/>
            </w:tcBorders>
            <w:tcMar>
              <w:top w:w="15" w:type="dxa"/>
              <w:left w:w="15" w:type="dxa"/>
              <w:bottom w:w="0" w:type="dxa"/>
              <w:right w:w="15" w:type="dxa"/>
            </w:tcMar>
            <w:vAlign w:val="center"/>
            <w:hideMark/>
          </w:tcPr>
          <w:p w:rsidR="001F7010" w:rsidRPr="001F7010" w:rsidRDefault="001F7010" w:rsidP="001F7010">
            <w:pPr>
              <w:widowControl/>
              <w:rPr>
                <w:rFonts w:ascii="微软雅黑" w:eastAsia="微软雅黑" w:hAnsi="微软雅黑" w:cs="宋体"/>
                <w:color w:val="686868"/>
                <w:kern w:val="0"/>
                <w:sz w:val="24"/>
                <w:szCs w:val="24"/>
              </w:rPr>
            </w:pPr>
            <w:r w:rsidRPr="001F7010">
              <w:rPr>
                <w:rFonts w:ascii="微软雅黑" w:eastAsia="微软雅黑" w:hAnsi="微软雅黑" w:cs="宋体" w:hint="eastAsia"/>
                <w:color w:val="686868"/>
                <w:kern w:val="0"/>
                <w:sz w:val="24"/>
                <w:szCs w:val="24"/>
              </w:rPr>
              <w:t>旅游与酒店管理系</w:t>
            </w:r>
          </w:p>
        </w:tc>
        <w:tc>
          <w:tcPr>
            <w:tcW w:w="555" w:type="dxa"/>
            <w:tcBorders>
              <w:top w:val="nil"/>
              <w:left w:val="nil"/>
              <w:bottom w:val="single" w:sz="6" w:space="0" w:color="000000"/>
              <w:right w:val="single" w:sz="6" w:space="0" w:color="000000"/>
            </w:tcBorders>
            <w:tcMar>
              <w:top w:w="15" w:type="dxa"/>
              <w:left w:w="15" w:type="dxa"/>
              <w:bottom w:w="0" w:type="dxa"/>
              <w:right w:w="15" w:type="dxa"/>
            </w:tcMar>
            <w:vAlign w:val="center"/>
            <w:hideMark/>
          </w:tcPr>
          <w:p w:rsidR="001F7010" w:rsidRPr="001F7010" w:rsidRDefault="001F7010" w:rsidP="001F7010">
            <w:pPr>
              <w:widowControl/>
              <w:rPr>
                <w:rFonts w:ascii="微软雅黑" w:eastAsia="微软雅黑" w:hAnsi="微软雅黑" w:cs="宋体"/>
                <w:color w:val="686868"/>
                <w:kern w:val="0"/>
                <w:sz w:val="24"/>
                <w:szCs w:val="24"/>
              </w:rPr>
            </w:pPr>
            <w:r w:rsidRPr="001F7010">
              <w:rPr>
                <w:rFonts w:ascii="微软雅黑" w:eastAsia="微软雅黑" w:hAnsi="微软雅黑" w:cs="宋体" w:hint="eastAsia"/>
                <w:color w:val="686868"/>
                <w:kern w:val="0"/>
                <w:sz w:val="24"/>
                <w:szCs w:val="24"/>
              </w:rPr>
              <w:t>酒店专业教师</w:t>
            </w:r>
          </w:p>
        </w:tc>
        <w:tc>
          <w:tcPr>
            <w:tcW w:w="315" w:type="dxa"/>
            <w:tcBorders>
              <w:top w:val="nil"/>
              <w:left w:val="nil"/>
              <w:bottom w:val="single" w:sz="6" w:space="0" w:color="000000"/>
              <w:right w:val="single" w:sz="6" w:space="0" w:color="000000"/>
            </w:tcBorders>
            <w:tcMar>
              <w:top w:w="15" w:type="dxa"/>
              <w:left w:w="15" w:type="dxa"/>
              <w:bottom w:w="0" w:type="dxa"/>
              <w:right w:w="15" w:type="dxa"/>
            </w:tcMar>
            <w:vAlign w:val="center"/>
            <w:hideMark/>
          </w:tcPr>
          <w:p w:rsidR="001F7010" w:rsidRPr="001F7010" w:rsidRDefault="001F7010" w:rsidP="001F7010">
            <w:pPr>
              <w:widowControl/>
              <w:rPr>
                <w:rFonts w:ascii="微软雅黑" w:eastAsia="微软雅黑" w:hAnsi="微软雅黑" w:cs="宋体"/>
                <w:color w:val="686868"/>
                <w:kern w:val="0"/>
                <w:sz w:val="24"/>
                <w:szCs w:val="24"/>
              </w:rPr>
            </w:pPr>
            <w:r w:rsidRPr="001F7010">
              <w:rPr>
                <w:rFonts w:ascii="微软雅黑" w:eastAsia="微软雅黑" w:hAnsi="微软雅黑" w:cs="宋体" w:hint="eastAsia"/>
                <w:color w:val="686868"/>
                <w:kern w:val="0"/>
                <w:sz w:val="24"/>
                <w:szCs w:val="24"/>
              </w:rPr>
              <w:t>专技十二级</w:t>
            </w:r>
          </w:p>
        </w:tc>
        <w:tc>
          <w:tcPr>
            <w:tcW w:w="270" w:type="dxa"/>
            <w:tcBorders>
              <w:top w:val="nil"/>
              <w:left w:val="nil"/>
              <w:bottom w:val="single" w:sz="6" w:space="0" w:color="000000"/>
              <w:right w:val="single" w:sz="6" w:space="0" w:color="000000"/>
            </w:tcBorders>
            <w:tcMar>
              <w:top w:w="15" w:type="dxa"/>
              <w:left w:w="15" w:type="dxa"/>
              <w:bottom w:w="0" w:type="dxa"/>
              <w:right w:w="15" w:type="dxa"/>
            </w:tcMar>
            <w:vAlign w:val="center"/>
            <w:hideMark/>
          </w:tcPr>
          <w:p w:rsidR="001F7010" w:rsidRPr="001F7010" w:rsidRDefault="001F7010" w:rsidP="001F7010">
            <w:pPr>
              <w:widowControl/>
              <w:rPr>
                <w:rFonts w:ascii="微软雅黑" w:eastAsia="微软雅黑" w:hAnsi="微软雅黑" w:cs="宋体"/>
                <w:color w:val="686868"/>
                <w:kern w:val="0"/>
                <w:sz w:val="24"/>
                <w:szCs w:val="24"/>
              </w:rPr>
            </w:pPr>
            <w:r w:rsidRPr="001F7010">
              <w:rPr>
                <w:rFonts w:ascii="微软雅黑" w:eastAsia="微软雅黑" w:hAnsi="微软雅黑" w:cs="宋体" w:hint="eastAsia"/>
                <w:color w:val="686868"/>
                <w:kern w:val="0"/>
                <w:sz w:val="24"/>
                <w:szCs w:val="24"/>
              </w:rPr>
              <w:t>1</w:t>
            </w:r>
          </w:p>
        </w:tc>
        <w:tc>
          <w:tcPr>
            <w:tcW w:w="2385" w:type="dxa"/>
            <w:tcBorders>
              <w:top w:val="nil"/>
              <w:left w:val="nil"/>
              <w:bottom w:val="single" w:sz="6" w:space="0" w:color="000000"/>
              <w:right w:val="single" w:sz="6" w:space="0" w:color="000000"/>
            </w:tcBorders>
            <w:tcMar>
              <w:top w:w="15" w:type="dxa"/>
              <w:left w:w="15" w:type="dxa"/>
              <w:bottom w:w="0" w:type="dxa"/>
              <w:right w:w="15" w:type="dxa"/>
            </w:tcMar>
            <w:vAlign w:val="center"/>
            <w:hideMark/>
          </w:tcPr>
          <w:p w:rsidR="001F7010" w:rsidRPr="001F7010" w:rsidRDefault="001F7010" w:rsidP="001F7010">
            <w:pPr>
              <w:widowControl/>
              <w:rPr>
                <w:rFonts w:ascii="微软雅黑" w:eastAsia="微软雅黑" w:hAnsi="微软雅黑" w:cs="宋体"/>
                <w:color w:val="686868"/>
                <w:kern w:val="0"/>
                <w:sz w:val="24"/>
                <w:szCs w:val="24"/>
              </w:rPr>
            </w:pPr>
            <w:r w:rsidRPr="001F7010">
              <w:rPr>
                <w:rFonts w:ascii="微软雅黑" w:eastAsia="微软雅黑" w:hAnsi="微软雅黑" w:cs="宋体" w:hint="eastAsia"/>
                <w:color w:val="686868"/>
                <w:kern w:val="0"/>
                <w:sz w:val="24"/>
                <w:szCs w:val="24"/>
              </w:rPr>
              <w:t>1.承担酒店专业课程教学参与专业发展规划、专业建设、校企合作工作； 2.负责实训室建设、使用管理和学生实习实践工作；3.协助完成酒店教研组的相关工作，拓展新型专业方向及需求。</w:t>
            </w:r>
          </w:p>
        </w:tc>
        <w:tc>
          <w:tcPr>
            <w:tcW w:w="1170" w:type="dxa"/>
            <w:tcBorders>
              <w:top w:val="nil"/>
              <w:left w:val="nil"/>
              <w:bottom w:val="single" w:sz="6" w:space="0" w:color="000000"/>
              <w:right w:val="single" w:sz="6" w:space="0" w:color="000000"/>
            </w:tcBorders>
            <w:tcMar>
              <w:top w:w="15" w:type="dxa"/>
              <w:left w:w="15" w:type="dxa"/>
              <w:bottom w:w="0" w:type="dxa"/>
              <w:right w:w="15" w:type="dxa"/>
            </w:tcMar>
            <w:vAlign w:val="center"/>
            <w:hideMark/>
          </w:tcPr>
          <w:p w:rsidR="001F7010" w:rsidRPr="001F7010" w:rsidRDefault="001F7010" w:rsidP="001F7010">
            <w:pPr>
              <w:widowControl/>
              <w:rPr>
                <w:rFonts w:ascii="微软雅黑" w:eastAsia="微软雅黑" w:hAnsi="微软雅黑" w:cs="宋体"/>
                <w:color w:val="686868"/>
                <w:kern w:val="0"/>
                <w:sz w:val="24"/>
                <w:szCs w:val="24"/>
              </w:rPr>
            </w:pPr>
            <w:r w:rsidRPr="001F7010">
              <w:rPr>
                <w:rFonts w:ascii="微软雅黑" w:eastAsia="微软雅黑" w:hAnsi="微软雅黑" w:cs="宋体" w:hint="eastAsia"/>
                <w:color w:val="686868"/>
                <w:kern w:val="0"/>
                <w:sz w:val="24"/>
                <w:szCs w:val="24"/>
              </w:rPr>
              <w:t>旅游管理、酒店管理专业；硕士研究生及以上学历，本科、研究生阶段专业均为旅游管理或酒店管理专业</w:t>
            </w:r>
          </w:p>
        </w:tc>
        <w:tc>
          <w:tcPr>
            <w:tcW w:w="2730" w:type="dxa"/>
            <w:tcBorders>
              <w:top w:val="nil"/>
              <w:left w:val="nil"/>
              <w:bottom w:val="single" w:sz="6" w:space="0" w:color="000000"/>
              <w:right w:val="single" w:sz="6" w:space="0" w:color="000000"/>
            </w:tcBorders>
            <w:tcMar>
              <w:top w:w="15" w:type="dxa"/>
              <w:left w:w="15" w:type="dxa"/>
              <w:bottom w:w="0" w:type="dxa"/>
              <w:right w:w="15" w:type="dxa"/>
            </w:tcMar>
            <w:vAlign w:val="center"/>
            <w:hideMark/>
          </w:tcPr>
          <w:p w:rsidR="001F7010" w:rsidRPr="001F7010" w:rsidRDefault="001F7010" w:rsidP="001F7010">
            <w:pPr>
              <w:widowControl/>
              <w:rPr>
                <w:rFonts w:ascii="微软雅黑" w:eastAsia="微软雅黑" w:hAnsi="微软雅黑" w:cs="宋体"/>
                <w:color w:val="686868"/>
                <w:kern w:val="0"/>
                <w:sz w:val="24"/>
                <w:szCs w:val="24"/>
              </w:rPr>
            </w:pPr>
            <w:r w:rsidRPr="001F7010">
              <w:rPr>
                <w:rFonts w:ascii="微软雅黑" w:eastAsia="微软雅黑" w:hAnsi="微软雅黑" w:cs="宋体" w:hint="eastAsia"/>
                <w:color w:val="686868"/>
                <w:kern w:val="0"/>
                <w:sz w:val="24"/>
                <w:szCs w:val="24"/>
              </w:rPr>
              <w:t>年龄35周岁以下。</w:t>
            </w:r>
          </w:p>
        </w:tc>
        <w:tc>
          <w:tcPr>
            <w:tcW w:w="300" w:type="dxa"/>
            <w:tcBorders>
              <w:top w:val="nil"/>
              <w:left w:val="nil"/>
              <w:bottom w:val="single" w:sz="6" w:space="0" w:color="000000"/>
              <w:right w:val="single" w:sz="6" w:space="0" w:color="000000"/>
            </w:tcBorders>
            <w:tcMar>
              <w:top w:w="15" w:type="dxa"/>
              <w:left w:w="15" w:type="dxa"/>
              <w:bottom w:w="0" w:type="dxa"/>
              <w:right w:w="15" w:type="dxa"/>
            </w:tcMar>
            <w:vAlign w:val="center"/>
            <w:hideMark/>
          </w:tcPr>
          <w:p w:rsidR="001F7010" w:rsidRPr="001F7010" w:rsidRDefault="001F7010" w:rsidP="001F7010">
            <w:pPr>
              <w:widowControl/>
              <w:rPr>
                <w:rFonts w:ascii="微软雅黑" w:eastAsia="微软雅黑" w:hAnsi="微软雅黑" w:cs="宋体"/>
                <w:color w:val="686868"/>
                <w:kern w:val="0"/>
                <w:sz w:val="24"/>
                <w:szCs w:val="24"/>
              </w:rPr>
            </w:pPr>
            <w:r w:rsidRPr="001F7010">
              <w:rPr>
                <w:rFonts w:ascii="微软雅黑" w:eastAsia="微软雅黑" w:hAnsi="微软雅黑" w:cs="宋体" w:hint="eastAsia"/>
                <w:color w:val="686868"/>
                <w:kern w:val="0"/>
                <w:sz w:val="24"/>
                <w:szCs w:val="24"/>
              </w:rPr>
              <w:t>事编</w:t>
            </w:r>
          </w:p>
        </w:tc>
      </w:tr>
    </w:tbl>
    <w:p w:rsidR="001F7010" w:rsidRPr="001F7010" w:rsidRDefault="001F7010" w:rsidP="001F7010">
      <w:pPr>
        <w:widowControl/>
        <w:ind w:firstLine="480"/>
        <w:rPr>
          <w:rFonts w:ascii="微软雅黑" w:eastAsia="微软雅黑" w:hAnsi="微软雅黑" w:cs="宋体"/>
          <w:color w:val="686868"/>
          <w:kern w:val="0"/>
          <w:sz w:val="24"/>
          <w:szCs w:val="24"/>
        </w:rPr>
      </w:pPr>
      <w:r w:rsidRPr="001F7010">
        <w:rPr>
          <w:rFonts w:ascii="微软雅黑" w:eastAsia="微软雅黑" w:hAnsi="微软雅黑" w:cs="宋体" w:hint="eastAsia"/>
          <w:color w:val="686868"/>
          <w:kern w:val="0"/>
          <w:sz w:val="24"/>
          <w:szCs w:val="24"/>
        </w:rPr>
        <w:t>注：1、年龄的计算截止时间为公告发布之日；2021年普通高校应届毕业生报名时须提供学生证、学校推荐表或就业协议，并须于2021年9月30日前取得相应学历学位；2、应聘人员属于2020年10月1日至2021年9月30日毕业的国境外</w:t>
      </w:r>
      <w:proofErr w:type="gramStart"/>
      <w:r w:rsidRPr="001F7010">
        <w:rPr>
          <w:rFonts w:ascii="微软雅黑" w:eastAsia="微软雅黑" w:hAnsi="微软雅黑" w:cs="宋体" w:hint="eastAsia"/>
          <w:color w:val="686868"/>
          <w:kern w:val="0"/>
          <w:sz w:val="24"/>
          <w:szCs w:val="24"/>
        </w:rPr>
        <w:t>留学回</w:t>
      </w:r>
      <w:proofErr w:type="gramEnd"/>
      <w:r w:rsidRPr="001F7010">
        <w:rPr>
          <w:rFonts w:ascii="微软雅黑" w:eastAsia="微软雅黑" w:hAnsi="微软雅黑" w:cs="宋体" w:hint="eastAsia"/>
          <w:color w:val="686868"/>
          <w:kern w:val="0"/>
          <w:sz w:val="24"/>
          <w:szCs w:val="24"/>
        </w:rPr>
        <w:t>国境人员</w:t>
      </w:r>
      <w:r w:rsidRPr="001F7010">
        <w:rPr>
          <w:rFonts w:ascii="微软雅黑" w:eastAsia="微软雅黑" w:hAnsi="微软雅黑" w:cs="宋体" w:hint="eastAsia"/>
          <w:color w:val="686868"/>
          <w:kern w:val="0"/>
          <w:sz w:val="24"/>
          <w:szCs w:val="24"/>
        </w:rPr>
        <w:lastRenderedPageBreak/>
        <w:t>的，报考时也可凭国境外院校学籍证明报名，但须于2021年12月31日前取得国家教育部认定的学历（学位）证书，专业相近的以所学课程为准。上述人员</w:t>
      </w:r>
      <w:proofErr w:type="gramStart"/>
      <w:r w:rsidRPr="001F7010">
        <w:rPr>
          <w:rFonts w:ascii="微软雅黑" w:eastAsia="微软雅黑" w:hAnsi="微软雅黑" w:cs="宋体" w:hint="eastAsia"/>
          <w:color w:val="686868"/>
          <w:kern w:val="0"/>
          <w:sz w:val="24"/>
          <w:szCs w:val="24"/>
        </w:rPr>
        <w:t>到时未</w:t>
      </w:r>
      <w:proofErr w:type="gramEnd"/>
      <w:r w:rsidRPr="001F7010">
        <w:rPr>
          <w:rFonts w:ascii="微软雅黑" w:eastAsia="微软雅黑" w:hAnsi="微软雅黑" w:cs="宋体" w:hint="eastAsia"/>
          <w:color w:val="686868"/>
          <w:kern w:val="0"/>
          <w:sz w:val="24"/>
          <w:szCs w:val="24"/>
        </w:rPr>
        <w:t>取得的不予录用。</w:t>
      </w:r>
    </w:p>
    <w:p w:rsidR="00171339" w:rsidRPr="00171339" w:rsidRDefault="00171339" w:rsidP="001F7010">
      <w:bookmarkStart w:id="0" w:name="_GoBack"/>
      <w:bookmarkEnd w:id="0"/>
    </w:p>
    <w:sectPr w:rsidR="00171339" w:rsidRPr="00171339" w:rsidSect="00FA1F14">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A53"/>
    <w:rsid w:val="000103D2"/>
    <w:rsid w:val="0002284F"/>
    <w:rsid w:val="00055A73"/>
    <w:rsid w:val="00097280"/>
    <w:rsid w:val="00171339"/>
    <w:rsid w:val="001F7010"/>
    <w:rsid w:val="00272993"/>
    <w:rsid w:val="002A2173"/>
    <w:rsid w:val="002C51CC"/>
    <w:rsid w:val="002C72F0"/>
    <w:rsid w:val="003D0B48"/>
    <w:rsid w:val="0054435E"/>
    <w:rsid w:val="005C52B9"/>
    <w:rsid w:val="00646A53"/>
    <w:rsid w:val="006E530A"/>
    <w:rsid w:val="00831334"/>
    <w:rsid w:val="00831A3F"/>
    <w:rsid w:val="008A636F"/>
    <w:rsid w:val="008E0B53"/>
    <w:rsid w:val="00935627"/>
    <w:rsid w:val="00A27D88"/>
    <w:rsid w:val="00AC46DA"/>
    <w:rsid w:val="00AE4F9F"/>
    <w:rsid w:val="00B84683"/>
    <w:rsid w:val="00B93F5A"/>
    <w:rsid w:val="00BE1003"/>
    <w:rsid w:val="00C44116"/>
    <w:rsid w:val="00CC482F"/>
    <w:rsid w:val="00CD08BF"/>
    <w:rsid w:val="00D358F1"/>
    <w:rsid w:val="00F222C2"/>
    <w:rsid w:val="00FA1F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E0B53"/>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B84683"/>
    <w:rPr>
      <w:b/>
      <w:bCs/>
    </w:rPr>
  </w:style>
  <w:style w:type="character" w:styleId="a5">
    <w:name w:val="Hyperlink"/>
    <w:basedOn w:val="a0"/>
    <w:uiPriority w:val="99"/>
    <w:semiHidden/>
    <w:unhideWhenUsed/>
    <w:rsid w:val="003D0B48"/>
    <w:rPr>
      <w:color w:val="0000FF"/>
      <w:u w:val="single"/>
    </w:rPr>
  </w:style>
  <w:style w:type="paragraph" w:styleId="a6">
    <w:name w:val="Balloon Text"/>
    <w:basedOn w:val="a"/>
    <w:link w:val="Char"/>
    <w:uiPriority w:val="99"/>
    <w:semiHidden/>
    <w:unhideWhenUsed/>
    <w:rsid w:val="005C52B9"/>
    <w:rPr>
      <w:sz w:val="18"/>
      <w:szCs w:val="18"/>
    </w:rPr>
  </w:style>
  <w:style w:type="character" w:customStyle="1" w:styleId="Char">
    <w:name w:val="批注框文本 Char"/>
    <w:basedOn w:val="a0"/>
    <w:link w:val="a6"/>
    <w:uiPriority w:val="99"/>
    <w:semiHidden/>
    <w:rsid w:val="005C52B9"/>
    <w:rPr>
      <w:sz w:val="18"/>
      <w:szCs w:val="18"/>
    </w:rPr>
  </w:style>
  <w:style w:type="paragraph" w:customStyle="1" w:styleId="western">
    <w:name w:val="western"/>
    <w:basedOn w:val="a"/>
    <w:rsid w:val="0002284F"/>
    <w:pPr>
      <w:widowControl/>
      <w:spacing w:before="100" w:beforeAutospacing="1" w:after="100" w:afterAutospacing="1"/>
      <w:jc w:val="left"/>
    </w:pPr>
    <w:rPr>
      <w:rFonts w:ascii="宋体" w:eastAsia="宋体" w:hAnsi="宋体" w:cs="宋体"/>
      <w:kern w:val="0"/>
      <w:sz w:val="24"/>
      <w:szCs w:val="24"/>
    </w:rPr>
  </w:style>
  <w:style w:type="paragraph" w:styleId="a7">
    <w:name w:val="Plain Text"/>
    <w:basedOn w:val="a"/>
    <w:link w:val="Char0"/>
    <w:uiPriority w:val="99"/>
    <w:unhideWhenUsed/>
    <w:rsid w:val="00B93F5A"/>
    <w:pPr>
      <w:widowControl/>
      <w:spacing w:before="100" w:beforeAutospacing="1" w:after="100" w:afterAutospacing="1"/>
      <w:jc w:val="left"/>
    </w:pPr>
    <w:rPr>
      <w:rFonts w:ascii="宋体" w:eastAsia="宋体" w:hAnsi="宋体" w:cs="宋体"/>
      <w:kern w:val="0"/>
      <w:sz w:val="24"/>
      <w:szCs w:val="24"/>
    </w:rPr>
  </w:style>
  <w:style w:type="character" w:customStyle="1" w:styleId="Char0">
    <w:name w:val="纯文本 Char"/>
    <w:basedOn w:val="a0"/>
    <w:link w:val="a7"/>
    <w:uiPriority w:val="99"/>
    <w:rsid w:val="00B93F5A"/>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E0B53"/>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B84683"/>
    <w:rPr>
      <w:b/>
      <w:bCs/>
    </w:rPr>
  </w:style>
  <w:style w:type="character" w:styleId="a5">
    <w:name w:val="Hyperlink"/>
    <w:basedOn w:val="a0"/>
    <w:uiPriority w:val="99"/>
    <w:semiHidden/>
    <w:unhideWhenUsed/>
    <w:rsid w:val="003D0B48"/>
    <w:rPr>
      <w:color w:val="0000FF"/>
      <w:u w:val="single"/>
    </w:rPr>
  </w:style>
  <w:style w:type="paragraph" w:styleId="a6">
    <w:name w:val="Balloon Text"/>
    <w:basedOn w:val="a"/>
    <w:link w:val="Char"/>
    <w:uiPriority w:val="99"/>
    <w:semiHidden/>
    <w:unhideWhenUsed/>
    <w:rsid w:val="005C52B9"/>
    <w:rPr>
      <w:sz w:val="18"/>
      <w:szCs w:val="18"/>
    </w:rPr>
  </w:style>
  <w:style w:type="character" w:customStyle="1" w:styleId="Char">
    <w:name w:val="批注框文本 Char"/>
    <w:basedOn w:val="a0"/>
    <w:link w:val="a6"/>
    <w:uiPriority w:val="99"/>
    <w:semiHidden/>
    <w:rsid w:val="005C52B9"/>
    <w:rPr>
      <w:sz w:val="18"/>
      <w:szCs w:val="18"/>
    </w:rPr>
  </w:style>
  <w:style w:type="paragraph" w:customStyle="1" w:styleId="western">
    <w:name w:val="western"/>
    <w:basedOn w:val="a"/>
    <w:rsid w:val="0002284F"/>
    <w:pPr>
      <w:widowControl/>
      <w:spacing w:before="100" w:beforeAutospacing="1" w:after="100" w:afterAutospacing="1"/>
      <w:jc w:val="left"/>
    </w:pPr>
    <w:rPr>
      <w:rFonts w:ascii="宋体" w:eastAsia="宋体" w:hAnsi="宋体" w:cs="宋体"/>
      <w:kern w:val="0"/>
      <w:sz w:val="24"/>
      <w:szCs w:val="24"/>
    </w:rPr>
  </w:style>
  <w:style w:type="paragraph" w:styleId="a7">
    <w:name w:val="Plain Text"/>
    <w:basedOn w:val="a"/>
    <w:link w:val="Char0"/>
    <w:uiPriority w:val="99"/>
    <w:unhideWhenUsed/>
    <w:rsid w:val="00B93F5A"/>
    <w:pPr>
      <w:widowControl/>
      <w:spacing w:before="100" w:beforeAutospacing="1" w:after="100" w:afterAutospacing="1"/>
      <w:jc w:val="left"/>
    </w:pPr>
    <w:rPr>
      <w:rFonts w:ascii="宋体" w:eastAsia="宋体" w:hAnsi="宋体" w:cs="宋体"/>
      <w:kern w:val="0"/>
      <w:sz w:val="24"/>
      <w:szCs w:val="24"/>
    </w:rPr>
  </w:style>
  <w:style w:type="character" w:customStyle="1" w:styleId="Char0">
    <w:name w:val="纯文本 Char"/>
    <w:basedOn w:val="a0"/>
    <w:link w:val="a7"/>
    <w:uiPriority w:val="99"/>
    <w:rsid w:val="00B93F5A"/>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6925">
      <w:bodyDiv w:val="1"/>
      <w:marLeft w:val="0"/>
      <w:marRight w:val="0"/>
      <w:marTop w:val="0"/>
      <w:marBottom w:val="0"/>
      <w:divBdr>
        <w:top w:val="none" w:sz="0" w:space="0" w:color="auto"/>
        <w:left w:val="none" w:sz="0" w:space="0" w:color="auto"/>
        <w:bottom w:val="none" w:sz="0" w:space="0" w:color="auto"/>
        <w:right w:val="none" w:sz="0" w:space="0" w:color="auto"/>
      </w:divBdr>
    </w:div>
    <w:div w:id="144443509">
      <w:bodyDiv w:val="1"/>
      <w:marLeft w:val="0"/>
      <w:marRight w:val="0"/>
      <w:marTop w:val="0"/>
      <w:marBottom w:val="0"/>
      <w:divBdr>
        <w:top w:val="none" w:sz="0" w:space="0" w:color="auto"/>
        <w:left w:val="none" w:sz="0" w:space="0" w:color="auto"/>
        <w:bottom w:val="none" w:sz="0" w:space="0" w:color="auto"/>
        <w:right w:val="none" w:sz="0" w:space="0" w:color="auto"/>
      </w:divBdr>
    </w:div>
    <w:div w:id="150296926">
      <w:bodyDiv w:val="1"/>
      <w:marLeft w:val="0"/>
      <w:marRight w:val="0"/>
      <w:marTop w:val="0"/>
      <w:marBottom w:val="0"/>
      <w:divBdr>
        <w:top w:val="none" w:sz="0" w:space="0" w:color="auto"/>
        <w:left w:val="none" w:sz="0" w:space="0" w:color="auto"/>
        <w:bottom w:val="none" w:sz="0" w:space="0" w:color="auto"/>
        <w:right w:val="none" w:sz="0" w:space="0" w:color="auto"/>
      </w:divBdr>
    </w:div>
    <w:div w:id="240725966">
      <w:bodyDiv w:val="1"/>
      <w:marLeft w:val="0"/>
      <w:marRight w:val="0"/>
      <w:marTop w:val="0"/>
      <w:marBottom w:val="0"/>
      <w:divBdr>
        <w:top w:val="none" w:sz="0" w:space="0" w:color="auto"/>
        <w:left w:val="none" w:sz="0" w:space="0" w:color="auto"/>
        <w:bottom w:val="none" w:sz="0" w:space="0" w:color="auto"/>
        <w:right w:val="none" w:sz="0" w:space="0" w:color="auto"/>
      </w:divBdr>
    </w:div>
    <w:div w:id="267858323">
      <w:bodyDiv w:val="1"/>
      <w:marLeft w:val="0"/>
      <w:marRight w:val="0"/>
      <w:marTop w:val="0"/>
      <w:marBottom w:val="0"/>
      <w:divBdr>
        <w:top w:val="none" w:sz="0" w:space="0" w:color="auto"/>
        <w:left w:val="none" w:sz="0" w:space="0" w:color="auto"/>
        <w:bottom w:val="none" w:sz="0" w:space="0" w:color="auto"/>
        <w:right w:val="none" w:sz="0" w:space="0" w:color="auto"/>
      </w:divBdr>
    </w:div>
    <w:div w:id="296110841">
      <w:bodyDiv w:val="1"/>
      <w:marLeft w:val="0"/>
      <w:marRight w:val="0"/>
      <w:marTop w:val="0"/>
      <w:marBottom w:val="0"/>
      <w:divBdr>
        <w:top w:val="none" w:sz="0" w:space="0" w:color="auto"/>
        <w:left w:val="none" w:sz="0" w:space="0" w:color="auto"/>
        <w:bottom w:val="none" w:sz="0" w:space="0" w:color="auto"/>
        <w:right w:val="none" w:sz="0" w:space="0" w:color="auto"/>
      </w:divBdr>
    </w:div>
    <w:div w:id="321740160">
      <w:bodyDiv w:val="1"/>
      <w:marLeft w:val="0"/>
      <w:marRight w:val="0"/>
      <w:marTop w:val="0"/>
      <w:marBottom w:val="0"/>
      <w:divBdr>
        <w:top w:val="none" w:sz="0" w:space="0" w:color="auto"/>
        <w:left w:val="none" w:sz="0" w:space="0" w:color="auto"/>
        <w:bottom w:val="none" w:sz="0" w:space="0" w:color="auto"/>
        <w:right w:val="none" w:sz="0" w:space="0" w:color="auto"/>
      </w:divBdr>
    </w:div>
    <w:div w:id="375082341">
      <w:bodyDiv w:val="1"/>
      <w:marLeft w:val="0"/>
      <w:marRight w:val="0"/>
      <w:marTop w:val="0"/>
      <w:marBottom w:val="0"/>
      <w:divBdr>
        <w:top w:val="none" w:sz="0" w:space="0" w:color="auto"/>
        <w:left w:val="none" w:sz="0" w:space="0" w:color="auto"/>
        <w:bottom w:val="none" w:sz="0" w:space="0" w:color="auto"/>
        <w:right w:val="none" w:sz="0" w:space="0" w:color="auto"/>
      </w:divBdr>
      <w:divsChild>
        <w:div w:id="1488781426">
          <w:marLeft w:val="0"/>
          <w:marRight w:val="0"/>
          <w:marTop w:val="0"/>
          <w:marBottom w:val="0"/>
          <w:divBdr>
            <w:top w:val="none" w:sz="0" w:space="0" w:color="auto"/>
            <w:left w:val="none" w:sz="0" w:space="0" w:color="auto"/>
            <w:bottom w:val="none" w:sz="0" w:space="0" w:color="auto"/>
            <w:right w:val="none" w:sz="0" w:space="0" w:color="auto"/>
          </w:divBdr>
        </w:div>
      </w:divsChild>
    </w:div>
    <w:div w:id="375202234">
      <w:bodyDiv w:val="1"/>
      <w:marLeft w:val="0"/>
      <w:marRight w:val="0"/>
      <w:marTop w:val="0"/>
      <w:marBottom w:val="0"/>
      <w:divBdr>
        <w:top w:val="none" w:sz="0" w:space="0" w:color="auto"/>
        <w:left w:val="none" w:sz="0" w:space="0" w:color="auto"/>
        <w:bottom w:val="none" w:sz="0" w:space="0" w:color="auto"/>
        <w:right w:val="none" w:sz="0" w:space="0" w:color="auto"/>
      </w:divBdr>
      <w:divsChild>
        <w:div w:id="2011904032">
          <w:marLeft w:val="0"/>
          <w:marRight w:val="0"/>
          <w:marTop w:val="300"/>
          <w:marBottom w:val="0"/>
          <w:divBdr>
            <w:top w:val="none" w:sz="0" w:space="0" w:color="auto"/>
            <w:left w:val="none" w:sz="0" w:space="0" w:color="auto"/>
            <w:bottom w:val="none" w:sz="0" w:space="0" w:color="auto"/>
            <w:right w:val="none" w:sz="0" w:space="0" w:color="auto"/>
          </w:divBdr>
          <w:divsChild>
            <w:div w:id="1347512427">
              <w:marLeft w:val="0"/>
              <w:marRight w:val="0"/>
              <w:marTop w:val="300"/>
              <w:marBottom w:val="0"/>
              <w:divBdr>
                <w:top w:val="none" w:sz="0" w:space="0" w:color="auto"/>
                <w:left w:val="none" w:sz="0" w:space="0" w:color="auto"/>
                <w:bottom w:val="none" w:sz="0" w:space="0" w:color="auto"/>
                <w:right w:val="none" w:sz="0" w:space="0" w:color="auto"/>
              </w:divBdr>
            </w:div>
          </w:divsChild>
        </w:div>
        <w:div w:id="832719728">
          <w:marLeft w:val="0"/>
          <w:marRight w:val="0"/>
          <w:marTop w:val="450"/>
          <w:marBottom w:val="0"/>
          <w:divBdr>
            <w:top w:val="none" w:sz="0" w:space="0" w:color="auto"/>
            <w:left w:val="none" w:sz="0" w:space="0" w:color="auto"/>
            <w:bottom w:val="single" w:sz="6" w:space="30" w:color="DBDBDB"/>
            <w:right w:val="none" w:sz="0" w:space="0" w:color="auto"/>
          </w:divBdr>
        </w:div>
      </w:divsChild>
    </w:div>
    <w:div w:id="377238973">
      <w:bodyDiv w:val="1"/>
      <w:marLeft w:val="0"/>
      <w:marRight w:val="0"/>
      <w:marTop w:val="0"/>
      <w:marBottom w:val="0"/>
      <w:divBdr>
        <w:top w:val="none" w:sz="0" w:space="0" w:color="auto"/>
        <w:left w:val="none" w:sz="0" w:space="0" w:color="auto"/>
        <w:bottom w:val="none" w:sz="0" w:space="0" w:color="auto"/>
        <w:right w:val="none" w:sz="0" w:space="0" w:color="auto"/>
      </w:divBdr>
    </w:div>
    <w:div w:id="418915977">
      <w:bodyDiv w:val="1"/>
      <w:marLeft w:val="0"/>
      <w:marRight w:val="0"/>
      <w:marTop w:val="0"/>
      <w:marBottom w:val="0"/>
      <w:divBdr>
        <w:top w:val="none" w:sz="0" w:space="0" w:color="auto"/>
        <w:left w:val="none" w:sz="0" w:space="0" w:color="auto"/>
        <w:bottom w:val="none" w:sz="0" w:space="0" w:color="auto"/>
        <w:right w:val="none" w:sz="0" w:space="0" w:color="auto"/>
      </w:divBdr>
    </w:div>
    <w:div w:id="498078788">
      <w:bodyDiv w:val="1"/>
      <w:marLeft w:val="0"/>
      <w:marRight w:val="0"/>
      <w:marTop w:val="0"/>
      <w:marBottom w:val="0"/>
      <w:divBdr>
        <w:top w:val="none" w:sz="0" w:space="0" w:color="auto"/>
        <w:left w:val="none" w:sz="0" w:space="0" w:color="auto"/>
        <w:bottom w:val="none" w:sz="0" w:space="0" w:color="auto"/>
        <w:right w:val="none" w:sz="0" w:space="0" w:color="auto"/>
      </w:divBdr>
      <w:divsChild>
        <w:div w:id="1578897316">
          <w:marLeft w:val="0"/>
          <w:marRight w:val="0"/>
          <w:marTop w:val="0"/>
          <w:marBottom w:val="0"/>
          <w:divBdr>
            <w:top w:val="none" w:sz="0" w:space="0" w:color="auto"/>
            <w:left w:val="none" w:sz="0" w:space="0" w:color="auto"/>
            <w:bottom w:val="none" w:sz="0" w:space="0" w:color="auto"/>
            <w:right w:val="none" w:sz="0" w:space="0" w:color="auto"/>
          </w:divBdr>
        </w:div>
      </w:divsChild>
    </w:div>
    <w:div w:id="677273229">
      <w:bodyDiv w:val="1"/>
      <w:marLeft w:val="0"/>
      <w:marRight w:val="0"/>
      <w:marTop w:val="0"/>
      <w:marBottom w:val="0"/>
      <w:divBdr>
        <w:top w:val="none" w:sz="0" w:space="0" w:color="auto"/>
        <w:left w:val="none" w:sz="0" w:space="0" w:color="auto"/>
        <w:bottom w:val="none" w:sz="0" w:space="0" w:color="auto"/>
        <w:right w:val="none" w:sz="0" w:space="0" w:color="auto"/>
      </w:divBdr>
    </w:div>
    <w:div w:id="713581718">
      <w:bodyDiv w:val="1"/>
      <w:marLeft w:val="0"/>
      <w:marRight w:val="0"/>
      <w:marTop w:val="0"/>
      <w:marBottom w:val="0"/>
      <w:divBdr>
        <w:top w:val="none" w:sz="0" w:space="0" w:color="auto"/>
        <w:left w:val="none" w:sz="0" w:space="0" w:color="auto"/>
        <w:bottom w:val="none" w:sz="0" w:space="0" w:color="auto"/>
        <w:right w:val="none" w:sz="0" w:space="0" w:color="auto"/>
      </w:divBdr>
    </w:div>
    <w:div w:id="740063816">
      <w:bodyDiv w:val="1"/>
      <w:marLeft w:val="0"/>
      <w:marRight w:val="0"/>
      <w:marTop w:val="0"/>
      <w:marBottom w:val="0"/>
      <w:divBdr>
        <w:top w:val="none" w:sz="0" w:space="0" w:color="auto"/>
        <w:left w:val="none" w:sz="0" w:space="0" w:color="auto"/>
        <w:bottom w:val="none" w:sz="0" w:space="0" w:color="auto"/>
        <w:right w:val="none" w:sz="0" w:space="0" w:color="auto"/>
      </w:divBdr>
    </w:div>
    <w:div w:id="815681853">
      <w:bodyDiv w:val="1"/>
      <w:marLeft w:val="0"/>
      <w:marRight w:val="0"/>
      <w:marTop w:val="0"/>
      <w:marBottom w:val="0"/>
      <w:divBdr>
        <w:top w:val="none" w:sz="0" w:space="0" w:color="auto"/>
        <w:left w:val="none" w:sz="0" w:space="0" w:color="auto"/>
        <w:bottom w:val="none" w:sz="0" w:space="0" w:color="auto"/>
        <w:right w:val="none" w:sz="0" w:space="0" w:color="auto"/>
      </w:divBdr>
      <w:divsChild>
        <w:div w:id="617956468">
          <w:marLeft w:val="0"/>
          <w:marRight w:val="0"/>
          <w:marTop w:val="0"/>
          <w:marBottom w:val="0"/>
          <w:divBdr>
            <w:top w:val="single" w:sz="6" w:space="0" w:color="DEDCDD"/>
            <w:left w:val="single" w:sz="6" w:space="15" w:color="DEDCDD"/>
            <w:bottom w:val="single" w:sz="6" w:space="0" w:color="DEDCDD"/>
            <w:right w:val="single" w:sz="6" w:space="15" w:color="DEDCDD"/>
          </w:divBdr>
          <w:divsChild>
            <w:div w:id="733822554">
              <w:marLeft w:val="0"/>
              <w:marRight w:val="0"/>
              <w:marTop w:val="0"/>
              <w:marBottom w:val="0"/>
              <w:divBdr>
                <w:top w:val="single" w:sz="6" w:space="0" w:color="C6C6C6"/>
                <w:left w:val="none" w:sz="0" w:space="0" w:color="auto"/>
                <w:bottom w:val="none" w:sz="0" w:space="0" w:color="auto"/>
                <w:right w:val="none" w:sz="0" w:space="0" w:color="auto"/>
              </w:divBdr>
              <w:divsChild>
                <w:div w:id="35770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474523">
          <w:marLeft w:val="0"/>
          <w:marRight w:val="0"/>
          <w:marTop w:val="0"/>
          <w:marBottom w:val="0"/>
          <w:divBdr>
            <w:top w:val="none" w:sz="0" w:space="0" w:color="auto"/>
            <w:left w:val="none" w:sz="0" w:space="0" w:color="auto"/>
            <w:bottom w:val="single" w:sz="6" w:space="0" w:color="B7B5B6"/>
            <w:right w:val="none" w:sz="0" w:space="0" w:color="auto"/>
          </w:divBdr>
        </w:div>
      </w:divsChild>
    </w:div>
    <w:div w:id="867839358">
      <w:bodyDiv w:val="1"/>
      <w:marLeft w:val="0"/>
      <w:marRight w:val="0"/>
      <w:marTop w:val="0"/>
      <w:marBottom w:val="0"/>
      <w:divBdr>
        <w:top w:val="none" w:sz="0" w:space="0" w:color="auto"/>
        <w:left w:val="none" w:sz="0" w:space="0" w:color="auto"/>
        <w:bottom w:val="none" w:sz="0" w:space="0" w:color="auto"/>
        <w:right w:val="none" w:sz="0" w:space="0" w:color="auto"/>
      </w:divBdr>
    </w:div>
    <w:div w:id="913198976">
      <w:bodyDiv w:val="1"/>
      <w:marLeft w:val="0"/>
      <w:marRight w:val="0"/>
      <w:marTop w:val="0"/>
      <w:marBottom w:val="0"/>
      <w:divBdr>
        <w:top w:val="none" w:sz="0" w:space="0" w:color="auto"/>
        <w:left w:val="none" w:sz="0" w:space="0" w:color="auto"/>
        <w:bottom w:val="none" w:sz="0" w:space="0" w:color="auto"/>
        <w:right w:val="none" w:sz="0" w:space="0" w:color="auto"/>
      </w:divBdr>
      <w:divsChild>
        <w:div w:id="437530514">
          <w:marLeft w:val="0"/>
          <w:marRight w:val="0"/>
          <w:marTop w:val="0"/>
          <w:marBottom w:val="0"/>
          <w:divBdr>
            <w:top w:val="single" w:sz="6" w:space="0" w:color="DEDCDD"/>
            <w:left w:val="single" w:sz="6" w:space="15" w:color="DEDCDD"/>
            <w:bottom w:val="single" w:sz="6" w:space="0" w:color="DEDCDD"/>
            <w:right w:val="single" w:sz="6" w:space="15" w:color="DEDCDD"/>
          </w:divBdr>
          <w:divsChild>
            <w:div w:id="827600536">
              <w:marLeft w:val="0"/>
              <w:marRight w:val="0"/>
              <w:marTop w:val="0"/>
              <w:marBottom w:val="0"/>
              <w:divBdr>
                <w:top w:val="single" w:sz="6" w:space="0" w:color="C6C6C6"/>
                <w:left w:val="none" w:sz="0" w:space="0" w:color="auto"/>
                <w:bottom w:val="none" w:sz="0" w:space="0" w:color="auto"/>
                <w:right w:val="none" w:sz="0" w:space="0" w:color="auto"/>
              </w:divBdr>
              <w:divsChild>
                <w:div w:id="79340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421182">
          <w:marLeft w:val="0"/>
          <w:marRight w:val="0"/>
          <w:marTop w:val="0"/>
          <w:marBottom w:val="0"/>
          <w:divBdr>
            <w:top w:val="none" w:sz="0" w:space="0" w:color="auto"/>
            <w:left w:val="none" w:sz="0" w:space="0" w:color="auto"/>
            <w:bottom w:val="single" w:sz="6" w:space="0" w:color="B7B5B6"/>
            <w:right w:val="none" w:sz="0" w:space="0" w:color="auto"/>
          </w:divBdr>
        </w:div>
      </w:divsChild>
    </w:div>
    <w:div w:id="989091462">
      <w:bodyDiv w:val="1"/>
      <w:marLeft w:val="0"/>
      <w:marRight w:val="0"/>
      <w:marTop w:val="0"/>
      <w:marBottom w:val="0"/>
      <w:divBdr>
        <w:top w:val="none" w:sz="0" w:space="0" w:color="auto"/>
        <w:left w:val="none" w:sz="0" w:space="0" w:color="auto"/>
        <w:bottom w:val="none" w:sz="0" w:space="0" w:color="auto"/>
        <w:right w:val="none" w:sz="0" w:space="0" w:color="auto"/>
      </w:divBdr>
    </w:div>
    <w:div w:id="990527358">
      <w:bodyDiv w:val="1"/>
      <w:marLeft w:val="0"/>
      <w:marRight w:val="0"/>
      <w:marTop w:val="0"/>
      <w:marBottom w:val="0"/>
      <w:divBdr>
        <w:top w:val="none" w:sz="0" w:space="0" w:color="auto"/>
        <w:left w:val="none" w:sz="0" w:space="0" w:color="auto"/>
        <w:bottom w:val="none" w:sz="0" w:space="0" w:color="auto"/>
        <w:right w:val="none" w:sz="0" w:space="0" w:color="auto"/>
      </w:divBdr>
      <w:divsChild>
        <w:div w:id="1844926752">
          <w:marLeft w:val="0"/>
          <w:marRight w:val="0"/>
          <w:marTop w:val="0"/>
          <w:marBottom w:val="0"/>
          <w:divBdr>
            <w:top w:val="single" w:sz="6" w:space="0" w:color="DEDCDD"/>
            <w:left w:val="single" w:sz="6" w:space="15" w:color="DEDCDD"/>
            <w:bottom w:val="single" w:sz="6" w:space="0" w:color="DEDCDD"/>
            <w:right w:val="single" w:sz="6" w:space="15" w:color="DEDCDD"/>
          </w:divBdr>
          <w:divsChild>
            <w:div w:id="1456824369">
              <w:marLeft w:val="0"/>
              <w:marRight w:val="0"/>
              <w:marTop w:val="0"/>
              <w:marBottom w:val="0"/>
              <w:divBdr>
                <w:top w:val="single" w:sz="6" w:space="0" w:color="C6C6C6"/>
                <w:left w:val="none" w:sz="0" w:space="0" w:color="auto"/>
                <w:bottom w:val="none" w:sz="0" w:space="0" w:color="auto"/>
                <w:right w:val="none" w:sz="0" w:space="0" w:color="auto"/>
              </w:divBdr>
              <w:divsChild>
                <w:div w:id="151460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668544">
          <w:marLeft w:val="0"/>
          <w:marRight w:val="0"/>
          <w:marTop w:val="0"/>
          <w:marBottom w:val="0"/>
          <w:divBdr>
            <w:top w:val="none" w:sz="0" w:space="0" w:color="auto"/>
            <w:left w:val="none" w:sz="0" w:space="0" w:color="auto"/>
            <w:bottom w:val="single" w:sz="6" w:space="0" w:color="B7B5B6"/>
            <w:right w:val="none" w:sz="0" w:space="0" w:color="auto"/>
          </w:divBdr>
        </w:div>
      </w:divsChild>
    </w:div>
    <w:div w:id="1132671512">
      <w:bodyDiv w:val="1"/>
      <w:marLeft w:val="0"/>
      <w:marRight w:val="0"/>
      <w:marTop w:val="0"/>
      <w:marBottom w:val="0"/>
      <w:divBdr>
        <w:top w:val="none" w:sz="0" w:space="0" w:color="auto"/>
        <w:left w:val="none" w:sz="0" w:space="0" w:color="auto"/>
        <w:bottom w:val="none" w:sz="0" w:space="0" w:color="auto"/>
        <w:right w:val="none" w:sz="0" w:space="0" w:color="auto"/>
      </w:divBdr>
    </w:div>
    <w:div w:id="1166048594">
      <w:bodyDiv w:val="1"/>
      <w:marLeft w:val="0"/>
      <w:marRight w:val="0"/>
      <w:marTop w:val="0"/>
      <w:marBottom w:val="0"/>
      <w:divBdr>
        <w:top w:val="none" w:sz="0" w:space="0" w:color="auto"/>
        <w:left w:val="none" w:sz="0" w:space="0" w:color="auto"/>
        <w:bottom w:val="none" w:sz="0" w:space="0" w:color="auto"/>
        <w:right w:val="none" w:sz="0" w:space="0" w:color="auto"/>
      </w:divBdr>
    </w:div>
    <w:div w:id="1187713090">
      <w:bodyDiv w:val="1"/>
      <w:marLeft w:val="0"/>
      <w:marRight w:val="0"/>
      <w:marTop w:val="0"/>
      <w:marBottom w:val="0"/>
      <w:divBdr>
        <w:top w:val="none" w:sz="0" w:space="0" w:color="auto"/>
        <w:left w:val="none" w:sz="0" w:space="0" w:color="auto"/>
        <w:bottom w:val="none" w:sz="0" w:space="0" w:color="auto"/>
        <w:right w:val="none" w:sz="0" w:space="0" w:color="auto"/>
      </w:divBdr>
    </w:div>
    <w:div w:id="1215266611">
      <w:bodyDiv w:val="1"/>
      <w:marLeft w:val="0"/>
      <w:marRight w:val="0"/>
      <w:marTop w:val="0"/>
      <w:marBottom w:val="0"/>
      <w:divBdr>
        <w:top w:val="none" w:sz="0" w:space="0" w:color="auto"/>
        <w:left w:val="none" w:sz="0" w:space="0" w:color="auto"/>
        <w:bottom w:val="none" w:sz="0" w:space="0" w:color="auto"/>
        <w:right w:val="none" w:sz="0" w:space="0" w:color="auto"/>
      </w:divBdr>
    </w:div>
    <w:div w:id="1255358852">
      <w:bodyDiv w:val="1"/>
      <w:marLeft w:val="0"/>
      <w:marRight w:val="0"/>
      <w:marTop w:val="0"/>
      <w:marBottom w:val="0"/>
      <w:divBdr>
        <w:top w:val="none" w:sz="0" w:space="0" w:color="auto"/>
        <w:left w:val="none" w:sz="0" w:space="0" w:color="auto"/>
        <w:bottom w:val="none" w:sz="0" w:space="0" w:color="auto"/>
        <w:right w:val="none" w:sz="0" w:space="0" w:color="auto"/>
      </w:divBdr>
    </w:div>
    <w:div w:id="1356662612">
      <w:bodyDiv w:val="1"/>
      <w:marLeft w:val="0"/>
      <w:marRight w:val="0"/>
      <w:marTop w:val="0"/>
      <w:marBottom w:val="0"/>
      <w:divBdr>
        <w:top w:val="none" w:sz="0" w:space="0" w:color="auto"/>
        <w:left w:val="none" w:sz="0" w:space="0" w:color="auto"/>
        <w:bottom w:val="none" w:sz="0" w:space="0" w:color="auto"/>
        <w:right w:val="none" w:sz="0" w:space="0" w:color="auto"/>
      </w:divBdr>
      <w:divsChild>
        <w:div w:id="1663311656">
          <w:marLeft w:val="0"/>
          <w:marRight w:val="0"/>
          <w:marTop w:val="0"/>
          <w:marBottom w:val="0"/>
          <w:divBdr>
            <w:top w:val="none" w:sz="0" w:space="0" w:color="auto"/>
            <w:left w:val="none" w:sz="0" w:space="0" w:color="auto"/>
            <w:bottom w:val="none" w:sz="0" w:space="0" w:color="auto"/>
            <w:right w:val="none" w:sz="0" w:space="0" w:color="auto"/>
          </w:divBdr>
          <w:divsChild>
            <w:div w:id="152705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245755">
      <w:bodyDiv w:val="1"/>
      <w:marLeft w:val="0"/>
      <w:marRight w:val="0"/>
      <w:marTop w:val="0"/>
      <w:marBottom w:val="0"/>
      <w:divBdr>
        <w:top w:val="none" w:sz="0" w:space="0" w:color="auto"/>
        <w:left w:val="none" w:sz="0" w:space="0" w:color="auto"/>
        <w:bottom w:val="none" w:sz="0" w:space="0" w:color="auto"/>
        <w:right w:val="none" w:sz="0" w:space="0" w:color="auto"/>
      </w:divBdr>
    </w:div>
    <w:div w:id="1663465513">
      <w:bodyDiv w:val="1"/>
      <w:marLeft w:val="0"/>
      <w:marRight w:val="0"/>
      <w:marTop w:val="0"/>
      <w:marBottom w:val="0"/>
      <w:divBdr>
        <w:top w:val="none" w:sz="0" w:space="0" w:color="auto"/>
        <w:left w:val="none" w:sz="0" w:space="0" w:color="auto"/>
        <w:bottom w:val="none" w:sz="0" w:space="0" w:color="auto"/>
        <w:right w:val="none" w:sz="0" w:space="0" w:color="auto"/>
      </w:divBdr>
      <w:divsChild>
        <w:div w:id="1015107692">
          <w:marLeft w:val="0"/>
          <w:marRight w:val="0"/>
          <w:marTop w:val="0"/>
          <w:marBottom w:val="0"/>
          <w:divBdr>
            <w:top w:val="none" w:sz="0" w:space="0" w:color="auto"/>
            <w:left w:val="none" w:sz="0" w:space="0" w:color="auto"/>
            <w:bottom w:val="none" w:sz="0" w:space="0" w:color="auto"/>
            <w:right w:val="none" w:sz="0" w:space="0" w:color="auto"/>
          </w:divBdr>
        </w:div>
      </w:divsChild>
    </w:div>
    <w:div w:id="1783038132">
      <w:bodyDiv w:val="1"/>
      <w:marLeft w:val="0"/>
      <w:marRight w:val="0"/>
      <w:marTop w:val="0"/>
      <w:marBottom w:val="0"/>
      <w:divBdr>
        <w:top w:val="none" w:sz="0" w:space="0" w:color="auto"/>
        <w:left w:val="none" w:sz="0" w:space="0" w:color="auto"/>
        <w:bottom w:val="none" w:sz="0" w:space="0" w:color="auto"/>
        <w:right w:val="none" w:sz="0" w:space="0" w:color="auto"/>
      </w:divBdr>
    </w:div>
    <w:div w:id="1851287733">
      <w:bodyDiv w:val="1"/>
      <w:marLeft w:val="0"/>
      <w:marRight w:val="0"/>
      <w:marTop w:val="0"/>
      <w:marBottom w:val="0"/>
      <w:divBdr>
        <w:top w:val="none" w:sz="0" w:space="0" w:color="auto"/>
        <w:left w:val="none" w:sz="0" w:space="0" w:color="auto"/>
        <w:bottom w:val="none" w:sz="0" w:space="0" w:color="auto"/>
        <w:right w:val="none" w:sz="0" w:space="0" w:color="auto"/>
      </w:divBdr>
    </w:div>
    <w:div w:id="1952202833">
      <w:bodyDiv w:val="1"/>
      <w:marLeft w:val="0"/>
      <w:marRight w:val="0"/>
      <w:marTop w:val="0"/>
      <w:marBottom w:val="0"/>
      <w:divBdr>
        <w:top w:val="none" w:sz="0" w:space="0" w:color="auto"/>
        <w:left w:val="none" w:sz="0" w:space="0" w:color="auto"/>
        <w:bottom w:val="none" w:sz="0" w:space="0" w:color="auto"/>
        <w:right w:val="none" w:sz="0" w:space="0" w:color="auto"/>
      </w:divBdr>
    </w:div>
    <w:div w:id="2023626109">
      <w:bodyDiv w:val="1"/>
      <w:marLeft w:val="0"/>
      <w:marRight w:val="0"/>
      <w:marTop w:val="0"/>
      <w:marBottom w:val="0"/>
      <w:divBdr>
        <w:top w:val="none" w:sz="0" w:space="0" w:color="auto"/>
        <w:left w:val="none" w:sz="0" w:space="0" w:color="auto"/>
        <w:bottom w:val="none" w:sz="0" w:space="0" w:color="auto"/>
        <w:right w:val="none" w:sz="0" w:space="0" w:color="auto"/>
      </w:divBdr>
    </w:div>
    <w:div w:id="2103836825">
      <w:bodyDiv w:val="1"/>
      <w:marLeft w:val="0"/>
      <w:marRight w:val="0"/>
      <w:marTop w:val="0"/>
      <w:marBottom w:val="0"/>
      <w:divBdr>
        <w:top w:val="none" w:sz="0" w:space="0" w:color="auto"/>
        <w:left w:val="none" w:sz="0" w:space="0" w:color="auto"/>
        <w:bottom w:val="none" w:sz="0" w:space="0" w:color="auto"/>
        <w:right w:val="none" w:sz="0" w:space="0" w:color="auto"/>
      </w:divBdr>
    </w:div>
    <w:div w:id="2131430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166</Words>
  <Characters>950</Characters>
  <Application>Microsoft Office Word</Application>
  <DocSecurity>0</DocSecurity>
  <Lines>7</Lines>
  <Paragraphs>2</Paragraphs>
  <ScaleCrop>false</ScaleCrop>
  <Company>微软中国</Company>
  <LinksUpToDate>false</LinksUpToDate>
  <CharactersWithSpaces>1114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2</cp:revision>
  <dcterms:created xsi:type="dcterms:W3CDTF">2021-03-15T10:12:00Z</dcterms:created>
  <dcterms:modified xsi:type="dcterms:W3CDTF">2021-03-15T10:12:00Z</dcterms:modified>
</cp:coreProperties>
</file>