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FD" w:rsidRPr="002C1ACF" w:rsidRDefault="00782AFD" w:rsidP="00782AFD">
      <w:pPr>
        <w:spacing w:line="520" w:lineRule="exact"/>
        <w:rPr>
          <w:rFonts w:eastAsia="黑体" w:hint="eastAsia"/>
          <w:sz w:val="36"/>
          <w:szCs w:val="36"/>
        </w:rPr>
      </w:pPr>
      <w:bookmarkStart w:id="0" w:name="OLE_LINK1"/>
      <w:r w:rsidRPr="002C1ACF">
        <w:rPr>
          <w:rFonts w:eastAsia="黑体"/>
          <w:szCs w:val="36"/>
        </w:rPr>
        <w:t>附件</w:t>
      </w:r>
    </w:p>
    <w:p w:rsidR="00782AFD" w:rsidRPr="002C1ACF" w:rsidRDefault="00782AFD" w:rsidP="00782AFD">
      <w:pPr>
        <w:spacing w:afterLines="50" w:line="520" w:lineRule="exact"/>
        <w:jc w:val="center"/>
        <w:rPr>
          <w:rFonts w:ascii="方正小标宋简体" w:eastAsia="方正小标宋简体" w:hint="eastAsia"/>
          <w:b/>
          <w:spacing w:val="-4"/>
          <w:sz w:val="36"/>
          <w:szCs w:val="36"/>
        </w:rPr>
      </w:pPr>
      <w:r w:rsidRPr="002C1ACF">
        <w:rPr>
          <w:rFonts w:ascii="方正小标宋简体" w:eastAsia="方正小标宋简体" w:hint="eastAsia"/>
          <w:b/>
          <w:spacing w:val="-4"/>
          <w:sz w:val="36"/>
          <w:szCs w:val="36"/>
        </w:rPr>
        <w:t>成都理工大学2021年4月公开考试招聘事业编制辅导员岗位和条件要求一览表</w:t>
      </w:r>
    </w:p>
    <w:tbl>
      <w:tblPr>
        <w:tblW w:w="5558" w:type="pct"/>
        <w:jc w:val="center"/>
        <w:tblInd w:w="-1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46"/>
        <w:gridCol w:w="842"/>
        <w:gridCol w:w="842"/>
        <w:gridCol w:w="800"/>
        <w:gridCol w:w="985"/>
        <w:gridCol w:w="703"/>
        <w:gridCol w:w="2401"/>
        <w:gridCol w:w="985"/>
        <w:gridCol w:w="985"/>
        <w:gridCol w:w="1266"/>
        <w:gridCol w:w="1270"/>
        <w:gridCol w:w="2266"/>
        <w:gridCol w:w="714"/>
      </w:tblGrid>
      <w:tr w:rsidR="00782AFD" w:rsidRPr="002C1ACF" w:rsidTr="00954920">
        <w:trPr>
          <w:trHeight w:val="576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招聘</w:t>
            </w:r>
          </w:p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招聘岗位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岗位</w:t>
            </w:r>
          </w:p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编码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招聘人数</w:t>
            </w:r>
          </w:p>
        </w:tc>
        <w:tc>
          <w:tcPr>
            <w:tcW w:w="225" w:type="pct"/>
            <w:vMerge w:val="restart"/>
            <w:vAlign w:val="center"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招聘对象范围</w:t>
            </w:r>
          </w:p>
        </w:tc>
        <w:tc>
          <w:tcPr>
            <w:tcW w:w="2916" w:type="pct"/>
            <w:gridSpan w:val="6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其他条件要求</w:t>
            </w:r>
          </w:p>
        </w:tc>
        <w:tc>
          <w:tcPr>
            <w:tcW w:w="228" w:type="pct"/>
            <w:vMerge w:val="restart"/>
            <w:vAlign w:val="center"/>
          </w:tcPr>
          <w:p w:rsidR="00782AFD" w:rsidRPr="002C1ACF" w:rsidRDefault="00782AFD" w:rsidP="00954920">
            <w:pPr>
              <w:jc w:val="center"/>
              <w:rPr>
                <w:rFonts w:eastAsia="黑体" w:hint="eastAsia"/>
                <w:b/>
                <w:bCs/>
                <w:sz w:val="24"/>
                <w:szCs w:val="18"/>
              </w:rPr>
            </w:pPr>
            <w:r w:rsidRPr="002C1ACF">
              <w:rPr>
                <w:rFonts w:eastAsia="黑体" w:hint="eastAsia"/>
                <w:b/>
                <w:bCs/>
                <w:sz w:val="24"/>
                <w:szCs w:val="18"/>
              </w:rPr>
              <w:t>笔试开考比例</w:t>
            </w:r>
          </w:p>
        </w:tc>
      </w:tr>
      <w:tr w:rsidR="00782AFD" w:rsidRPr="002C1ACF" w:rsidTr="00954920">
        <w:trPr>
          <w:trHeight w:val="667"/>
          <w:jc w:val="center"/>
        </w:trPr>
        <w:tc>
          <w:tcPr>
            <w:tcW w:w="555" w:type="pct"/>
            <w:vMerge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 w:hint="eastAsia"/>
                <w:b/>
                <w:bCs/>
                <w:sz w:val="24"/>
                <w:szCs w:val="18"/>
              </w:rPr>
              <w:t>岗位类别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 w:hint="eastAsia"/>
                <w:b/>
                <w:bCs/>
                <w:sz w:val="24"/>
                <w:szCs w:val="18"/>
              </w:rPr>
              <w:t>岗位名称</w:t>
            </w:r>
          </w:p>
        </w:tc>
        <w:tc>
          <w:tcPr>
            <w:tcW w:w="224" w:type="pct"/>
            <w:vMerge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225" w:type="pct"/>
            <w:vMerge/>
            <w:vAlign w:val="center"/>
          </w:tcPr>
          <w:p w:rsidR="00782AFD" w:rsidRPr="002C1ACF" w:rsidRDefault="00782AFD" w:rsidP="00954920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年龄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学历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学位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学科专业条件要求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政治</w:t>
            </w:r>
          </w:p>
          <w:p w:rsidR="00782AFD" w:rsidRPr="002C1ACF" w:rsidRDefault="00782AFD" w:rsidP="00954920">
            <w:pPr>
              <w:jc w:val="center"/>
              <w:rPr>
                <w:rFonts w:eastAsia="黑体"/>
                <w:b/>
                <w:bCs/>
                <w:sz w:val="24"/>
                <w:szCs w:val="18"/>
              </w:rPr>
            </w:pPr>
            <w:r w:rsidRPr="002C1ACF">
              <w:rPr>
                <w:rFonts w:eastAsia="黑体"/>
                <w:b/>
                <w:bCs/>
                <w:sz w:val="24"/>
                <w:szCs w:val="18"/>
              </w:rPr>
              <w:t>面貌</w:t>
            </w:r>
          </w:p>
        </w:tc>
        <w:tc>
          <w:tcPr>
            <w:tcW w:w="719" w:type="pct"/>
            <w:vAlign w:val="center"/>
          </w:tcPr>
          <w:p w:rsidR="00782AFD" w:rsidRPr="002C1ACF" w:rsidRDefault="00782AFD" w:rsidP="00954920">
            <w:pPr>
              <w:jc w:val="center"/>
              <w:rPr>
                <w:b/>
                <w:bCs/>
                <w:sz w:val="24"/>
                <w:szCs w:val="18"/>
              </w:rPr>
            </w:pPr>
            <w:r w:rsidRPr="002C1ACF">
              <w:rPr>
                <w:rFonts w:hint="eastAsia"/>
                <w:b/>
                <w:bCs/>
                <w:sz w:val="24"/>
                <w:szCs w:val="18"/>
              </w:rPr>
              <w:t>其他</w:t>
            </w:r>
          </w:p>
        </w:tc>
        <w:tc>
          <w:tcPr>
            <w:tcW w:w="228" w:type="pct"/>
            <w:vMerge/>
          </w:tcPr>
          <w:p w:rsidR="00782AFD" w:rsidRPr="002C1ACF" w:rsidRDefault="00782AFD" w:rsidP="00954920">
            <w:pPr>
              <w:jc w:val="center"/>
              <w:rPr>
                <w:b/>
                <w:bCs/>
                <w:sz w:val="24"/>
                <w:szCs w:val="18"/>
              </w:rPr>
            </w:pPr>
          </w:p>
        </w:tc>
      </w:tr>
      <w:tr w:rsidR="00782AFD" w:rsidRPr="002C1ACF" w:rsidTr="00954920">
        <w:trPr>
          <w:trHeight w:val="1417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/>
                <w:sz w:val="21"/>
                <w:szCs w:val="21"/>
              </w:rPr>
              <w:t>成都理工大学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专技岗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/>
                <w:sz w:val="21"/>
                <w:szCs w:val="21"/>
              </w:rPr>
              <w:t>辅导员</w:t>
            </w:r>
            <w:r w:rsidRPr="002C1ACF">
              <w:rPr>
                <w:rFonts w:ascii="等线" w:eastAsia="等线" w:hAnsi="等线"/>
                <w:b/>
                <w:sz w:val="21"/>
                <w:szCs w:val="21"/>
              </w:rPr>
              <w:t>A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03001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sz w:val="24"/>
                <w:szCs w:val="21"/>
              </w:rPr>
            </w:pPr>
            <w:r w:rsidRPr="002C1ACF">
              <w:rPr>
                <w:rFonts w:eastAsia="等线"/>
                <w:b/>
                <w:sz w:val="24"/>
                <w:szCs w:val="21"/>
              </w:rPr>
              <w:t>10</w:t>
            </w:r>
          </w:p>
        </w:tc>
        <w:tc>
          <w:tcPr>
            <w:tcW w:w="225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详见公告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1991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日及以后出生；</w:t>
            </w:r>
          </w:p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博士研究生：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1986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研究生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硕士及以上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专业不限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中共党员（含中共预备党员）</w:t>
            </w:r>
          </w:p>
        </w:tc>
        <w:tc>
          <w:tcPr>
            <w:tcW w:w="719" w:type="pct"/>
            <w:vAlign w:val="center"/>
          </w:tcPr>
          <w:p w:rsidR="00782AFD" w:rsidRPr="002C1ACF" w:rsidRDefault="00782AFD" w:rsidP="00954920">
            <w:pPr>
              <w:snapToGrid w:val="0"/>
              <w:jc w:val="both"/>
              <w:rPr>
                <w:rFonts w:eastAsia="等线"/>
                <w:b/>
                <w:sz w:val="21"/>
                <w:szCs w:val="21"/>
              </w:rPr>
            </w:pPr>
            <w:r w:rsidRPr="002C1ACF">
              <w:rPr>
                <w:rFonts w:eastAsia="等线" w:hint="eastAsia"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.</w:t>
            </w:r>
            <w:r w:rsidRPr="002C1ACF">
              <w:rPr>
                <w:rFonts w:eastAsia="等线"/>
                <w:sz w:val="21"/>
                <w:szCs w:val="21"/>
              </w:rPr>
              <w:t>根据辅导员工作要求，</w:t>
            </w:r>
            <w:r w:rsidRPr="002C1ACF">
              <w:rPr>
                <w:rFonts w:eastAsia="等线"/>
                <w:b/>
                <w:sz w:val="21"/>
                <w:szCs w:val="21"/>
              </w:rPr>
              <w:t>须入住男生公寓</w:t>
            </w:r>
            <w:r w:rsidRPr="002C1ACF">
              <w:rPr>
                <w:rFonts w:eastAsia="等线" w:hint="eastAsia"/>
                <w:sz w:val="21"/>
                <w:szCs w:val="21"/>
              </w:rPr>
              <w:t>；</w:t>
            </w:r>
          </w:p>
          <w:p w:rsidR="00782AFD" w:rsidRPr="002C1ACF" w:rsidRDefault="00782AFD" w:rsidP="00954920">
            <w:pPr>
              <w:snapToGrid w:val="0"/>
              <w:jc w:val="both"/>
              <w:rPr>
                <w:rFonts w:eastAsia="等线" w:hint="eastAsia"/>
                <w:sz w:val="21"/>
                <w:szCs w:val="21"/>
              </w:rPr>
            </w:pPr>
            <w:r w:rsidRPr="002C1ACF">
              <w:rPr>
                <w:rFonts w:eastAsia="等线" w:hint="eastAsia"/>
                <w:sz w:val="21"/>
                <w:szCs w:val="21"/>
              </w:rPr>
              <w:t>2</w:t>
            </w:r>
            <w:r w:rsidRPr="002C1ACF">
              <w:rPr>
                <w:rFonts w:eastAsia="等线"/>
                <w:sz w:val="21"/>
                <w:szCs w:val="21"/>
              </w:rPr>
              <w:t>.</w:t>
            </w:r>
            <w:r w:rsidRPr="002C1ACF">
              <w:rPr>
                <w:rFonts w:eastAsia="等线" w:hint="eastAsia"/>
                <w:sz w:val="21"/>
                <w:szCs w:val="21"/>
              </w:rPr>
              <w:t>工作地点在</w:t>
            </w:r>
            <w:r w:rsidRPr="002C1ACF">
              <w:rPr>
                <w:rFonts w:eastAsia="等线" w:hint="eastAsia"/>
                <w:b/>
                <w:sz w:val="21"/>
                <w:szCs w:val="21"/>
              </w:rPr>
              <w:t>成都</w:t>
            </w:r>
            <w:r w:rsidRPr="002C1ACF">
              <w:rPr>
                <w:rFonts w:eastAsia="等线" w:hint="eastAsia"/>
                <w:sz w:val="21"/>
                <w:szCs w:val="21"/>
              </w:rPr>
              <w:t>。</w:t>
            </w:r>
          </w:p>
        </w:tc>
        <w:tc>
          <w:tcPr>
            <w:tcW w:w="228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bCs/>
                <w:sz w:val="21"/>
                <w:szCs w:val="21"/>
              </w:rPr>
            </w:pPr>
            <w:r w:rsidRPr="002C1ACF">
              <w:rPr>
                <w:rFonts w:eastAsia="等线"/>
                <w:b/>
                <w:bCs/>
                <w:sz w:val="21"/>
                <w:szCs w:val="21"/>
              </w:rPr>
              <w:t>3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：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1</w:t>
            </w:r>
          </w:p>
        </w:tc>
      </w:tr>
      <w:tr w:rsidR="00782AFD" w:rsidRPr="002C1ACF" w:rsidTr="00954920">
        <w:trPr>
          <w:trHeight w:val="1417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/>
                <w:sz w:val="21"/>
                <w:szCs w:val="21"/>
              </w:rPr>
              <w:t>成都理工大学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专技岗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/>
                <w:sz w:val="21"/>
                <w:szCs w:val="21"/>
              </w:rPr>
              <w:t>辅导员</w:t>
            </w:r>
            <w:r w:rsidRPr="002C1ACF">
              <w:rPr>
                <w:rFonts w:ascii="等线" w:eastAsia="等线" w:hAnsi="等线"/>
                <w:b/>
                <w:sz w:val="21"/>
                <w:szCs w:val="21"/>
              </w:rPr>
              <w:t>B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03002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sz w:val="24"/>
                <w:szCs w:val="21"/>
              </w:rPr>
            </w:pPr>
            <w:r w:rsidRPr="002C1ACF">
              <w:rPr>
                <w:rFonts w:eastAsia="等线"/>
                <w:b/>
                <w:sz w:val="24"/>
                <w:szCs w:val="21"/>
              </w:rPr>
              <w:t>8</w:t>
            </w:r>
          </w:p>
        </w:tc>
        <w:tc>
          <w:tcPr>
            <w:tcW w:w="225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详见公告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1991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日及以后出生；</w:t>
            </w:r>
          </w:p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博士研究生：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1986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研究生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硕士及以上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专业不限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中共党员（含中共预备党员）</w:t>
            </w:r>
          </w:p>
        </w:tc>
        <w:tc>
          <w:tcPr>
            <w:tcW w:w="719" w:type="pct"/>
            <w:vAlign w:val="center"/>
          </w:tcPr>
          <w:p w:rsidR="00782AFD" w:rsidRPr="002C1ACF" w:rsidRDefault="00782AFD" w:rsidP="00954920">
            <w:pPr>
              <w:snapToGrid w:val="0"/>
              <w:jc w:val="both"/>
              <w:rPr>
                <w:rFonts w:eastAsia="等线"/>
                <w:b/>
                <w:sz w:val="21"/>
                <w:szCs w:val="21"/>
              </w:rPr>
            </w:pPr>
            <w:r w:rsidRPr="002C1ACF">
              <w:rPr>
                <w:rFonts w:eastAsia="等线" w:hint="eastAsia"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.</w:t>
            </w:r>
            <w:r w:rsidRPr="002C1ACF">
              <w:rPr>
                <w:rFonts w:eastAsia="等线"/>
                <w:sz w:val="21"/>
                <w:szCs w:val="21"/>
              </w:rPr>
              <w:t>根据辅导员工作要求，</w:t>
            </w:r>
            <w:r w:rsidRPr="002C1ACF">
              <w:rPr>
                <w:rFonts w:eastAsia="等线"/>
                <w:b/>
                <w:sz w:val="21"/>
                <w:szCs w:val="21"/>
              </w:rPr>
              <w:t>须入住女生公寓</w:t>
            </w:r>
            <w:r w:rsidRPr="002C1ACF">
              <w:rPr>
                <w:rFonts w:eastAsia="等线" w:hint="eastAsia"/>
                <w:sz w:val="21"/>
                <w:szCs w:val="21"/>
              </w:rPr>
              <w:t>；</w:t>
            </w:r>
          </w:p>
          <w:p w:rsidR="00782AFD" w:rsidRPr="002C1ACF" w:rsidRDefault="00782AFD" w:rsidP="00954920">
            <w:pPr>
              <w:snapToGrid w:val="0"/>
              <w:jc w:val="both"/>
              <w:rPr>
                <w:rFonts w:eastAsia="等线" w:hint="eastAsia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2.</w:t>
            </w:r>
            <w:r w:rsidRPr="002C1ACF">
              <w:rPr>
                <w:rFonts w:eastAsia="等线" w:hint="eastAsia"/>
                <w:sz w:val="21"/>
                <w:szCs w:val="21"/>
              </w:rPr>
              <w:t>工作地点在</w:t>
            </w:r>
            <w:r w:rsidRPr="002C1ACF">
              <w:rPr>
                <w:rFonts w:eastAsia="等线" w:hint="eastAsia"/>
                <w:b/>
                <w:sz w:val="21"/>
                <w:szCs w:val="21"/>
              </w:rPr>
              <w:t>成都</w:t>
            </w:r>
            <w:r w:rsidRPr="002C1ACF">
              <w:rPr>
                <w:rFonts w:eastAsia="等线" w:hint="eastAsia"/>
                <w:sz w:val="21"/>
                <w:szCs w:val="21"/>
              </w:rPr>
              <w:t>。</w:t>
            </w:r>
          </w:p>
        </w:tc>
        <w:tc>
          <w:tcPr>
            <w:tcW w:w="228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sz w:val="21"/>
                <w:szCs w:val="21"/>
              </w:rPr>
            </w:pPr>
            <w:r w:rsidRPr="002C1ACF">
              <w:rPr>
                <w:rFonts w:eastAsia="等线"/>
                <w:b/>
                <w:bCs/>
                <w:sz w:val="21"/>
                <w:szCs w:val="21"/>
              </w:rPr>
              <w:t>3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：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1</w:t>
            </w:r>
          </w:p>
        </w:tc>
      </w:tr>
      <w:tr w:rsidR="00782AFD" w:rsidRPr="002C1ACF" w:rsidTr="00954920">
        <w:trPr>
          <w:trHeight w:val="1417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成都理工大学</w:t>
            </w:r>
          </w:p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宜宾校区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专技岗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/>
                <w:sz w:val="21"/>
                <w:szCs w:val="21"/>
              </w:rPr>
              <w:t>辅导员</w:t>
            </w:r>
            <w:r w:rsidRPr="002C1ACF">
              <w:rPr>
                <w:rFonts w:ascii="等线" w:eastAsia="等线" w:hAnsi="等线"/>
                <w:b/>
                <w:sz w:val="21"/>
                <w:szCs w:val="21"/>
              </w:rPr>
              <w:t>A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03003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sz w:val="24"/>
                <w:szCs w:val="21"/>
              </w:rPr>
            </w:pPr>
            <w:r w:rsidRPr="002C1ACF">
              <w:rPr>
                <w:rFonts w:eastAsia="等线"/>
                <w:b/>
                <w:sz w:val="24"/>
                <w:szCs w:val="21"/>
              </w:rPr>
              <w:t>5</w:t>
            </w:r>
          </w:p>
        </w:tc>
        <w:tc>
          <w:tcPr>
            <w:tcW w:w="225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详见公告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1991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日及以后出生；</w:t>
            </w:r>
          </w:p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博士研究生：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1986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研究生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硕士及以上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专业不限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中共党员（含中共预备党员）</w:t>
            </w:r>
          </w:p>
        </w:tc>
        <w:tc>
          <w:tcPr>
            <w:tcW w:w="719" w:type="pct"/>
            <w:vAlign w:val="center"/>
          </w:tcPr>
          <w:p w:rsidR="00782AFD" w:rsidRPr="002C1ACF" w:rsidRDefault="00782AFD" w:rsidP="00954920">
            <w:pPr>
              <w:snapToGrid w:val="0"/>
              <w:jc w:val="both"/>
              <w:rPr>
                <w:rFonts w:eastAsia="等线"/>
                <w:b/>
                <w:sz w:val="21"/>
                <w:szCs w:val="21"/>
              </w:rPr>
            </w:pPr>
            <w:r w:rsidRPr="002C1ACF">
              <w:rPr>
                <w:rFonts w:eastAsia="等线" w:hint="eastAsia"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.</w:t>
            </w:r>
            <w:r w:rsidRPr="002C1ACF">
              <w:rPr>
                <w:rFonts w:eastAsia="等线"/>
                <w:sz w:val="21"/>
                <w:szCs w:val="21"/>
              </w:rPr>
              <w:t>根据辅导员工作要求，</w:t>
            </w:r>
            <w:r w:rsidRPr="002C1ACF">
              <w:rPr>
                <w:rFonts w:eastAsia="等线"/>
                <w:b/>
                <w:sz w:val="21"/>
                <w:szCs w:val="21"/>
              </w:rPr>
              <w:t>须入住男生公寓</w:t>
            </w:r>
            <w:r w:rsidRPr="002C1ACF">
              <w:rPr>
                <w:rFonts w:eastAsia="等线" w:hint="eastAsia"/>
                <w:sz w:val="21"/>
                <w:szCs w:val="21"/>
              </w:rPr>
              <w:t>；</w:t>
            </w:r>
          </w:p>
          <w:p w:rsidR="00782AFD" w:rsidRPr="002C1ACF" w:rsidRDefault="00782AFD" w:rsidP="00954920">
            <w:pPr>
              <w:snapToGrid w:val="0"/>
              <w:jc w:val="both"/>
              <w:rPr>
                <w:rFonts w:eastAsia="等线" w:hint="eastAsia"/>
                <w:sz w:val="21"/>
                <w:szCs w:val="21"/>
              </w:rPr>
            </w:pPr>
            <w:r w:rsidRPr="002C1ACF">
              <w:rPr>
                <w:rFonts w:eastAsia="等线" w:hint="eastAsia"/>
                <w:sz w:val="21"/>
                <w:szCs w:val="21"/>
              </w:rPr>
              <w:t>2</w:t>
            </w:r>
            <w:r w:rsidRPr="002C1ACF">
              <w:rPr>
                <w:rFonts w:eastAsia="等线"/>
                <w:sz w:val="21"/>
                <w:szCs w:val="21"/>
              </w:rPr>
              <w:t>.</w:t>
            </w:r>
            <w:r w:rsidRPr="002C1ACF">
              <w:rPr>
                <w:rFonts w:eastAsia="等线" w:hint="eastAsia"/>
                <w:sz w:val="21"/>
                <w:szCs w:val="21"/>
              </w:rPr>
              <w:t>工作地点在</w:t>
            </w:r>
            <w:r w:rsidRPr="002C1ACF">
              <w:rPr>
                <w:rFonts w:eastAsia="等线" w:hint="eastAsia"/>
                <w:b/>
                <w:sz w:val="21"/>
                <w:szCs w:val="21"/>
              </w:rPr>
              <w:t>宜宾</w:t>
            </w:r>
            <w:r w:rsidRPr="002C1ACF">
              <w:rPr>
                <w:rFonts w:eastAsia="等线" w:hint="eastAsia"/>
                <w:sz w:val="21"/>
                <w:szCs w:val="21"/>
              </w:rPr>
              <w:t>。</w:t>
            </w:r>
          </w:p>
        </w:tc>
        <w:tc>
          <w:tcPr>
            <w:tcW w:w="228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sz w:val="21"/>
                <w:szCs w:val="21"/>
              </w:rPr>
            </w:pPr>
            <w:r w:rsidRPr="002C1ACF">
              <w:rPr>
                <w:rFonts w:eastAsia="等线"/>
                <w:b/>
                <w:bCs/>
                <w:sz w:val="21"/>
                <w:szCs w:val="21"/>
              </w:rPr>
              <w:t>3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：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1</w:t>
            </w:r>
          </w:p>
        </w:tc>
      </w:tr>
      <w:tr w:rsidR="00782AFD" w:rsidRPr="002C1ACF" w:rsidTr="00954920">
        <w:trPr>
          <w:trHeight w:val="1417"/>
          <w:jc w:val="center"/>
        </w:trPr>
        <w:tc>
          <w:tcPr>
            <w:tcW w:w="555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成都理工大学</w:t>
            </w:r>
          </w:p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宜宾校区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专技岗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/>
                <w:sz w:val="21"/>
                <w:szCs w:val="21"/>
              </w:rPr>
              <w:t>辅导员</w:t>
            </w:r>
            <w:r w:rsidRPr="002C1ACF">
              <w:rPr>
                <w:rFonts w:ascii="等线" w:eastAsia="等线" w:hAnsi="等线"/>
                <w:b/>
                <w:sz w:val="21"/>
                <w:szCs w:val="21"/>
              </w:rPr>
              <w:t>B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2C1ACF">
              <w:rPr>
                <w:rFonts w:ascii="等线" w:eastAsia="等线" w:hAnsi="等线" w:hint="eastAsia"/>
                <w:sz w:val="21"/>
                <w:szCs w:val="21"/>
              </w:rPr>
              <w:t>03004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sz w:val="24"/>
                <w:szCs w:val="21"/>
              </w:rPr>
            </w:pPr>
            <w:r w:rsidRPr="002C1ACF">
              <w:rPr>
                <w:rFonts w:eastAsia="等线"/>
                <w:b/>
                <w:sz w:val="24"/>
                <w:szCs w:val="21"/>
              </w:rPr>
              <w:t>2</w:t>
            </w:r>
          </w:p>
        </w:tc>
        <w:tc>
          <w:tcPr>
            <w:tcW w:w="225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详见公告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1991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日及以后出生；</w:t>
            </w:r>
          </w:p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博士研究生：</w:t>
            </w:r>
            <w:r w:rsidRPr="002C1ACF">
              <w:rPr>
                <w:rFonts w:eastAsia="等线"/>
                <w:b/>
                <w:sz w:val="21"/>
                <w:szCs w:val="21"/>
              </w:rPr>
              <w:t>1986</w:t>
            </w:r>
            <w:r w:rsidRPr="002C1ACF">
              <w:rPr>
                <w:rFonts w:eastAsia="等线"/>
                <w:sz w:val="21"/>
                <w:szCs w:val="21"/>
              </w:rPr>
              <w:t>年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月</w:t>
            </w:r>
            <w:r w:rsidRPr="002C1ACF">
              <w:rPr>
                <w:rFonts w:eastAsia="等线"/>
                <w:b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日及以后出生。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研究生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硕士及以上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专业不限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中共党员（含中共预备党员）</w:t>
            </w:r>
          </w:p>
        </w:tc>
        <w:tc>
          <w:tcPr>
            <w:tcW w:w="719" w:type="pct"/>
            <w:vAlign w:val="center"/>
          </w:tcPr>
          <w:p w:rsidR="00782AFD" w:rsidRPr="002C1ACF" w:rsidRDefault="00782AFD" w:rsidP="00954920">
            <w:pPr>
              <w:snapToGrid w:val="0"/>
              <w:jc w:val="both"/>
              <w:rPr>
                <w:rFonts w:eastAsia="等线"/>
                <w:b/>
                <w:sz w:val="21"/>
                <w:szCs w:val="21"/>
              </w:rPr>
            </w:pPr>
            <w:r w:rsidRPr="002C1ACF">
              <w:rPr>
                <w:rFonts w:eastAsia="等线" w:hint="eastAsia"/>
                <w:sz w:val="21"/>
                <w:szCs w:val="21"/>
              </w:rPr>
              <w:t>1</w:t>
            </w:r>
            <w:r w:rsidRPr="002C1ACF">
              <w:rPr>
                <w:rFonts w:eastAsia="等线"/>
                <w:sz w:val="21"/>
                <w:szCs w:val="21"/>
              </w:rPr>
              <w:t>.</w:t>
            </w:r>
            <w:r w:rsidRPr="002C1ACF">
              <w:rPr>
                <w:rFonts w:eastAsia="等线"/>
                <w:sz w:val="21"/>
                <w:szCs w:val="21"/>
              </w:rPr>
              <w:t>根据辅导员工作要求，</w:t>
            </w:r>
            <w:r w:rsidRPr="002C1ACF">
              <w:rPr>
                <w:rFonts w:eastAsia="等线"/>
                <w:b/>
                <w:sz w:val="21"/>
                <w:szCs w:val="21"/>
              </w:rPr>
              <w:t>须入住女生公寓</w:t>
            </w:r>
            <w:r w:rsidRPr="002C1ACF">
              <w:rPr>
                <w:rFonts w:eastAsia="等线" w:hint="eastAsia"/>
                <w:sz w:val="21"/>
                <w:szCs w:val="21"/>
              </w:rPr>
              <w:t>；</w:t>
            </w:r>
          </w:p>
          <w:p w:rsidR="00782AFD" w:rsidRPr="002C1ACF" w:rsidRDefault="00782AFD" w:rsidP="00954920">
            <w:pPr>
              <w:snapToGrid w:val="0"/>
              <w:jc w:val="both"/>
              <w:rPr>
                <w:rFonts w:eastAsia="等线" w:hint="eastAsia"/>
                <w:sz w:val="21"/>
                <w:szCs w:val="21"/>
              </w:rPr>
            </w:pPr>
            <w:r w:rsidRPr="002C1ACF">
              <w:rPr>
                <w:rFonts w:eastAsia="等线"/>
                <w:sz w:val="21"/>
                <w:szCs w:val="21"/>
              </w:rPr>
              <w:t>2.</w:t>
            </w:r>
            <w:r w:rsidRPr="002C1ACF">
              <w:rPr>
                <w:rFonts w:eastAsia="等线" w:hint="eastAsia"/>
                <w:sz w:val="21"/>
                <w:szCs w:val="21"/>
              </w:rPr>
              <w:t>工作地点在</w:t>
            </w:r>
            <w:r w:rsidRPr="002C1ACF">
              <w:rPr>
                <w:rFonts w:eastAsia="等线" w:hint="eastAsia"/>
                <w:b/>
                <w:sz w:val="21"/>
                <w:szCs w:val="21"/>
              </w:rPr>
              <w:t>宜宾</w:t>
            </w:r>
            <w:r w:rsidRPr="002C1ACF">
              <w:rPr>
                <w:rFonts w:eastAsia="等线" w:hint="eastAsia"/>
                <w:sz w:val="21"/>
                <w:szCs w:val="21"/>
              </w:rPr>
              <w:t>。</w:t>
            </w:r>
          </w:p>
        </w:tc>
        <w:tc>
          <w:tcPr>
            <w:tcW w:w="228" w:type="pct"/>
            <w:vAlign w:val="center"/>
          </w:tcPr>
          <w:p w:rsidR="00782AFD" w:rsidRPr="002C1ACF" w:rsidRDefault="00782AFD" w:rsidP="00954920">
            <w:pPr>
              <w:snapToGrid w:val="0"/>
              <w:jc w:val="center"/>
              <w:rPr>
                <w:rFonts w:eastAsia="等线"/>
                <w:b/>
                <w:sz w:val="21"/>
                <w:szCs w:val="21"/>
              </w:rPr>
            </w:pPr>
            <w:r w:rsidRPr="002C1ACF">
              <w:rPr>
                <w:rFonts w:eastAsia="等线"/>
                <w:b/>
                <w:bCs/>
                <w:sz w:val="21"/>
                <w:szCs w:val="21"/>
              </w:rPr>
              <w:t>3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：</w:t>
            </w:r>
            <w:r w:rsidRPr="002C1ACF">
              <w:rPr>
                <w:rFonts w:eastAsia="等线"/>
                <w:b/>
                <w:bCs/>
                <w:sz w:val="21"/>
                <w:szCs w:val="21"/>
              </w:rPr>
              <w:t>1</w:t>
            </w:r>
          </w:p>
        </w:tc>
      </w:tr>
    </w:tbl>
    <w:bookmarkEnd w:id="0"/>
    <w:p w:rsidR="00782AFD" w:rsidRPr="002C1ACF" w:rsidRDefault="00782AFD" w:rsidP="00782AFD">
      <w:pPr>
        <w:snapToGrid w:val="0"/>
        <w:rPr>
          <w:rFonts w:eastAsia="楷体"/>
          <w:b/>
          <w:sz w:val="36"/>
        </w:rPr>
      </w:pPr>
      <w:r w:rsidRPr="002C1ACF">
        <w:rPr>
          <w:rFonts w:eastAsia="楷体"/>
          <w:b/>
          <w:sz w:val="28"/>
          <w:szCs w:val="24"/>
        </w:rPr>
        <w:lastRenderedPageBreak/>
        <w:t>注：</w:t>
      </w:r>
      <w:r w:rsidRPr="002C1ACF">
        <w:rPr>
          <w:rFonts w:eastAsia="楷体"/>
          <w:b/>
          <w:sz w:val="28"/>
          <w:szCs w:val="24"/>
        </w:rPr>
        <w:t>1.</w:t>
      </w:r>
      <w:r w:rsidRPr="002C1ACF">
        <w:rPr>
          <w:rFonts w:eastAsia="楷体"/>
          <w:b/>
          <w:sz w:val="28"/>
          <w:szCs w:val="24"/>
        </w:rPr>
        <w:t>本表所列岗位相关的其他条件及要求请见本公告正文；</w:t>
      </w:r>
      <w:r w:rsidRPr="002C1ACF">
        <w:rPr>
          <w:rFonts w:eastAsia="楷体"/>
          <w:b/>
          <w:sz w:val="28"/>
          <w:szCs w:val="24"/>
        </w:rPr>
        <w:t>2.</w:t>
      </w:r>
      <w:r w:rsidRPr="002C1ACF">
        <w:rPr>
          <w:rFonts w:eastAsia="楷体"/>
          <w:b/>
          <w:sz w:val="28"/>
          <w:szCs w:val="24"/>
        </w:rPr>
        <w:t>报考者本人有效毕业证和学位证所载学历和学位，须完全符合其所报岗位的</w:t>
      </w:r>
      <w:r w:rsidRPr="002C1ACF">
        <w:rPr>
          <w:rFonts w:eastAsia="楷体"/>
          <w:b/>
          <w:sz w:val="28"/>
          <w:szCs w:val="24"/>
        </w:rPr>
        <w:t>“</w:t>
      </w:r>
      <w:r w:rsidRPr="002C1ACF">
        <w:rPr>
          <w:rFonts w:eastAsia="楷体"/>
          <w:b/>
          <w:sz w:val="28"/>
          <w:szCs w:val="24"/>
        </w:rPr>
        <w:t>学历</w:t>
      </w:r>
      <w:r w:rsidRPr="002C1ACF">
        <w:rPr>
          <w:rFonts w:eastAsia="楷体"/>
          <w:b/>
          <w:sz w:val="28"/>
          <w:szCs w:val="24"/>
        </w:rPr>
        <w:t>”</w:t>
      </w:r>
      <w:r w:rsidRPr="002C1ACF">
        <w:rPr>
          <w:rFonts w:eastAsia="楷体"/>
          <w:b/>
          <w:sz w:val="28"/>
          <w:szCs w:val="24"/>
        </w:rPr>
        <w:t>和</w:t>
      </w:r>
      <w:r w:rsidRPr="002C1ACF">
        <w:rPr>
          <w:rFonts w:eastAsia="楷体"/>
          <w:b/>
          <w:sz w:val="28"/>
          <w:szCs w:val="24"/>
        </w:rPr>
        <w:t>“</w:t>
      </w:r>
      <w:r w:rsidRPr="002C1ACF">
        <w:rPr>
          <w:rFonts w:eastAsia="楷体"/>
          <w:b/>
          <w:sz w:val="28"/>
          <w:szCs w:val="24"/>
        </w:rPr>
        <w:t>学位</w:t>
      </w:r>
      <w:r w:rsidRPr="002C1ACF">
        <w:rPr>
          <w:rFonts w:eastAsia="楷体"/>
          <w:b/>
          <w:sz w:val="28"/>
          <w:szCs w:val="24"/>
        </w:rPr>
        <w:t>”</w:t>
      </w:r>
      <w:r w:rsidRPr="002C1ACF">
        <w:rPr>
          <w:rFonts w:eastAsia="楷体"/>
          <w:b/>
          <w:sz w:val="28"/>
          <w:szCs w:val="24"/>
        </w:rPr>
        <w:t>要求。</w:t>
      </w:r>
    </w:p>
    <w:p w:rsidR="008E14B2" w:rsidRPr="00782AFD" w:rsidRDefault="008E14B2"/>
    <w:sectPr w:rsidR="008E14B2" w:rsidRPr="00782AFD" w:rsidSect="00DF7B8F">
      <w:footerReference w:type="default" r:id="rId6"/>
      <w:pgSz w:w="16838" w:h="11906" w:orient="landscape"/>
      <w:pgMar w:top="1418" w:right="1418" w:bottom="1418" w:left="1418" w:header="851" w:footer="74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4B2" w:rsidRDefault="008E14B2" w:rsidP="00782AFD">
      <w:r>
        <w:separator/>
      </w:r>
    </w:p>
  </w:endnote>
  <w:endnote w:type="continuationSeparator" w:id="1">
    <w:p w:rsidR="008E14B2" w:rsidRDefault="008E14B2" w:rsidP="00782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C4" w:rsidRDefault="008E14B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AFD" w:rsidRPr="00782AFD">
      <w:rPr>
        <w:noProof/>
        <w:lang w:val="zh-CN" w:eastAsia="zh-CN"/>
      </w:rPr>
      <w:t>1</w:t>
    </w:r>
    <w:r>
      <w:fldChar w:fldCharType="end"/>
    </w:r>
  </w:p>
  <w:p w:rsidR="00047BC4" w:rsidRDefault="008E14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4B2" w:rsidRDefault="008E14B2" w:rsidP="00782AFD">
      <w:r>
        <w:separator/>
      </w:r>
    </w:p>
  </w:footnote>
  <w:footnote w:type="continuationSeparator" w:id="1">
    <w:p w:rsidR="008E14B2" w:rsidRDefault="008E14B2" w:rsidP="00782A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AFD"/>
    <w:rsid w:val="00782AFD"/>
    <w:rsid w:val="008E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FD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A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AFD"/>
    <w:rPr>
      <w:sz w:val="18"/>
      <w:szCs w:val="18"/>
    </w:rPr>
  </w:style>
  <w:style w:type="paragraph" w:styleId="a4">
    <w:name w:val="footer"/>
    <w:basedOn w:val="a"/>
    <w:link w:val="Char0"/>
    <w:unhideWhenUsed/>
    <w:rsid w:val="00782AF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82A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>Lenovo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2021-03-17T08:06:00Z</dcterms:created>
  <dcterms:modified xsi:type="dcterms:W3CDTF">2021-03-17T08:06:00Z</dcterms:modified>
</cp:coreProperties>
</file>