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5" w:type="dxa"/>
        <w:jc w:val="center"/>
        <w:tblCellMar>
          <w:left w:w="0" w:type="dxa"/>
          <w:right w:w="0" w:type="dxa"/>
        </w:tblCellMar>
        <w:tblLook w:val="04A0"/>
      </w:tblPr>
      <w:tblGrid>
        <w:gridCol w:w="171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C54A24" w:rsidTr="008E0815">
        <w:trPr>
          <w:trHeight w:val="398"/>
          <w:jc w:val="center"/>
        </w:trPr>
        <w:tc>
          <w:tcPr>
            <w:tcW w:w="131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textAlignment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2</w:t>
            </w:r>
          </w:p>
        </w:tc>
      </w:tr>
      <w:tr w:rsidR="00C54A24" w:rsidTr="008E0815">
        <w:trPr>
          <w:trHeight w:val="1103"/>
          <w:jc w:val="center"/>
        </w:trPr>
        <w:tc>
          <w:tcPr>
            <w:tcW w:w="131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44"/>
                <w:szCs w:val="44"/>
              </w:rPr>
              <w:t>确山县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44"/>
                <w:szCs w:val="44"/>
              </w:rPr>
              <w:t>年赴高校招聘教师岗位表</w:t>
            </w:r>
          </w:p>
          <w:p w:rsidR="00C54A24" w:rsidRDefault="00C54A24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44"/>
                <w:szCs w:val="44"/>
              </w:rPr>
            </w:pPr>
          </w:p>
        </w:tc>
      </w:tr>
      <w:tr w:rsidR="00C54A24" w:rsidTr="008E0815">
        <w:trPr>
          <w:trHeight w:val="61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单</w:t>
            </w: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位</w:t>
            </w:r>
          </w:p>
        </w:tc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学</w:t>
            </w: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科</w:t>
            </w:r>
          </w:p>
        </w:tc>
      </w:tr>
      <w:tr w:rsidR="00C54A24" w:rsidTr="008E0815">
        <w:trPr>
          <w:trHeight w:val="59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spacing w:line="600" w:lineRule="exact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政治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地理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生物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历史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物理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合计</w:t>
            </w:r>
          </w:p>
        </w:tc>
      </w:tr>
      <w:tr w:rsidR="00C54A24" w:rsidTr="008E0815">
        <w:trPr>
          <w:trHeight w:val="5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一高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34</w:t>
            </w:r>
          </w:p>
        </w:tc>
      </w:tr>
      <w:tr w:rsidR="00C54A24" w:rsidTr="008E0815">
        <w:trPr>
          <w:trHeight w:val="5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二高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C54A24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45</w:t>
            </w:r>
          </w:p>
        </w:tc>
      </w:tr>
      <w:tr w:rsidR="00C54A24" w:rsidTr="008E0815">
        <w:trPr>
          <w:trHeight w:val="5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乡镇初中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30</w:t>
            </w:r>
          </w:p>
        </w:tc>
      </w:tr>
      <w:tr w:rsidR="00C54A24" w:rsidTr="008E0815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54A24" w:rsidRDefault="008E0815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109</w:t>
            </w:r>
          </w:p>
        </w:tc>
      </w:tr>
    </w:tbl>
    <w:p w:rsidR="00C54A24" w:rsidRDefault="00C54A24">
      <w:pPr>
        <w:pStyle w:val="a6"/>
        <w:spacing w:before="0" w:beforeAutospacing="0" w:after="0" w:afterAutospacing="0" w:line="600" w:lineRule="exact"/>
        <w:ind w:firstLineChars="200" w:firstLine="560"/>
        <w:jc w:val="both"/>
        <w:textAlignment w:val="bottom"/>
        <w:rPr>
          <w:rFonts w:ascii="仿宋_GB2312" w:eastAsia="仿宋_GB2312" w:hAnsi="仿宋_GB2312" w:cs="仿宋_GB2312"/>
          <w:sz w:val="28"/>
          <w:szCs w:val="28"/>
        </w:rPr>
      </w:pPr>
    </w:p>
    <w:p w:rsidR="00C54A24" w:rsidRDefault="008E0815">
      <w:pPr>
        <w:pStyle w:val="a6"/>
        <w:spacing w:before="0" w:beforeAutospacing="0" w:after="0" w:afterAutospacing="0" w:line="600" w:lineRule="exact"/>
        <w:ind w:firstLineChars="200" w:firstLine="560"/>
        <w:jc w:val="both"/>
        <w:textAlignment w:val="bottom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注：二高体育岗位为篮球专业，音乐岗位为舞蹈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人、器乐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人。</w:t>
      </w:r>
    </w:p>
    <w:sectPr w:rsidR="00C54A24" w:rsidSect="00C54A2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5E83"/>
    <w:rsid w:val="B7DF6A65"/>
    <w:rsid w:val="B7E7DA61"/>
    <w:rsid w:val="BDEE6E87"/>
    <w:rsid w:val="BFFBCE31"/>
    <w:rsid w:val="CFEE4770"/>
    <w:rsid w:val="F38FD864"/>
    <w:rsid w:val="F7F7CB94"/>
    <w:rsid w:val="FDFB4C30"/>
    <w:rsid w:val="FEEF0C33"/>
    <w:rsid w:val="FFD47F11"/>
    <w:rsid w:val="FFFF0DA0"/>
    <w:rsid w:val="00050C5A"/>
    <w:rsid w:val="00125714"/>
    <w:rsid w:val="001936F6"/>
    <w:rsid w:val="001A6879"/>
    <w:rsid w:val="001B1D67"/>
    <w:rsid w:val="00250F61"/>
    <w:rsid w:val="00291E55"/>
    <w:rsid w:val="0029756C"/>
    <w:rsid w:val="00302683"/>
    <w:rsid w:val="003B07F1"/>
    <w:rsid w:val="00440AD2"/>
    <w:rsid w:val="0051575F"/>
    <w:rsid w:val="00540576"/>
    <w:rsid w:val="005F25B0"/>
    <w:rsid w:val="00642097"/>
    <w:rsid w:val="006A71C5"/>
    <w:rsid w:val="007B22DD"/>
    <w:rsid w:val="007B5E83"/>
    <w:rsid w:val="007E2921"/>
    <w:rsid w:val="00884ADB"/>
    <w:rsid w:val="008E0815"/>
    <w:rsid w:val="008F7850"/>
    <w:rsid w:val="009D6932"/>
    <w:rsid w:val="00A30FB3"/>
    <w:rsid w:val="00A35E37"/>
    <w:rsid w:val="00A743C6"/>
    <w:rsid w:val="00AA1459"/>
    <w:rsid w:val="00AF6EA2"/>
    <w:rsid w:val="00B55FFD"/>
    <w:rsid w:val="00B611CE"/>
    <w:rsid w:val="00BB2358"/>
    <w:rsid w:val="00C54A24"/>
    <w:rsid w:val="00CB44F5"/>
    <w:rsid w:val="00F373E7"/>
    <w:rsid w:val="02785F6D"/>
    <w:rsid w:val="02EE52A5"/>
    <w:rsid w:val="05D85EF0"/>
    <w:rsid w:val="06803C1D"/>
    <w:rsid w:val="08B176D7"/>
    <w:rsid w:val="0AF16D68"/>
    <w:rsid w:val="0C4718B0"/>
    <w:rsid w:val="0E7C0C29"/>
    <w:rsid w:val="1375693F"/>
    <w:rsid w:val="14772307"/>
    <w:rsid w:val="14C76AE2"/>
    <w:rsid w:val="15B62B48"/>
    <w:rsid w:val="165F5DF4"/>
    <w:rsid w:val="1678320E"/>
    <w:rsid w:val="178F66A5"/>
    <w:rsid w:val="179230A9"/>
    <w:rsid w:val="17C63F46"/>
    <w:rsid w:val="18CB7C77"/>
    <w:rsid w:val="194A64F2"/>
    <w:rsid w:val="1A033C21"/>
    <w:rsid w:val="1A512E09"/>
    <w:rsid w:val="1A8C56B2"/>
    <w:rsid w:val="1B670C69"/>
    <w:rsid w:val="1BEF6772"/>
    <w:rsid w:val="1C82326F"/>
    <w:rsid w:val="1EAA585B"/>
    <w:rsid w:val="1F465584"/>
    <w:rsid w:val="20D357C3"/>
    <w:rsid w:val="23BB7719"/>
    <w:rsid w:val="23C11C73"/>
    <w:rsid w:val="25886E8C"/>
    <w:rsid w:val="258E258C"/>
    <w:rsid w:val="263239C2"/>
    <w:rsid w:val="26CF68C2"/>
    <w:rsid w:val="27764A63"/>
    <w:rsid w:val="27977EED"/>
    <w:rsid w:val="2B4A3830"/>
    <w:rsid w:val="2F2EB5EB"/>
    <w:rsid w:val="300A18BA"/>
    <w:rsid w:val="307150BA"/>
    <w:rsid w:val="32F47B2E"/>
    <w:rsid w:val="35E96DA7"/>
    <w:rsid w:val="36A209F0"/>
    <w:rsid w:val="37384412"/>
    <w:rsid w:val="37FD3DAD"/>
    <w:rsid w:val="387D70DC"/>
    <w:rsid w:val="39D303C3"/>
    <w:rsid w:val="3C49550A"/>
    <w:rsid w:val="3E650368"/>
    <w:rsid w:val="3F1FFEE6"/>
    <w:rsid w:val="42DC7E10"/>
    <w:rsid w:val="4325012B"/>
    <w:rsid w:val="44216CA0"/>
    <w:rsid w:val="4A8F1377"/>
    <w:rsid w:val="4C89695F"/>
    <w:rsid w:val="4D1B4D65"/>
    <w:rsid w:val="4E6673CD"/>
    <w:rsid w:val="4EA85646"/>
    <w:rsid w:val="4F68D7CA"/>
    <w:rsid w:val="4FE803D6"/>
    <w:rsid w:val="52D32800"/>
    <w:rsid w:val="53334849"/>
    <w:rsid w:val="57CC2E3D"/>
    <w:rsid w:val="58244AFE"/>
    <w:rsid w:val="58BD2A71"/>
    <w:rsid w:val="58D01F6F"/>
    <w:rsid w:val="5AAD6EA7"/>
    <w:rsid w:val="5BA91F6A"/>
    <w:rsid w:val="5D9823AD"/>
    <w:rsid w:val="5F981BBC"/>
    <w:rsid w:val="658F4F31"/>
    <w:rsid w:val="66135CE4"/>
    <w:rsid w:val="664D1A5D"/>
    <w:rsid w:val="6A501A90"/>
    <w:rsid w:val="6B95506B"/>
    <w:rsid w:val="6FEE6970"/>
    <w:rsid w:val="74AC72B0"/>
    <w:rsid w:val="76BD249C"/>
    <w:rsid w:val="77D72015"/>
    <w:rsid w:val="786A3710"/>
    <w:rsid w:val="7BA924F0"/>
    <w:rsid w:val="7D302050"/>
    <w:rsid w:val="7DCE5188"/>
    <w:rsid w:val="7DDE699A"/>
    <w:rsid w:val="7F9445A4"/>
    <w:rsid w:val="7FF71E5E"/>
    <w:rsid w:val="7FF95971"/>
    <w:rsid w:val="7FFF08BE"/>
    <w:rsid w:val="7FFF5DC2"/>
    <w:rsid w:val="97D712D9"/>
    <w:rsid w:val="9DD7CC95"/>
    <w:rsid w:val="9FEB1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A2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54A24"/>
    <w:rPr>
      <w:sz w:val="18"/>
      <w:szCs w:val="18"/>
    </w:rPr>
  </w:style>
  <w:style w:type="paragraph" w:styleId="a4">
    <w:name w:val="footer"/>
    <w:basedOn w:val="a"/>
    <w:link w:val="Char0"/>
    <w:qFormat/>
    <w:rsid w:val="00C54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54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54A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C54A24"/>
    <w:rPr>
      <w:b/>
    </w:rPr>
  </w:style>
  <w:style w:type="character" w:customStyle="1" w:styleId="Char1">
    <w:name w:val="页眉 Char"/>
    <w:basedOn w:val="a0"/>
    <w:link w:val="a5"/>
    <w:qFormat/>
    <w:rsid w:val="00C54A24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54A24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54A2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daohangxitong.com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2021-03-20T01:33:00Z</cp:lastPrinted>
  <dcterms:created xsi:type="dcterms:W3CDTF">2021-03-20T03:23:00Z</dcterms:created>
  <dcterms:modified xsi:type="dcterms:W3CDTF">2021-03-24T00:13:00Z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