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6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714"/>
        <w:gridCol w:w="514"/>
        <w:gridCol w:w="1589"/>
        <w:gridCol w:w="2775"/>
        <w:gridCol w:w="1757"/>
        <w:gridCol w:w="572"/>
        <w:gridCol w:w="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97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color w:val="000000"/>
                <w:sz w:val="32"/>
              </w:rPr>
            </w:pPr>
            <w:bookmarkStart w:id="0" w:name="_GoBack"/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南县教育局20</w:t>
            </w:r>
            <w:r>
              <w:rPr>
                <w:rFonts w:hint="eastAsia" w:ascii="黑体" w:eastAsia="黑体"/>
                <w:color w:val="00000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年高中教师招聘计划表</w:t>
            </w:r>
            <w:bookmarkEnd w:id="0"/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964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  <w:t>学  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  <w:t>学历要求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  <w:t>年龄要求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543" w:hRule="atLeast"/>
        </w:trPr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</w:rPr>
              <w:t>一中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</w:rPr>
              <w:t>9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</w:rPr>
              <w:t>人）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none"/>
                <w:lang w:eastAsia="zh-CN"/>
              </w:rPr>
              <w:t>语文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全日制</w:t>
            </w: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师范类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5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highlight w:val="none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544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全日制</w:t>
            </w: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师范类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5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544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物理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全日制</w:t>
            </w: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师范类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5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557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化学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全日制</w:t>
            </w: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师范类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5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558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地理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全日制</w:t>
            </w: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师范类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5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571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生物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全日制</w:t>
            </w: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师范类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5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529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政治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全日制</w:t>
            </w: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师范类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5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543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历史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全日制</w:t>
            </w:r>
            <w:r>
              <w:rPr>
                <w:rFonts w:hint="eastAsia" w:hAnsi="宋体" w:cs="宋体"/>
                <w:color w:val="auto"/>
                <w:sz w:val="18"/>
                <w:szCs w:val="18"/>
                <w:highlight w:val="none"/>
                <w:lang w:eastAsia="zh-CN"/>
              </w:rPr>
              <w:t>师范类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5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558" w:hRule="atLeast"/>
        </w:trPr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立达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</w:rPr>
              <w:t>人）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5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544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地理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5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544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生物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5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544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历史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5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623" w:hRule="atLeast"/>
        </w:trPr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</w:rPr>
              <w:t>职业中专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highlight w:val="none"/>
              </w:rPr>
              <w:t>人）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none"/>
                <w:lang w:eastAsia="zh-CN"/>
              </w:rPr>
              <w:t>旅游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5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highlight w:val="none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623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电子商务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5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623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服装（包装）设计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543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textAlignment w:val="auto"/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计算机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5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623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lang w:eastAsia="zh-CN"/>
              </w:rPr>
              <w:t>方谷高中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</w:rPr>
              <w:t>人）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化学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5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70"/>
                <w:sz w:val="21"/>
                <w:szCs w:val="21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trHeight w:val="634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lang w:eastAsia="zh-CN"/>
              </w:rPr>
              <w:t>南县六中（１人）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eastAsia="zh-CN"/>
              </w:rPr>
              <w:t>政治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本以上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5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w w:val="70"/>
                <w:sz w:val="18"/>
                <w:szCs w:val="18"/>
                <w:lang w:bidi="ar-SA"/>
              </w:rPr>
              <w:t>本科30周岁以内，研究生35周岁以内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与应聘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学科对应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5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2021-03-22T06:55:49Z</dcterms:created>
  <dc:creator>Administrator</dc:creator>
  <cp:lastModifiedBy>Administrator</cp:lastModifiedBy>
  <dcterms:modified xsi:type="dcterms:W3CDTF">2021-03-22T06:55:59Z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