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1</w:t>
      </w:r>
    </w:p>
    <w:p>
      <w:pPr>
        <w:ind w:firstLine="87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泸州市市场检验检测中心公开招聘工作人员岗位表</w:t>
      </w:r>
    </w:p>
    <w:p>
      <w:pPr>
        <w:ind w:firstLine="870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4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92"/>
        <w:gridCol w:w="1461"/>
        <w:gridCol w:w="1096"/>
        <w:gridCol w:w="677"/>
        <w:gridCol w:w="1397"/>
        <w:gridCol w:w="2969"/>
        <w:gridCol w:w="2300"/>
        <w:gridCol w:w="1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主管部门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招聘单位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招聘岗位</w:t>
            </w:r>
          </w:p>
        </w:tc>
        <w:tc>
          <w:tcPr>
            <w:tcW w:w="853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招聘条件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岗位名称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岗位</w:t>
            </w:r>
          </w:p>
          <w:p>
            <w:pPr>
              <w:jc w:val="center"/>
              <w:rPr>
                <w:rFonts w:asci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代码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人数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  <w:r>
              <w:rPr>
                <w:rFonts w:hint="eastAsia" w:ascii="宋体"/>
                <w:b/>
                <w:sz w:val="22"/>
              </w:rPr>
              <w:t>学历学位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所学专业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职称、执业资格要求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泸州市市场监督管理局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泸州市市场检验检测中心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特种设备检验检测专业技术岗位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20210101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  <w:tc>
          <w:tcPr>
            <w:tcW w:w="1397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本科及以上学历，并取得学士及以上学位</w:t>
            </w:r>
            <w:r>
              <w:rPr>
                <w:rFonts w:hint="eastAsia" w:ascii="宋体" w:hAnsi="宋体"/>
                <w:b/>
                <w:sz w:val="22"/>
              </w:rPr>
              <w:t>（注：药品检验专业技术岗位接受2021年应届高校毕业报考）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jc w:val="center"/>
            </w:pPr>
            <w:r>
              <w:t>过程装备与控制工程、工程力学、机械设计制造及其自动化、金属材料工程、能源与动力工程、材料成型及控制工程（焊接</w:t>
            </w:r>
            <w:r>
              <w:rPr>
                <w:rFonts w:hint="eastAsia"/>
              </w:rPr>
              <w:t>方向</w:t>
            </w:r>
            <w:r>
              <w:t>）专业</w:t>
            </w:r>
          </w:p>
        </w:tc>
        <w:tc>
          <w:tcPr>
            <w:tcW w:w="23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取得特种设备检验相关执业资格者优先</w:t>
            </w:r>
          </w:p>
        </w:tc>
        <w:tc>
          <w:tcPr>
            <w:tcW w:w="1866" w:type="dxa"/>
            <w:vMerge w:val="restart"/>
            <w:noWrap w:val="0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360" w:lineRule="atLeast"/>
              <w:rPr>
                <w:rFonts w:hint="eastAsia" w:cs="Times New Roman"/>
                <w:kern w:val="2"/>
                <w:sz w:val="22"/>
                <w:szCs w:val="22"/>
              </w:rPr>
            </w:pPr>
            <w:r>
              <w:rPr>
                <w:rFonts w:hint="eastAsia" w:cs="Times New Roman"/>
                <w:kern w:val="2"/>
                <w:sz w:val="22"/>
                <w:szCs w:val="22"/>
              </w:rPr>
              <w:t>年龄在35周岁（含35周岁）以内。年龄计算时间至2021年4月15日。</w:t>
            </w:r>
          </w:p>
          <w:p>
            <w:pPr>
              <w:pStyle w:val="3"/>
              <w:shd w:val="clear" w:color="auto" w:fill="FFFFFF"/>
              <w:spacing w:line="360" w:lineRule="atLeast"/>
              <w:rPr>
                <w:rFonts w:hint="eastAsia" w:cs="Times New Roman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特种设备检验检测专业技术岗位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20210102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</w:t>
            </w: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29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>
              <w:t>机械设计制造及其自动化、电气工程及其自动化、电子信息工程、电子科学与技术、机械工程专业</w:t>
            </w:r>
            <w:r>
              <w:rPr>
                <w:rFonts w:hint="eastAsia"/>
              </w:rPr>
              <w:t>及</w:t>
            </w:r>
            <w:r>
              <w:t>相关专业</w:t>
            </w:r>
          </w:p>
        </w:tc>
        <w:tc>
          <w:tcPr>
            <w:tcW w:w="23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360" w:lineRule="atLeast"/>
              <w:rPr>
                <w:color w:val="FF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计量检定校准专业技术岗位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20210103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</w:t>
            </w: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2"/>
              </w:rPr>
            </w:pPr>
          </w:p>
        </w:tc>
        <w:tc>
          <w:tcPr>
            <w:tcW w:w="29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2"/>
              </w:rPr>
            </w:pPr>
            <w:r>
              <w:t>医疗器械工程、机械工程、机械电子工程、自动化、测控技术与仪器、精密仪器专业</w:t>
            </w:r>
          </w:p>
        </w:tc>
        <w:tc>
          <w:tcPr>
            <w:tcW w:w="23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取得计量检测助理工程师及以上职称，或取得二级注册计量师及以上执业资格者优先</w:t>
            </w: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计量检定校准专业技术岗位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20210104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</w:t>
            </w: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2"/>
              </w:rPr>
            </w:pPr>
          </w:p>
        </w:tc>
        <w:tc>
          <w:tcPr>
            <w:tcW w:w="29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2"/>
              </w:rPr>
            </w:pPr>
            <w:r>
              <w:t>机械工程、机械电子工程、自动化、测控技术与仪器、精密仪器专业</w:t>
            </w:r>
          </w:p>
        </w:tc>
        <w:tc>
          <w:tcPr>
            <w:tcW w:w="23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药品检验专业技术岗位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20210105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</w:t>
            </w: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2"/>
              </w:rPr>
            </w:pPr>
          </w:p>
        </w:tc>
        <w:tc>
          <w:tcPr>
            <w:tcW w:w="29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药学、药物制剂学、</w:t>
            </w:r>
            <w:r>
              <w:t>制药工程</w:t>
            </w:r>
            <w:r>
              <w:rPr>
                <w:rFonts w:hint="eastAsia"/>
              </w:rPr>
              <w:t>专业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取得药师及以上资格者优先</w:t>
            </w: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 w:val="22"/>
              </w:rPr>
            </w:pP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E23EB"/>
    <w:rsid w:val="3FCE23EB"/>
    <w:rsid w:val="4DDD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2021-03-24T08:55:00Z</dcterms:created>
  <dc:creator>妞妞</dc:creator>
  <cp:lastModifiedBy>ぺ灬cc果冻ル</cp:lastModifiedBy>
  <dcterms:modified xsi:type="dcterms:W3CDTF">2021-03-26T08:17:20Z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F9B92588BF53474D9B03C7A958DE3E9A</vt:lpwstr>
  </property>
</Properties>
</file>