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 w:val="0"/>
        <w:snapToGrid w:val="0"/>
        <w:spacing w:before="0" w:after="0" w:line="6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微软简标宋" w:hAnsi="微软简标宋" w:eastAsia="微软简标宋" w:cs="微软简标宋"/>
          <w:b/>
          <w:bCs w:val="0"/>
          <w:color w:val="auto"/>
          <w:sz w:val="44"/>
          <w:szCs w:val="44"/>
          <w:lang w:eastAsia="zh-CN"/>
        </w:rPr>
        <w:t>襄城县南水北调中线工程运行保障中心</w:t>
      </w:r>
    </w:p>
    <w:p>
      <w:pPr>
        <w:widowControl/>
        <w:wordWrap/>
        <w:adjustRightInd w:val="0"/>
        <w:snapToGrid w:val="0"/>
        <w:spacing w:before="0" w:after="0" w:line="6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/>
          <w:bCs w:val="0"/>
          <w:color w:val="auto"/>
          <w:sz w:val="44"/>
          <w:szCs w:val="44"/>
          <w:lang w:eastAsia="zh-CN"/>
        </w:rPr>
        <w:t>公开招聘运行管理人员</w:t>
      </w:r>
      <w:r>
        <w:rPr>
          <w:rFonts w:hint="eastAsia" w:ascii="微软简标宋" w:hAnsi="微软简标宋" w:eastAsia="微软简标宋" w:cs="微软简标宋"/>
          <w:b/>
          <w:bCs w:val="0"/>
          <w:color w:val="auto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226" w:tblpY="72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"/>
        <w:gridCol w:w="1419"/>
        <w:gridCol w:w="1048"/>
        <w:gridCol w:w="936"/>
        <w:gridCol w:w="1697"/>
        <w:gridCol w:w="1497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报名岗位</w:t>
            </w:r>
          </w:p>
        </w:tc>
        <w:tc>
          <w:tcPr>
            <w:tcW w:w="797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6597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家庭住址或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 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</w:t>
            </w:r>
          </w:p>
        </w:tc>
        <w:tc>
          <w:tcPr>
            <w:tcW w:w="340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873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及毕业院校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</w:tc>
        <w:tc>
          <w:tcPr>
            <w:tcW w:w="340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873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6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340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  长</w:t>
            </w:r>
          </w:p>
        </w:tc>
        <w:tc>
          <w:tcPr>
            <w:tcW w:w="2873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诚信承诺书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报名人签字:            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本表一式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2份，由报考者本人用黑色笔如实填写，字迹要清晰、工整。</w:t>
            </w:r>
          </w:p>
        </w:tc>
      </w:tr>
    </w:tbl>
    <w:p/>
    <w:sectPr>
      <w:pgSz w:w="11906" w:h="16838"/>
      <w:pgMar w:top="1440" w:right="1519" w:bottom="1440" w:left="1519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2B27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2021-03-08T02:36:00Z</dcterms:created>
  <dc:creator>天坤国际 文文</dc:creator>
  <cp:lastModifiedBy>ぺ灬cc果冻ル</cp:lastModifiedBy>
  <dcterms:modified xsi:type="dcterms:W3CDTF">2021-03-29T01:46:36Z</dcterms:modified>
  <dc:title>襄城县南水北调中线工程运行保障中心公开招聘工作人员报名表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