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2021年汕尾市应急局公开招聘政府聘员岗位表</w:t>
      </w:r>
    </w:p>
    <w:tbl>
      <w:tblPr>
        <w:tblStyle w:val="4"/>
        <w:tblpPr w:leftFromText="180" w:rightFromText="180" w:vertAnchor="text" w:horzAnchor="page" w:tblpX="2699" w:tblpY="521"/>
        <w:tblOverlap w:val="never"/>
        <w:tblW w:w="12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76"/>
        <w:gridCol w:w="954"/>
        <w:gridCol w:w="715"/>
        <w:gridCol w:w="819"/>
        <w:gridCol w:w="832"/>
        <w:gridCol w:w="913"/>
        <w:gridCol w:w="887"/>
        <w:gridCol w:w="818"/>
        <w:gridCol w:w="1064"/>
        <w:gridCol w:w="1813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3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95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7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81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83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9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学位要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求</w:t>
            </w:r>
          </w:p>
        </w:tc>
        <w:tc>
          <w:tcPr>
            <w:tcW w:w="887" w:type="dxa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81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年龄要 求</w:t>
            </w:r>
          </w:p>
        </w:tc>
        <w:tc>
          <w:tcPr>
            <w:tcW w:w="106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工作经历要求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158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3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A1001</w:t>
            </w:r>
          </w:p>
        </w:tc>
        <w:tc>
          <w:tcPr>
            <w:tcW w:w="954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机关后勤辅助性工作</w:t>
            </w:r>
          </w:p>
        </w:tc>
        <w:tc>
          <w:tcPr>
            <w:tcW w:w="7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819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9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87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18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06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81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适合男性，持C1以上驾驶证，有5年以上驾龄</w:t>
            </w:r>
          </w:p>
        </w:tc>
        <w:tc>
          <w:tcPr>
            <w:tcW w:w="1582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从事公务车驾驶工作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895112"/>
    <w:rsid w:val="0AD33D00"/>
    <w:rsid w:val="0EDB5C1D"/>
    <w:rsid w:val="172C596C"/>
    <w:rsid w:val="34217BC3"/>
    <w:rsid w:val="410F74AD"/>
    <w:rsid w:val="4F517633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2021-03-29T03:40:29Z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620595865A6A47C09440CD1F34806313</vt:lpwstr>
  </property>
</Properties>
</file>