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17" w:rsidRDefault="00143617" w:rsidP="00143617">
      <w:pPr>
        <w:snapToGrid w:val="0"/>
        <w:spacing w:line="5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2021年长春市绿园区事业单位专项招聘</w:t>
      </w:r>
    </w:p>
    <w:p w:rsidR="00143617" w:rsidRDefault="00143617" w:rsidP="00143617">
      <w:pPr>
        <w:snapToGrid w:val="0"/>
        <w:spacing w:line="5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高校毕业生笔试考生新冠肺炎疫情</w:t>
      </w:r>
    </w:p>
    <w:p w:rsidR="00143617" w:rsidRDefault="00143617" w:rsidP="00143617"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防控告知暨承诺书</w:t>
      </w:r>
    </w:p>
    <w:p w:rsidR="00143617" w:rsidRDefault="00143617" w:rsidP="00143617">
      <w:pPr>
        <w:spacing w:line="520" w:lineRule="exact"/>
        <w:ind w:firstLine="645"/>
        <w:rPr>
          <w:spacing w:val="-4"/>
          <w:szCs w:val="33"/>
        </w:rPr>
      </w:pPr>
    </w:p>
    <w:p w:rsidR="00143617" w:rsidRDefault="00143617" w:rsidP="00143617">
      <w:pPr>
        <w:spacing w:line="440" w:lineRule="exact"/>
        <w:ind w:firstLineChars="200" w:firstLine="586"/>
        <w:rPr>
          <w:rFonts w:eastAsia="黑体"/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1.考生应及时拨打吉林省卫生热线（0431-12320）了解长春市疫情防控相关要求。须进行隔离观察的，要提前到达考区按要求报备并隔离观察，并于笔试当天出示解除隔离证明。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 w:rsidR="00143617" w:rsidRDefault="00143617" w:rsidP="00143617">
      <w:pPr>
        <w:spacing w:line="440" w:lineRule="exact"/>
        <w:ind w:firstLineChars="200" w:firstLine="586"/>
        <w:rPr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2.考生应在5月1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ascii="黑体" w:eastAsia="黑体" w:hAnsi="黑体" w:cs="黑体" w:hint="eastAsia"/>
          <w:spacing w:val="-4"/>
          <w:sz w:val="30"/>
          <w:szCs w:val="30"/>
        </w:rPr>
        <w:t>5月2</w:t>
      </w:r>
      <w:bookmarkStart w:id="0" w:name="_GoBack"/>
      <w:bookmarkEnd w:id="0"/>
      <w:r>
        <w:rPr>
          <w:rFonts w:ascii="黑体" w:eastAsia="黑体" w:hAnsi="黑体" w:cs="黑体" w:hint="eastAsia"/>
          <w:spacing w:val="-4"/>
          <w:sz w:val="30"/>
          <w:szCs w:val="30"/>
        </w:rPr>
        <w:t>日</w:t>
      </w:r>
      <w:r>
        <w:rPr>
          <w:rFonts w:eastAsia="黑体"/>
          <w:spacing w:val="-4"/>
          <w:sz w:val="30"/>
          <w:szCs w:val="30"/>
        </w:rPr>
        <w:t>后（含）手机号码不应更换、不应携号转网。</w:t>
      </w:r>
    </w:p>
    <w:p w:rsidR="00143617" w:rsidRDefault="00143617" w:rsidP="00143617">
      <w:pPr>
        <w:spacing w:line="440" w:lineRule="exact"/>
        <w:ind w:firstLineChars="200" w:firstLine="586"/>
        <w:rPr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3.笔试考试前，考生进入考点时须出示本人实名认证的“吉祥码”“通信大数据行程卡”，并进行两次测温。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</w:t>
      </w:r>
      <w:r>
        <w:rPr>
          <w:rFonts w:eastAsia="黑体"/>
          <w:color w:val="000000"/>
          <w:spacing w:val="-4"/>
          <w:sz w:val="30"/>
          <w:szCs w:val="30"/>
        </w:rPr>
        <w:t>吉祥码</w:t>
      </w:r>
      <w:r>
        <w:rPr>
          <w:rFonts w:eastAsia="黑体"/>
          <w:color w:val="000000"/>
          <w:spacing w:val="-4"/>
          <w:sz w:val="30"/>
          <w:szCs w:val="30"/>
        </w:rPr>
        <w:t>”“</w:t>
      </w:r>
      <w:r>
        <w:rPr>
          <w:rFonts w:eastAsia="黑体"/>
          <w:color w:val="000000"/>
          <w:spacing w:val="-4"/>
          <w:sz w:val="30"/>
          <w:szCs w:val="30"/>
        </w:rPr>
        <w:t>通信大数据行程卡</w:t>
      </w:r>
      <w:r>
        <w:rPr>
          <w:rFonts w:eastAsia="黑体"/>
          <w:color w:val="000000"/>
          <w:spacing w:val="-4"/>
          <w:sz w:val="30"/>
          <w:szCs w:val="30"/>
        </w:rPr>
        <w:t>”</w:t>
      </w:r>
      <w:r>
        <w:rPr>
          <w:rFonts w:eastAsia="黑体"/>
          <w:color w:val="000000"/>
          <w:spacing w:val="-4"/>
          <w:sz w:val="30"/>
          <w:szCs w:val="30"/>
        </w:rPr>
        <w:t>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“吉祥码”非绿码，或“通信大数据行程卡”非绿卡，或“吉祥码”“通信大数据行程卡”出现姓名颜色异常、前14天到达或途径城市名称上标有“*”、及其他异常情况的，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</w:t>
      </w:r>
      <w:r>
        <w:rPr>
          <w:rFonts w:ascii="黑体" w:eastAsia="黑体" w:hAnsi="黑体" w:cs="黑体" w:hint="eastAsia"/>
          <w:sz w:val="30"/>
          <w:szCs w:val="30"/>
        </w:rPr>
        <w:t>提供5</w:t>
      </w:r>
      <w:r>
        <w:rPr>
          <w:rFonts w:eastAsia="黑体"/>
          <w:sz w:val="30"/>
          <w:szCs w:val="30"/>
        </w:rPr>
        <w:t>月</w:t>
      </w:r>
      <w:r>
        <w:rPr>
          <w:rFonts w:ascii="黑体" w:eastAsia="黑体" w:hAnsi="黑体" w:cs="黑体" w:hint="eastAsia"/>
          <w:sz w:val="30"/>
          <w:szCs w:val="30"/>
        </w:rPr>
        <w:t>13</w:t>
      </w:r>
      <w:r>
        <w:rPr>
          <w:rFonts w:eastAsia="黑体"/>
          <w:sz w:val="30"/>
          <w:szCs w:val="30"/>
        </w:rPr>
        <w:t>日（含）以后由吉林省检测机构出具的新冠病毒核酸检测阴性证明参加考试，不能提供阴性证明的不能参加考试</w:t>
      </w:r>
      <w:r>
        <w:rPr>
          <w:rFonts w:ascii="黑体" w:eastAsia="黑体" w:hAnsi="黑体" w:cs="黑体" w:hint="eastAsia"/>
          <w:sz w:val="30"/>
          <w:szCs w:val="30"/>
        </w:rPr>
        <w:t>。</w:t>
      </w:r>
    </w:p>
    <w:p w:rsidR="00143617" w:rsidRDefault="00143617" w:rsidP="00143617">
      <w:pPr>
        <w:spacing w:line="440" w:lineRule="exact"/>
        <w:ind w:firstLineChars="200" w:firstLine="586"/>
        <w:rPr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4.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 w:rsidR="00143617" w:rsidRDefault="00143617" w:rsidP="00143617">
      <w:pPr>
        <w:spacing w:line="440" w:lineRule="exact"/>
        <w:ind w:firstLineChars="200" w:firstLine="586"/>
        <w:rPr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5.考生须从长春市绿园区人力资源和社会保障局官方网站</w:t>
      </w: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下载打印《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2021年长春市绿园区事业单位专项招聘高校毕业生笔试考生行程轨迹、体温监测记录单</w:t>
      </w: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》，并从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5</w:t>
      </w: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日开始每日详实记录。</w:t>
      </w:r>
    </w:p>
    <w:p w:rsidR="00143617" w:rsidRDefault="00143617" w:rsidP="00143617">
      <w:pPr>
        <w:spacing w:line="440" w:lineRule="exact"/>
        <w:ind w:firstLineChars="200" w:firstLine="586"/>
        <w:rPr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lastRenderedPageBreak/>
        <w:t>6．考生应自备符合防疫要求的一次性医用口罩，除身份确认需摘除口罩以外，应全程佩戴，做好个人防护。</w:t>
      </w:r>
    </w:p>
    <w:p w:rsidR="00143617" w:rsidRDefault="00143617" w:rsidP="00143617">
      <w:pPr>
        <w:spacing w:line="440" w:lineRule="exact"/>
        <w:ind w:firstLineChars="200" w:firstLine="586"/>
        <w:rPr>
          <w:rFonts w:ascii="黑体" w:eastAsia="黑体" w:hAnsi="黑体"/>
          <w:color w:val="000000"/>
          <w:spacing w:val="-4"/>
          <w:sz w:val="30"/>
          <w:szCs w:val="30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>7.</w:t>
      </w:r>
      <w:r>
        <w:rPr>
          <w:rFonts w:ascii="黑体" w:eastAsia="黑体" w:hAnsi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 w:rsidR="00143617" w:rsidRDefault="00143617" w:rsidP="00143617">
      <w:pPr>
        <w:spacing w:line="440" w:lineRule="exact"/>
        <w:ind w:firstLineChars="200" w:firstLine="586"/>
        <w:rPr>
          <w:rFonts w:eastAsia="黑体"/>
          <w:color w:val="000000"/>
          <w:spacing w:val="-4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8.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考生须认真阅读并签署本《告知暨承诺书》，知悉告知事项、证明义务和相关要求。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143617" w:rsidRDefault="00143617" w:rsidP="00143617">
      <w:pPr>
        <w:spacing w:line="440" w:lineRule="exact"/>
        <w:ind w:firstLineChars="200" w:firstLine="586"/>
        <w:rPr>
          <w:rFonts w:eastAsia="黑体"/>
          <w:spacing w:val="-4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4"/>
          <w:sz w:val="30"/>
          <w:szCs w:val="30"/>
        </w:rPr>
        <w:t>9.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考生须于笔试当天将本人签署的《告知暨承诺书》、《2021年长春市绿园区事业单位专项招聘高校毕业生笔试考生行程轨迹、体温监测记录单》上交考场工作人员。</w:t>
      </w:r>
    </w:p>
    <w:p w:rsidR="00143617" w:rsidRDefault="00143617" w:rsidP="00143617">
      <w:pPr>
        <w:spacing w:line="440" w:lineRule="exact"/>
        <w:ind w:firstLineChars="200" w:firstLine="58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ascii="楷体" w:eastAsia="楷体" w:hAnsi="楷体" w:cs="楷体" w:hint="eastAsia"/>
          <w:spacing w:val="-4"/>
          <w:sz w:val="30"/>
          <w:szCs w:val="30"/>
        </w:rPr>
        <w:t>请参照下面划线这段话填写此告知暨承诺书：</w:t>
      </w:r>
      <w:r>
        <w:rPr>
          <w:rFonts w:ascii="楷体" w:eastAsia="楷体" w:hAnsi="楷体" w:cs="楷体" w:hint="eastAsia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a6"/>
        <w:tblW w:w="0" w:type="auto"/>
        <w:tblLayout w:type="fixed"/>
        <w:tblLook w:val="04A0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 w:rsidR="00143617" w:rsidTr="0018677C">
        <w:trPr>
          <w:trHeight w:val="569"/>
        </w:trPr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 w:cs="黑体" w:hint="eastAsia"/>
                <w:sz w:val="30"/>
                <w:szCs w:val="30"/>
                <w:lang/>
              </w:rPr>
              <w:t>我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 w:cs="黑体" w:hint="eastAsia"/>
                <w:sz w:val="30"/>
                <w:szCs w:val="30"/>
                <w:lang/>
              </w:rPr>
              <w:t>郑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 w:cs="黑体" w:hint="eastAsia"/>
                <w:sz w:val="30"/>
                <w:szCs w:val="30"/>
                <w:lang/>
              </w:rPr>
              <w:t>重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 w:cs="黑体" w:hint="eastAsia"/>
                <w:sz w:val="30"/>
                <w:szCs w:val="30"/>
                <w:lang/>
              </w:rPr>
              <w:t>承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 w:cs="黑体" w:hint="eastAsia"/>
                <w:sz w:val="30"/>
                <w:szCs w:val="30"/>
                <w:lang/>
              </w:rPr>
              <w:t>诺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/>
              </w:rPr>
              <w:t>：</w:t>
            </w: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3617" w:rsidTr="0018677C">
        <w:trPr>
          <w:trHeight w:val="569"/>
        </w:trPr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3617" w:rsidTr="0018677C">
        <w:trPr>
          <w:trHeight w:val="569"/>
        </w:trPr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1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86" w:type="dxa"/>
          </w:tcPr>
          <w:p w:rsidR="00143617" w:rsidRDefault="00143617" w:rsidP="0018677C">
            <w:pPr>
              <w:snapToGrid w:val="0"/>
              <w:spacing w:line="44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143617" w:rsidRDefault="00143617" w:rsidP="00143617">
      <w:pPr>
        <w:snapToGrid w:val="0"/>
        <w:spacing w:line="440" w:lineRule="exact"/>
        <w:rPr>
          <w:rFonts w:eastAsia="楷体_GB2312"/>
          <w:sz w:val="28"/>
          <w:szCs w:val="28"/>
        </w:rPr>
      </w:pPr>
    </w:p>
    <w:p w:rsidR="00143617" w:rsidRDefault="00143617" w:rsidP="00143617">
      <w:pPr>
        <w:snapToGrid w:val="0"/>
        <w:spacing w:line="440" w:lineRule="exact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考生签字：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cs="楷体" w:hint="eastAsia"/>
          <w:sz w:val="28"/>
          <w:szCs w:val="28"/>
        </w:rPr>
        <w:t xml:space="preserve"> 身份证号：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</w:t>
      </w:r>
      <w:r>
        <w:rPr>
          <w:rFonts w:ascii="楷体" w:eastAsia="楷体" w:hAnsi="楷体" w:cs="楷体" w:hint="eastAsia"/>
          <w:sz w:val="28"/>
          <w:szCs w:val="28"/>
        </w:rPr>
        <w:t>手机号：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</w:t>
      </w:r>
    </w:p>
    <w:p w:rsidR="00143617" w:rsidRDefault="00143617" w:rsidP="00143617">
      <w:pPr>
        <w:snapToGrid w:val="0"/>
        <w:spacing w:line="440" w:lineRule="exact"/>
        <w:ind w:firstLineChars="1600" w:firstLine="4433"/>
        <w:rPr>
          <w:rFonts w:ascii="楷体" w:eastAsia="楷体" w:hAnsi="楷体" w:cs="楷体"/>
          <w:sz w:val="28"/>
          <w:szCs w:val="28"/>
        </w:rPr>
      </w:pPr>
    </w:p>
    <w:p w:rsidR="00143617" w:rsidRDefault="00143617" w:rsidP="00143617">
      <w:pPr>
        <w:snapToGrid w:val="0"/>
        <w:spacing w:line="440" w:lineRule="exact"/>
        <w:ind w:firstLineChars="1600" w:firstLine="4433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承诺日期：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年    月    日</w:t>
      </w:r>
    </w:p>
    <w:p w:rsidR="004358AB" w:rsidRDefault="004358AB" w:rsidP="00323B43"/>
    <w:sectPr w:rsidR="004358AB" w:rsidSect="00D84843">
      <w:footerReference w:type="default" r:id="rId4"/>
      <w:pgSz w:w="11906" w:h="16838"/>
      <w:pgMar w:top="1134" w:right="1701" w:bottom="1134" w:left="1701" w:header="851" w:footer="992" w:gutter="0"/>
      <w:cols w:space="0"/>
      <w:docGrid w:type="linesAndChars" w:linePitch="579" w:charSpace="-5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247588"/>
    </w:sdtPr>
    <w:sdtEndPr>
      <w:rPr>
        <w:sz w:val="21"/>
        <w:szCs w:val="21"/>
      </w:rPr>
    </w:sdtEndPr>
    <w:sdtContent>
      <w:p w:rsidR="00D84843" w:rsidRDefault="00143617">
        <w:pPr>
          <w:pStyle w:val="a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Pr="00143617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:rsidR="00D84843" w:rsidRDefault="00143617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3617"/>
    <w:rsid w:val="00143617"/>
    <w:rsid w:val="00323B43"/>
    <w:rsid w:val="003D37D8"/>
    <w:rsid w:val="004358AB"/>
    <w:rsid w:val="0064020C"/>
    <w:rsid w:val="008440B0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17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uiPriority w:val="99"/>
    <w:qFormat/>
    <w:rsid w:val="001436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uiPriority w:val="99"/>
    <w:qFormat/>
    <w:rsid w:val="00143617"/>
    <w:rPr>
      <w:rFonts w:ascii="Times New Roman" w:eastAsia="仿宋_GB2312" w:hAnsi="Times New Roman" w:cs="Times New Roman"/>
      <w:kern w:val="2"/>
      <w:sz w:val="18"/>
      <w:szCs w:val="24"/>
    </w:rPr>
  </w:style>
  <w:style w:type="table" w:styleId="a6">
    <w:name w:val="Table Grid"/>
    <w:basedOn w:val="a1"/>
    <w:uiPriority w:val="59"/>
    <w:qFormat/>
    <w:rsid w:val="00143617"/>
    <w:pPr>
      <w:spacing w:after="0" w:line="240" w:lineRule="auto"/>
    </w:pPr>
    <w:rPr>
      <w:rFonts w:ascii="Calibri" w:eastAsia="宋体" w:hAnsi="Calibri" w:cs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143617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14361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2021-04-02T07:18:00Z</dcterms:created>
  <dcterms:modified xsi:type="dcterms:W3CDTF">2021-04-02T07:18:00Z</dcterms:modified>
</cp:coreProperties>
</file>