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2021年度恩施州事业单位统一考试公开招聘工作人员</w:t>
      </w:r>
      <w:r>
        <w:rPr>
          <w:rFonts w:hint="eastAsia" w:ascii="方正小标宋简体" w:hAnsi="方正小标宋简体" w:eastAsia="方正小标宋简体"/>
          <w:sz w:val="44"/>
          <w:szCs w:val="44"/>
        </w:rPr>
        <w:t>考试加分事项说明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为进一步引导和鼓励高校毕业生</w:t>
      </w:r>
      <w:bookmarkStart w:id="0" w:name="_GoBack"/>
      <w:bookmarkEnd w:id="0"/>
      <w:r>
        <w:rPr>
          <w:rFonts w:hint="eastAsia" w:ascii="Times New Roman" w:hAnsi="仿宋_GB2312" w:eastAsia="仿宋_GB2312"/>
          <w:sz w:val="32"/>
          <w:szCs w:val="32"/>
        </w:rPr>
        <w:t>到基层工作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、献身国防事业</w:t>
      </w:r>
      <w:r>
        <w:rPr>
          <w:rFonts w:hint="eastAsia" w:ascii="Times New Roman" w:hAnsi="仿宋_GB2312" w:eastAsia="仿宋_GB2312"/>
          <w:sz w:val="32"/>
          <w:szCs w:val="32"/>
        </w:rPr>
        <w:t>，落实相关优惠政策，依据《2021年度恩施州事业单位统一考试公开招聘工作人员公告》，现就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Times New Roman" w:hAnsi="仿宋_GB2312" w:eastAsia="仿宋_GB2312"/>
          <w:sz w:val="32"/>
          <w:szCs w:val="32"/>
        </w:rPr>
        <w:t>三支一扶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Times New Roman" w:hAnsi="仿宋_GB2312" w:eastAsia="仿宋_GB2312"/>
          <w:sz w:val="32"/>
          <w:szCs w:val="32"/>
        </w:rPr>
        <w:t>计划、大学生村官、大学生志愿服务西部计划项目人员（简称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Times New Roman" w:hAnsi="仿宋_GB2312" w:eastAsia="仿宋_GB2312"/>
          <w:sz w:val="32"/>
          <w:szCs w:val="32"/>
        </w:rPr>
        <w:t>三项目人员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Times New Roman" w:hAnsi="仿宋_GB2312" w:eastAsia="仿宋_GB2312"/>
          <w:sz w:val="32"/>
          <w:szCs w:val="32"/>
        </w:rPr>
        <w:t>）和高校毕业生退役士兵考试加分有关事项说明如下：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Times New Roman" w:hAnsi="仿宋_GB2312" w:eastAsia="仿宋_GB2312"/>
          <w:sz w:val="32"/>
          <w:szCs w:val="32"/>
        </w:rPr>
        <w:t>三项目人员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eastAsia="仿宋_GB2312"/>
          <w:sz w:val="32"/>
          <w:szCs w:val="32"/>
        </w:rPr>
        <w:t>日前服务期满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eastAsia="仿宋_GB2312"/>
          <w:sz w:val="32"/>
          <w:szCs w:val="32"/>
        </w:rPr>
        <w:t>年且考核合格（称职）（其中，大学生村官须仍在岗）的，高校毕业生退役士兵在军队服役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eastAsia="仿宋_GB2312"/>
          <w:sz w:val="32"/>
          <w:szCs w:val="32"/>
        </w:rPr>
        <w:t>年（含）以上的，</w:t>
      </w:r>
      <w:r>
        <w:rPr>
          <w:rFonts w:hint="eastAsia" w:ascii="Times New Roman" w:hAnsi="仿宋_GB2312" w:eastAsia="仿宋_GB2312"/>
          <w:sz w:val="32"/>
          <w:szCs w:val="32"/>
        </w:rPr>
        <w:t>报名本次招聘且参加了公共科目统一笔试，可在折合成百分制的笔试成绩上增加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仿宋_GB2312" w:eastAsia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二、上述人员笔试成绩加分计算公式：</w:t>
      </w:r>
      <w:r>
        <w:rPr>
          <w:rFonts w:ascii="Times New Roman" w:hAnsi="Times New Roman" w:eastAsia="仿宋_GB2312"/>
          <w:sz w:val="32"/>
          <w:szCs w:val="32"/>
        </w:rPr>
        <w:t>[</w:t>
      </w:r>
      <w:r>
        <w:rPr>
          <w:rFonts w:hint="eastAsia" w:ascii="Times New Roman" w:eastAsia="仿宋_GB2312"/>
          <w:sz w:val="32"/>
          <w:szCs w:val="32"/>
        </w:rPr>
        <w:t>（《综合应用能力》成绩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eastAsia="仿宋_GB2312"/>
          <w:sz w:val="32"/>
          <w:szCs w:val="32"/>
        </w:rPr>
        <w:t>《职业能力倾向测验》成绩）</w:t>
      </w:r>
      <w:r>
        <w:rPr>
          <w:rFonts w:ascii="Times New Roman" w:hAnsi="Times New Roman" w:eastAsia="仿宋_GB2312"/>
          <w:sz w:val="32"/>
          <w:szCs w:val="32"/>
        </w:rPr>
        <w:t>÷3+5</w:t>
      </w:r>
      <w:r>
        <w:rPr>
          <w:rFonts w:hint="eastAsia" w:ascii="Times New Roman" w:eastAsia="仿宋_GB2312"/>
          <w:sz w:val="32"/>
          <w:szCs w:val="32"/>
        </w:rPr>
        <w:t>分</w:t>
      </w:r>
      <w:r>
        <w:rPr>
          <w:rFonts w:ascii="Times New Roman" w:hAnsi="Times New Roman" w:eastAsia="仿宋_GB2312"/>
          <w:sz w:val="32"/>
          <w:szCs w:val="32"/>
        </w:rPr>
        <w:t>]×40%</w:t>
      </w:r>
      <w:r>
        <w:rPr>
          <w:rFonts w:hint="eastAsia" w:ascii="Times New Roman" w:eastAsia="仿宋_GB2312"/>
          <w:sz w:val="32"/>
          <w:szCs w:val="32"/>
        </w:rPr>
        <w:t>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</w:rPr>
        <w:t>三、上述人员中已经公开招聘为事业单位工作人员或招录为公务员（参照公务员法管理人员）的</w:t>
      </w:r>
      <w:r>
        <w:rPr>
          <w:rFonts w:hint="eastAsia" w:ascii="Times New Roman" w:eastAsia="仿宋_GB2312"/>
          <w:sz w:val="32"/>
          <w:szCs w:val="32"/>
        </w:rPr>
        <w:t>，或报考定向招聘上述人员岗位的</w:t>
      </w:r>
      <w:r>
        <w:rPr>
          <w:rFonts w:hint="eastAsia" w:ascii="Times New Roman" w:hAnsi="仿宋_GB2312" w:eastAsia="仿宋_GB2312"/>
          <w:sz w:val="32"/>
          <w:szCs w:val="32"/>
        </w:rPr>
        <w:t>，不再享受此加分优惠政策。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仿宋_GB2312" w:eastAsia="仿宋_GB2312"/>
          <w:sz w:val="32"/>
          <w:szCs w:val="32"/>
        </w:rPr>
        <w:t>四、</w:t>
      </w:r>
      <w:r>
        <w:rPr>
          <w:rFonts w:hint="eastAsia" w:ascii="Times New Roman" w:eastAsia="仿宋_GB2312"/>
          <w:sz w:val="32"/>
          <w:szCs w:val="32"/>
        </w:rPr>
        <w:t>为准确核实上述人员加分资格，请上述人员认真填写《恩施州公开招聘事业单位工作人员加分申请表》</w:t>
      </w:r>
      <w:r>
        <w:rPr>
          <w:rFonts w:hint="eastAsia" w:ascii="Times New Roman" w:eastAsia="仿宋_GB2312"/>
          <w:sz w:val="32"/>
          <w:szCs w:val="32"/>
          <w:lang w:eastAsia="zh-CN"/>
        </w:rPr>
        <w:t>，“三项目”人员</w:t>
      </w:r>
      <w:r>
        <w:rPr>
          <w:rFonts w:hint="eastAsia" w:ascii="Times New Roman" w:eastAsia="仿宋_GB2312"/>
          <w:sz w:val="32"/>
          <w:szCs w:val="32"/>
        </w:rPr>
        <w:t>将表交到</w:t>
      </w:r>
      <w:r>
        <w:rPr>
          <w:rFonts w:hint="eastAsia" w:ascii="Times New Roman" w:eastAsia="仿宋_GB2312"/>
          <w:sz w:val="32"/>
          <w:szCs w:val="32"/>
          <w:lang w:eastAsia="zh-CN"/>
        </w:rPr>
        <w:t>恩施州</w:t>
      </w:r>
      <w:r>
        <w:rPr>
          <w:rFonts w:hint="eastAsia" w:ascii="Times New Roman" w:eastAsia="仿宋_GB2312"/>
          <w:sz w:val="32"/>
          <w:szCs w:val="32"/>
        </w:rPr>
        <w:t>人社</w:t>
      </w:r>
      <w:r>
        <w:rPr>
          <w:rFonts w:hint="eastAsia" w:ascii="Times New Roman" w:eastAsia="仿宋_GB2312"/>
          <w:sz w:val="32"/>
          <w:szCs w:val="32"/>
          <w:lang w:eastAsia="zh-CN"/>
        </w:rPr>
        <w:t>局人力资源流动管理科（州“三支一扶办”）</w:t>
      </w:r>
      <w:r>
        <w:rPr>
          <w:rFonts w:hint="eastAsia" w:ascii="Times New Roman" w:eastAsia="仿宋_GB2312"/>
          <w:sz w:val="32"/>
          <w:szCs w:val="32"/>
        </w:rPr>
        <w:t>登记</w:t>
      </w:r>
      <w:r>
        <w:rPr>
          <w:rFonts w:hint="eastAsia" w:ascii="Times New Roman" w:eastAsia="仿宋_GB2312"/>
          <w:sz w:val="32"/>
          <w:szCs w:val="32"/>
          <w:lang w:eastAsia="zh-CN"/>
        </w:rPr>
        <w:t>，由恩施州人社局统一到州</w:t>
      </w:r>
      <w:r>
        <w:rPr>
          <w:rFonts w:hint="eastAsia" w:ascii="Times New Roman" w:hAnsi="仿宋_GB2312" w:eastAsia="仿宋_GB2312"/>
          <w:sz w:val="30"/>
          <w:szCs w:val="30"/>
        </w:rPr>
        <w:t>级项目主管部门审核确认</w:t>
      </w:r>
      <w:r>
        <w:rPr>
          <w:rFonts w:hint="eastAsia" w:ascii="Times New Roman" w:eastAsia="仿宋_GB2312"/>
          <w:sz w:val="32"/>
          <w:szCs w:val="32"/>
        </w:rPr>
        <w:t>；高校毕业生退役士兵将表</w:t>
      </w:r>
      <w:r>
        <w:rPr>
          <w:rFonts w:hint="eastAsia" w:ascii="Times New Roman" w:eastAsia="仿宋_GB2312"/>
          <w:sz w:val="32"/>
          <w:szCs w:val="32"/>
          <w:lang w:eastAsia="zh-CN"/>
        </w:rPr>
        <w:t>交到恩施州</w:t>
      </w:r>
      <w:r>
        <w:rPr>
          <w:rFonts w:hint="eastAsia" w:ascii="Times New Roman" w:eastAsia="仿宋_GB2312"/>
          <w:sz w:val="32"/>
          <w:szCs w:val="32"/>
        </w:rPr>
        <w:t>退役军人事务局登记</w:t>
      </w:r>
      <w:r>
        <w:rPr>
          <w:rFonts w:hint="eastAsia" w:ascii="Times New Roman" w:eastAsia="仿宋_GB2312"/>
          <w:sz w:val="32"/>
          <w:szCs w:val="32"/>
          <w:lang w:eastAsia="zh-CN"/>
        </w:rPr>
        <w:t>核实</w:t>
      </w:r>
      <w:r>
        <w:rPr>
          <w:rFonts w:hint="eastAsia" w:ascii="Times New Roman" w:eastAsia="仿宋_GB2312"/>
          <w:sz w:val="32"/>
          <w:szCs w:val="32"/>
        </w:rPr>
        <w:t>。</w:t>
      </w:r>
      <w:r>
        <w:rPr>
          <w:rFonts w:hint="eastAsia" w:ascii="Times New Roman" w:eastAsia="仿宋_GB2312"/>
          <w:sz w:val="32"/>
          <w:szCs w:val="32"/>
          <w:lang w:eastAsia="zh-CN"/>
        </w:rPr>
        <w:t>经审核无误后，恩施州人社局将加分人员名单汇总公示。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五、</w:t>
      </w:r>
      <w:r>
        <w:rPr>
          <w:rFonts w:hint="eastAsia" w:ascii="Times New Roman" w:eastAsia="仿宋_GB2312"/>
          <w:sz w:val="32"/>
          <w:szCs w:val="32"/>
        </w:rPr>
        <w:t>《加分表》提交时间为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仿宋_GB2312" w:eastAsia="仿宋_GB2312"/>
          <w:sz w:val="32"/>
          <w:szCs w:val="32"/>
        </w:rPr>
        <w:t>日</w:t>
      </w:r>
      <w:r>
        <w:rPr>
          <w:rFonts w:hint="eastAsia" w:ascii="Times New Roman" w:eastAsia="仿宋_GB2312"/>
          <w:sz w:val="32"/>
          <w:szCs w:val="32"/>
        </w:rPr>
        <w:t>前，逾期不提交者，视作放弃加分资格。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D7AF6"/>
    <w:rsid w:val="29ED7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2021-04-02T06:29:00Z</dcterms:created>
  <dc:creator>洛天伊</dc:creator>
  <cp:lastModifiedBy>洛天伊</cp:lastModifiedBy>
  <dcterms:modified xsi:type="dcterms:W3CDTF">2021-04-02T06:31:10Z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