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0" w:type="dxa"/>
        <w:tblInd w:w="19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1821"/>
        <w:gridCol w:w="1016"/>
        <w:gridCol w:w="791"/>
        <w:gridCol w:w="1179"/>
        <w:gridCol w:w="1893"/>
        <w:gridCol w:w="1835"/>
        <w:gridCol w:w="1835"/>
        <w:gridCol w:w="1316"/>
        <w:gridCol w:w="99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04451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04451"/>
                <w:spacing w:val="0"/>
                <w:kern w:val="0"/>
                <w:sz w:val="24"/>
                <w:szCs w:val="24"/>
                <w:lang w:val="en-US" w:eastAsia="zh-CN" w:bidi="ar"/>
              </w:rPr>
              <w:t>1年温州市鹿城区教育局隶属民办学校公开招聘骨干教师报名表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报考岗位</w:t>
            </w:r>
          </w:p>
        </w:tc>
        <w:tc>
          <w:tcPr>
            <w:tcW w:w="703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照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户口所在地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全日制学历学位、毕业时间及毕业院校、专业</w:t>
            </w:r>
          </w:p>
        </w:tc>
        <w:tc>
          <w:tcPr>
            <w:tcW w:w="7320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8"/>
                <w:szCs w:val="18"/>
                <w:lang w:val="en-US" w:eastAsia="zh-CN" w:bidi="ar"/>
              </w:rPr>
              <w:t>在职攻读学历学位及毕业院校、专业</w:t>
            </w:r>
          </w:p>
        </w:tc>
        <w:tc>
          <w:tcPr>
            <w:tcW w:w="37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教师资格证书类别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其他资格证书类别</w:t>
            </w:r>
          </w:p>
        </w:tc>
        <w:tc>
          <w:tcPr>
            <w:tcW w:w="24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联系电话1</w:t>
            </w:r>
          </w:p>
        </w:tc>
        <w:tc>
          <w:tcPr>
            <w:tcW w:w="26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联系电话2</w:t>
            </w:r>
          </w:p>
        </w:tc>
        <w:tc>
          <w:tcPr>
            <w:tcW w:w="3765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属于毕业生或正式在编人员或其他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现工作单位</w:t>
            </w:r>
          </w:p>
        </w:tc>
        <w:tc>
          <w:tcPr>
            <w:tcW w:w="4875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现工作岗位及年限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教育及工作经历</w:t>
            </w:r>
          </w:p>
        </w:tc>
        <w:tc>
          <w:tcPr>
            <w:tcW w:w="8595" w:type="dxa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主要荣誉、获奖</w:t>
            </w:r>
          </w:p>
        </w:tc>
        <w:tc>
          <w:tcPr>
            <w:tcW w:w="859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在编对象报考需签署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意  见</w:t>
            </w: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（另附）</w:t>
            </w: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行政主管部门意见</w:t>
            </w:r>
          </w:p>
        </w:tc>
        <w:tc>
          <w:tcPr>
            <w:tcW w:w="26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（另附）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1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承诺</w:t>
            </w:r>
          </w:p>
        </w:tc>
        <w:tc>
          <w:tcPr>
            <w:tcW w:w="8595" w:type="dxa"/>
            <w:gridSpan w:val="9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04451"/>
                <w:spacing w:val="0"/>
                <w:kern w:val="0"/>
                <w:sz w:val="24"/>
                <w:szCs w:val="24"/>
                <w:lang w:val="en-US" w:eastAsia="zh-CN" w:bidi="ar"/>
              </w:rPr>
              <w:t>本人声明：上述填写内容真实完整。如有不实，本人愿承担一切责任。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kern w:val="0"/>
                <w:sz w:val="21"/>
                <w:szCs w:val="21"/>
                <w:lang w:val="en-US" w:eastAsia="zh-CN" w:bidi="ar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　　　　　　　　　　　　　　　　　　　　　　应聘人（签名）： 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          年     月    日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现场确认</w:t>
            </w:r>
          </w:p>
        </w:tc>
        <w:tc>
          <w:tcPr>
            <w:tcW w:w="8595" w:type="dxa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材料提交情况：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确认结果：□ 通过      □  不通过（原因—       ） 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                                                  审核人（签名）：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04451"/>
                <w:spacing w:val="0"/>
                <w:kern w:val="0"/>
                <w:sz w:val="19"/>
                <w:szCs w:val="19"/>
                <w:lang w:val="en-US" w:eastAsia="zh-CN" w:bidi="ar"/>
              </w:rPr>
              <w:t>　　温州市鹿城区教育局政工科2021年4月制表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04451"/>
                <w:spacing w:val="0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6F9F"/>
    <w:rsid w:val="1E43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2021-04-06T13:26:00Z</dcterms:created>
  <dc:creator>Administrator</dc:creator>
  <cp:lastModifiedBy>Administrator</cp:lastModifiedBy>
  <dcterms:modified xsi:type="dcterms:W3CDTF">2021-04-06T13:26:24Z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