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360" w:lineRule="auto"/>
        <w:jc w:val="center"/>
        <w:rPr>
          <w:color w:val="auto"/>
        </w:rPr>
      </w:pPr>
      <w:r>
        <w:rPr>
          <w:rFonts w:hint="eastAsia"/>
          <w:color w:val="auto"/>
        </w:rPr>
        <w:t>南京市江北新区大厂街道公办幼儿园</w:t>
      </w:r>
    </w:p>
    <w:p>
      <w:pPr>
        <w:pStyle w:val="3"/>
        <w:spacing w:before="0" w:beforeAutospacing="0" w:after="0" w:afterAutospacing="0" w:line="360" w:lineRule="auto"/>
        <w:jc w:val="center"/>
        <w:rPr>
          <w:color w:val="auto"/>
        </w:rPr>
      </w:pPr>
      <w:r>
        <w:rPr>
          <w:rFonts w:hint="eastAsia"/>
          <w:color w:val="auto"/>
        </w:rPr>
        <w:t>2021年公开招聘公告</w:t>
      </w:r>
    </w:p>
    <w:p>
      <w:pPr>
        <w:spacing w:line="360" w:lineRule="auto"/>
        <w:ind w:firstLine="480" w:firstLineChars="200"/>
        <w:rPr>
          <w:color w:val="auto"/>
          <w:sz w:val="24"/>
          <w:szCs w:val="24"/>
        </w:rPr>
      </w:pPr>
      <w:bookmarkStart w:id="0" w:name="_GoBack"/>
      <w:bookmarkEnd w:id="0"/>
    </w:p>
    <w:p>
      <w:pPr>
        <w:spacing w:line="360" w:lineRule="auto"/>
        <w:ind w:firstLine="480" w:firstLineChars="200"/>
        <w:rPr>
          <w:color w:val="auto"/>
          <w:sz w:val="24"/>
          <w:szCs w:val="24"/>
        </w:rPr>
      </w:pPr>
      <w:r>
        <w:rPr>
          <w:rFonts w:hint="eastAsia"/>
          <w:color w:val="auto"/>
          <w:sz w:val="24"/>
          <w:szCs w:val="24"/>
        </w:rPr>
        <w:t>为进一步加强大厂街道幼儿教师队伍建设和促进教育事业发展，经批准，大厂街道下辖公办幼儿园现计划面向社会公开招聘编外工作人员20名，现将招聘有关事项公告如下：</w:t>
      </w:r>
    </w:p>
    <w:p>
      <w:pPr>
        <w:spacing w:line="360" w:lineRule="auto"/>
        <w:rPr>
          <w:b/>
          <w:bCs/>
          <w:color w:val="auto"/>
          <w:sz w:val="24"/>
          <w:szCs w:val="24"/>
        </w:rPr>
      </w:pPr>
      <w:r>
        <w:rPr>
          <w:rFonts w:hint="eastAsia"/>
          <w:b/>
          <w:bCs/>
          <w:color w:val="auto"/>
          <w:sz w:val="24"/>
          <w:szCs w:val="24"/>
        </w:rPr>
        <w:t>一、招聘条件</w:t>
      </w:r>
    </w:p>
    <w:p>
      <w:pPr>
        <w:spacing w:line="360" w:lineRule="auto"/>
        <w:rPr>
          <w:b/>
          <w:bCs/>
          <w:color w:val="auto"/>
          <w:sz w:val="24"/>
          <w:szCs w:val="24"/>
        </w:rPr>
      </w:pPr>
      <w:r>
        <w:rPr>
          <w:rFonts w:hint="eastAsia"/>
          <w:b/>
          <w:bCs/>
          <w:color w:val="auto"/>
          <w:sz w:val="24"/>
          <w:szCs w:val="24"/>
        </w:rPr>
        <w:t>（一）应聘人员需具备的基本条件</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1、具有中华人民共和国国籍，享有公民的政治权利。</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2、遵守中华人民共和国宪法和法律，拥护中国共产党领导和社会主义制度。</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3、具有良好的个人品行和职业操守，有责任心，团队合作意识强，爱岗敬业，无违纪、违法、犯罪等不良行为记录。</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4、具备适应岗位要求的身体条件，身心健康，无重大疾病、传染性疾病及精神病史。</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5、岗位所需要的其他条件。</w:t>
      </w:r>
    </w:p>
    <w:p>
      <w:pPr>
        <w:spacing w:line="360" w:lineRule="auto"/>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（二）有下列情形之一的，不得应聘</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1、现役军人、普通高校在读非应届毕业生。</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2、尚未解除纪律处分或者正在接受纪律审查的人员、刑事处罚期限未满或者涉嫌违法犯罪正在接受调查的人员；曾因体罚、危害幼儿安全受过处罚的人员。</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3、应聘人员与招聘单位负责人有夫妻关系、直系血亲关系、三代以内旁系血亲关系或者近姻亲关系的，以及应聘人员与现有在岗人员存在上述关系，到岗后又有直接上下级领导关系的。</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4、国家和地方另有规定不得应聘到幼儿园教师岗位的人员。</w:t>
      </w:r>
    </w:p>
    <w:p>
      <w:pPr>
        <w:spacing w:line="360" w:lineRule="auto"/>
        <w:rPr>
          <w:b/>
          <w:bCs/>
          <w:color w:val="auto"/>
          <w:sz w:val="24"/>
          <w:szCs w:val="24"/>
        </w:rPr>
      </w:pPr>
      <w:r>
        <w:rPr>
          <w:rFonts w:hint="eastAsia"/>
          <w:b/>
          <w:bCs/>
          <w:color w:val="auto"/>
          <w:sz w:val="24"/>
          <w:szCs w:val="24"/>
        </w:rPr>
        <w:t>(三)具体岗位要求</w:t>
      </w:r>
    </w:p>
    <w:p>
      <w:pPr>
        <w:widowControl/>
        <w:textAlignment w:val="center"/>
        <w:rPr>
          <w:rFonts w:ascii="宋体" w:hAnsi="宋体" w:eastAsia="宋体" w:cs="宋体"/>
          <w:color w:val="auto"/>
          <w:kern w:val="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0" w:num="1"/>
          <w:docGrid w:type="lines" w:linePitch="312" w:charSpace="0"/>
        </w:sectPr>
      </w:pPr>
    </w:p>
    <w:tbl>
      <w:tblPr>
        <w:tblStyle w:val="8"/>
        <w:tblW w:w="14538" w:type="dxa"/>
        <w:tblInd w:w="93" w:type="dxa"/>
        <w:tblLayout w:type="fixed"/>
        <w:tblCellMar>
          <w:top w:w="0" w:type="dxa"/>
          <w:left w:w="108" w:type="dxa"/>
          <w:bottom w:w="0" w:type="dxa"/>
          <w:right w:w="108" w:type="dxa"/>
        </w:tblCellMar>
      </w:tblPr>
      <w:tblGrid>
        <w:gridCol w:w="1529"/>
        <w:gridCol w:w="1047"/>
        <w:gridCol w:w="1191"/>
        <w:gridCol w:w="1529"/>
        <w:gridCol w:w="6512"/>
        <w:gridCol w:w="1440"/>
        <w:gridCol w:w="1290"/>
      </w:tblGrid>
      <w:tr>
        <w:tblPrEx>
          <w:tblCellMar>
            <w:top w:w="0" w:type="dxa"/>
            <w:left w:w="108" w:type="dxa"/>
            <w:bottom w:w="0" w:type="dxa"/>
            <w:right w:w="108" w:type="dxa"/>
          </w:tblCellMar>
        </w:tblPrEx>
        <w:trPr>
          <w:trHeight w:val="464" w:hRule="atLeast"/>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岗位名称</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招聘人数</w:t>
            </w:r>
          </w:p>
        </w:tc>
        <w:tc>
          <w:tcPr>
            <w:tcW w:w="92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招聘条件</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考核形式及所占比例</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工作地点</w:t>
            </w:r>
          </w:p>
        </w:tc>
      </w:tr>
      <w:tr>
        <w:tblPrEx>
          <w:tblCellMar>
            <w:top w:w="0" w:type="dxa"/>
            <w:left w:w="108" w:type="dxa"/>
            <w:bottom w:w="0" w:type="dxa"/>
            <w:right w:w="108" w:type="dxa"/>
          </w:tblCellMar>
        </w:tblPrEx>
        <w:trPr>
          <w:trHeight w:val="9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auto"/>
                <w:sz w:val="24"/>
                <w:szCs w:val="24"/>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auto"/>
                <w:sz w:val="24"/>
                <w:szCs w:val="24"/>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学历</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专业</w:t>
            </w:r>
          </w:p>
        </w:tc>
        <w:tc>
          <w:tcPr>
            <w:tcW w:w="6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rPr>
              <w:t>其他条件</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4"/>
                <w:szCs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auto"/>
                <w:sz w:val="24"/>
                <w:szCs w:val="24"/>
              </w:rPr>
            </w:pPr>
          </w:p>
        </w:tc>
      </w:tr>
      <w:tr>
        <w:tblPrEx>
          <w:tblCellMar>
            <w:top w:w="0" w:type="dxa"/>
            <w:left w:w="108" w:type="dxa"/>
            <w:bottom w:w="0" w:type="dxa"/>
            <w:right w:w="108" w:type="dxa"/>
          </w:tblCellMar>
        </w:tblPrEx>
        <w:trPr>
          <w:trHeight w:val="3572"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园长</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大专及以上学历</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学前教育</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color w:val="auto"/>
                <w:sz w:val="24"/>
                <w:szCs w:val="24"/>
              </w:rPr>
            </w:pPr>
            <w:r>
              <w:rPr>
                <w:rFonts w:hint="eastAsia" w:ascii="宋体" w:hAnsi="宋体" w:eastAsia="宋体" w:cs="宋体"/>
                <w:color w:val="auto"/>
                <w:sz w:val="24"/>
                <w:szCs w:val="24"/>
              </w:rPr>
              <w:t>1.具有中华人民共和国国籍，享有公民的政治权利；遵纪守法，无违法违纪行为；具有良好的品行和职业道德；热爱幼教事业，具备教师的基本素质和教育教学能力。</w:t>
            </w:r>
          </w:p>
          <w:p>
            <w:pPr>
              <w:widowControl/>
              <w:jc w:val="left"/>
              <w:textAlignment w:val="bottom"/>
              <w:rPr>
                <w:rFonts w:ascii="宋体" w:hAnsi="宋体" w:eastAsia="宋体" w:cs="宋体"/>
                <w:color w:val="auto"/>
                <w:sz w:val="24"/>
                <w:szCs w:val="24"/>
              </w:rPr>
            </w:pPr>
            <w:r>
              <w:rPr>
                <w:rFonts w:hint="eastAsia" w:ascii="宋体" w:hAnsi="宋体" w:eastAsia="宋体" w:cs="宋体"/>
                <w:color w:val="auto"/>
                <w:sz w:val="24"/>
                <w:szCs w:val="24"/>
              </w:rPr>
              <w:t>2.年龄要求40周岁及以下（1981年1月1日及以后出生）。</w:t>
            </w:r>
          </w:p>
          <w:p>
            <w:pPr>
              <w:widowControl/>
              <w:jc w:val="left"/>
              <w:textAlignment w:val="bottom"/>
              <w:rPr>
                <w:rFonts w:ascii="宋体" w:hAnsi="宋体" w:eastAsia="宋体" w:cs="宋体"/>
                <w:color w:val="auto"/>
                <w:sz w:val="24"/>
                <w:szCs w:val="24"/>
              </w:rPr>
            </w:pPr>
            <w:r>
              <w:rPr>
                <w:rFonts w:hint="eastAsia" w:ascii="宋体" w:hAnsi="宋体" w:eastAsia="宋体" w:cs="宋体"/>
                <w:color w:val="auto"/>
                <w:sz w:val="24"/>
                <w:szCs w:val="24"/>
              </w:rPr>
              <w:t>3.全日制普通中高等院校学前教育专业毕业，具有学前教育大专及以上学历，有幼儿教师资格证，持有江苏省园长岗位培训合格证书、普通话等级证书二甲及以上。</w:t>
            </w:r>
          </w:p>
          <w:p>
            <w:pPr>
              <w:widowControl/>
              <w:jc w:val="left"/>
              <w:textAlignment w:val="bottom"/>
              <w:rPr>
                <w:rFonts w:ascii="宋体" w:hAnsi="宋体" w:eastAsia="宋体" w:cs="宋体"/>
                <w:color w:val="auto"/>
                <w:sz w:val="24"/>
                <w:szCs w:val="24"/>
              </w:rPr>
            </w:pPr>
            <w:r>
              <w:rPr>
                <w:rFonts w:hint="eastAsia" w:ascii="宋体" w:hAnsi="宋体" w:eastAsia="宋体" w:cs="宋体"/>
                <w:color w:val="auto"/>
                <w:sz w:val="24"/>
                <w:szCs w:val="24"/>
              </w:rPr>
              <w:t>4.具有五年以上学前教育工作经历，有较丰富的幼儿园管理理念和成熟的办园经验，并取得较好的办园效果；有较强的语言文字表达能力、教育行政管理能力、领导能力、组织协调能力、改革创新能力以及教学指导和教科研能力。具有2年及以上幼儿园园长管理工作经验者优先。</w:t>
            </w:r>
          </w:p>
          <w:p>
            <w:pPr>
              <w:widowControl/>
              <w:jc w:val="left"/>
              <w:textAlignment w:val="bottom"/>
              <w:rPr>
                <w:rFonts w:ascii="宋体" w:hAnsi="宋体" w:eastAsia="宋体" w:cs="宋体"/>
                <w:color w:val="auto"/>
                <w:sz w:val="24"/>
                <w:szCs w:val="24"/>
              </w:rPr>
            </w:pPr>
            <w:r>
              <w:rPr>
                <w:rFonts w:hint="eastAsia" w:ascii="宋体" w:hAnsi="宋体" w:eastAsia="宋体" w:cs="宋体"/>
                <w:color w:val="auto"/>
                <w:sz w:val="24"/>
                <w:szCs w:val="24"/>
              </w:rPr>
              <w:t>5.身心健康，具备正常履行岗位职责所需的身体条件。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笔试40%+面试（含技能考核）60%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大厂街道下辖公办幼儿园（须服从分配）</w:t>
            </w:r>
          </w:p>
        </w:tc>
      </w:tr>
      <w:tr>
        <w:tblPrEx>
          <w:tblCellMar>
            <w:top w:w="0" w:type="dxa"/>
            <w:left w:w="108" w:type="dxa"/>
            <w:bottom w:w="0" w:type="dxa"/>
            <w:right w:w="108" w:type="dxa"/>
          </w:tblCellMar>
        </w:tblPrEx>
        <w:trPr>
          <w:trHeight w:val="2384"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幼儿教师</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大专及以上学历</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学前教育</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具有中华人民共和国国籍，享有公民的政治权利；遵纪守法，无违法违纪行为；具有良好的品行和职业道德；热爱幼教事业，爱幼儿，具备幼儿教师的基本素质和教育教学能力。</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2.年龄要求35周岁及以下（1986年1月1日以后出生）。</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具备</w:t>
            </w:r>
            <w:r>
              <w:rPr>
                <w:rFonts w:hint="eastAsia" w:ascii="宋体" w:hAnsi="宋体" w:eastAsia="宋体" w:cs="宋体"/>
                <w:color w:val="auto"/>
                <w:kern w:val="0"/>
                <w:sz w:val="24"/>
                <w:szCs w:val="24"/>
              </w:rPr>
              <w:t>学前教育专业大专及以上学历，持有幼儿教师资格证、普通话等级证书二甲及以上。</w:t>
            </w:r>
          </w:p>
          <w:p>
            <w:pPr>
              <w:widowControl/>
              <w:jc w:val="left"/>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4.身心健康，具备正常履行岗位职责所需的身体条件。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笔试40%+面试（含技能考核）60%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大厂街道下辖公办幼儿园（须服从分配）</w:t>
            </w:r>
          </w:p>
        </w:tc>
      </w:tr>
      <w:tr>
        <w:tblPrEx>
          <w:tblCellMar>
            <w:top w:w="0" w:type="dxa"/>
            <w:left w:w="108" w:type="dxa"/>
            <w:bottom w:w="0" w:type="dxa"/>
            <w:right w:w="108" w:type="dxa"/>
          </w:tblCellMar>
        </w:tblPrEx>
        <w:trPr>
          <w:trHeight w:val="2625"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保健教师</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大专及以上学历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医学类、公共卫生类</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color w:val="auto"/>
                <w:sz w:val="24"/>
                <w:szCs w:val="24"/>
              </w:rPr>
            </w:pPr>
            <w:r>
              <w:rPr>
                <w:rFonts w:hint="eastAsia" w:ascii="宋体" w:hAnsi="宋体" w:eastAsia="宋体" w:cs="宋体"/>
                <w:color w:val="auto"/>
                <w:kern w:val="0"/>
                <w:sz w:val="24"/>
                <w:szCs w:val="24"/>
              </w:rPr>
              <w:t>1.具有中华人民共和国国籍，享有公民的政治权利；遵纪守法，无违法违纪行为；具有良好的品行和职业道德；热爱幼教事业，爱幼儿，为人踏实勤快，有责任心，有合作意识。</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2.年龄要求40周岁及以下（1981年1月1日及以后出生）。</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3.具有医学类、公共卫生类专业大专及以上学历，专业要求：护理、护理学、妇幼保健医学、少儿卫生与妇幼保健学、临床医学等。</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4.持有幼儿园保健教师上岗证优先。</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5.身心健康，具备正常履行岗位职责所需的身体条件。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笔试40%+面试（含技能考核）60%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大厂街道下辖公办幼儿园（须服从分配）</w:t>
            </w:r>
          </w:p>
        </w:tc>
      </w:tr>
    </w:tbl>
    <w:p>
      <w:pPr>
        <w:spacing w:line="360" w:lineRule="auto"/>
        <w:rPr>
          <w:rFonts w:ascii="宋体" w:hAnsi="宋体" w:eastAsia="宋体" w:cs="宋体"/>
          <w:color w:val="auto"/>
          <w:sz w:val="24"/>
          <w:szCs w:val="24"/>
        </w:rPr>
        <w:sectPr>
          <w:pgSz w:w="16838" w:h="11906" w:orient="landscape"/>
          <w:pgMar w:top="1134" w:right="1134" w:bottom="1134" w:left="1134" w:header="851" w:footer="992" w:gutter="0"/>
          <w:cols w:space="0" w:num="1"/>
          <w:docGrid w:type="lines" w:linePitch="312" w:charSpace="0"/>
        </w:sectPr>
      </w:pPr>
      <w:r>
        <w:rPr>
          <w:rFonts w:hint="eastAsia" w:ascii="宋体" w:hAnsi="宋体" w:eastAsia="宋体" w:cs="宋体"/>
          <w:color w:val="auto"/>
          <w:sz w:val="24"/>
          <w:szCs w:val="24"/>
        </w:rPr>
        <w:t>备注：幼儿教师岗位可接受应届毕业生报考，2021届应届毕业生尚未取得幼儿教师资格证的，可先提供成绩合格单或相关培训证明，待毕业证书及相关资格证书取得后正式聘用，未能在招聘当年9月1日前获得相关证书者视为条件不合格，取消聘用资格。</w:t>
      </w:r>
    </w:p>
    <w:p>
      <w:pPr>
        <w:spacing w:line="360" w:lineRule="auto"/>
        <w:rPr>
          <w:b/>
          <w:bCs/>
          <w:color w:val="auto"/>
          <w:sz w:val="24"/>
          <w:szCs w:val="24"/>
        </w:rPr>
      </w:pPr>
      <w:r>
        <w:rPr>
          <w:rFonts w:hint="eastAsia"/>
          <w:b/>
          <w:bCs/>
          <w:color w:val="auto"/>
          <w:sz w:val="24"/>
          <w:szCs w:val="24"/>
        </w:rPr>
        <w:t>二、招聘程序与办法</w:t>
      </w:r>
    </w:p>
    <w:p>
      <w:pPr>
        <w:spacing w:line="360" w:lineRule="auto"/>
        <w:rPr>
          <w:b/>
          <w:bCs/>
          <w:color w:val="auto"/>
          <w:sz w:val="24"/>
          <w:szCs w:val="24"/>
        </w:rPr>
      </w:pPr>
      <w:r>
        <w:rPr>
          <w:rFonts w:hint="eastAsia"/>
          <w:b/>
          <w:bCs/>
          <w:color w:val="auto"/>
          <w:sz w:val="24"/>
          <w:szCs w:val="24"/>
        </w:rPr>
        <w:t>（一）招聘公告公示</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1、招聘公告发布渠道：</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招聘简章将在江北人才网、江北HR、南京苏扬劳动服务有限公司网站（</w:t>
      </w:r>
      <w:r>
        <w:rPr>
          <w:color w:val="auto"/>
        </w:rPr>
        <w:fldChar w:fldCharType="begin"/>
      </w:r>
      <w:r>
        <w:rPr>
          <w:color w:val="auto"/>
        </w:rPr>
        <w:instrText xml:space="preserve">HYPERLINK "http://www.suyangceo.com）、苏扬微信（18913025760"</w:instrText>
      </w:r>
      <w:r>
        <w:rPr>
          <w:color w:val="auto"/>
        </w:rPr>
        <w:fldChar w:fldCharType="separate"/>
      </w:r>
      <w:r>
        <w:rPr>
          <w:rFonts w:hint="eastAsia" w:asciiTheme="minorEastAsia" w:hAnsiTheme="minorEastAsia" w:cstheme="minorEastAsia"/>
          <w:color w:val="auto"/>
          <w:sz w:val="24"/>
          <w:szCs w:val="24"/>
        </w:rPr>
        <w:t>http://www.suyangceo.com</w:t>
      </w:r>
      <w:r>
        <w:rPr>
          <w:color w:val="auto"/>
        </w:rPr>
        <w:fldChar w:fldCharType="end"/>
      </w:r>
      <w:r>
        <w:rPr>
          <w:rFonts w:hint="eastAsia" w:asciiTheme="minorEastAsia" w:hAnsiTheme="minorEastAsia" w:cstheme="minorEastAsia"/>
          <w:color w:val="auto"/>
          <w:sz w:val="24"/>
          <w:szCs w:val="24"/>
        </w:rPr>
        <w:t>）、南京苏扬微信公众号、幸福大厂公众号、前程无忧招聘网等网站同时发布。</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2、公示时间：</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2021年4月2日至2021年4月25日。</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（二）报名程序及要求</w:t>
      </w:r>
    </w:p>
    <w:p>
      <w:pPr>
        <w:widowControl/>
        <w:spacing w:line="360" w:lineRule="auto"/>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1、网上报名时间：</w:t>
      </w:r>
    </w:p>
    <w:p>
      <w:pPr>
        <w:widowControl/>
        <w:spacing w:line="360" w:lineRule="auto"/>
        <w:ind w:firstLine="480" w:firstLineChars="2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2021年4月2日至2021年4月25日下午17:00。报名时间以应聘者邮件发送时间为准，逾期将不接受报名。</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2、报名方式及必需材料：</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（1）应聘者登录南京苏扬劳动服务有限公司网站（http://www.suyangceo.com）下载并填写《应聘人员登记表》；</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（2）应聘人员身份证（正反面放置一页）、户口簿（户主及本人页）电子照片；</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（3）学信网《教育部学历证书电子注册备案表》（含二维码），应届毕业生需提供《教育部学籍在线验证报告》；</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4）各岗位招聘条件中要求的资格证书，包括但不限于：学历证书、学位证书、教师资格证、普通话证书、园长上岗证、职称证书、获奖证书等电子照片；（应届毕业生尚未取得相关证书的，提供该证书考试成绩合格单或相关证明）；</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（5）海外留学人员需具备教育部留学服务中心开具的《留学回国人员证明》及《国外学历学位认证书》等认证材料电子照片；</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以上所有材料，打包压缩文件发至报名邮箱suyangzhaopin8@126.com（邮件名称：江北新区大厂街道公办幼儿园+应聘者姓名+岗位）。</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（三）报名注意事项</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邮箱发送《应聘人员登记表》须是Word文档，在原文件内填写相关信息，不得修改表格结构，不得以其它文档类型上传《应聘人员登记表》（如：pdf格式、Excel文档、图片格式、Html文档等），否则视为无效报名。</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2、应聘者人员须如实填写有关信息和资料，凡弄虚作假者，一经查实，取消考试或聘用资格。</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3、考生报名时，须使用有效居民身份证进行报名，报名与考试时使用的身份证必须一致。</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4、报考人员只能选择一个岗位进行报名，线上审核通过后，不得更改报名信息。</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5、报名成功后，必须按要求时间到现场提交相关材料进行资格初审，初审通过后才算报名成功。不按规定时间进行现场确认者，报名无效。</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6、报名咨询电话：025-57053481-8000。（报名周期内工作日上午8:00-11:30，下午13:00-17:00）</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（四）现场资格审查</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1、资格审查时间：</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2021年4月2日8:30～2021年4月27日17:00，</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凡报名材料不全、模糊不清以及填写不准确、不完整的，均视为不符合报考条件。</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2、资格审查地点：南京市江北新区大厂街道旭西路771号104室。</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3、资格审查须携带材料：</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（1）按照网上报名材料准备原件及复印件；</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（2）本人近期二寸免冠证件照2张；</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（3）2021应届毕业生：除第1项外还需准备毕业生就业推荐表、国（境）外留学人员还需另提交教育部留学服务中心出具的学历学位认证书；</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（4）拟于2021年9月1日前取得幼儿教师资格证书的人员，须提交《幼儿教师资格考试合格证明》；逾期未取得相应资格证的，视为条件不合格，取消聘用资格；</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5）应聘人员须在《应聘人员登记表》右下角手写签名（请统一使用白色A4纸打印），并按照要求将材料一式两份装订成册。所有材料必须同时提供原件（校验）和复印件两份（留存），请应聘人员带齐审核资料；</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（6）防疫信息核查。根据南京市疫情防控要求，复审前将对线上初审合格的考生进行防疫信息核查，具体要求以通知为准。防疫信息核查不通过或未在规定时间内配合完成防疫信息核查的考生，取消考核资格；</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（7）资料审核材料缺一不可，不合格人员的应聘材料由招聘机构收纳存档；</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注：因目前仍处于疫情防控期间，本次招聘阶段的应聘人员均需按照招聘方的要求出示“苏康码”等信息展示健康状况；海外留学人员需视情况而定，提供有效期内的核酸检测报告。同时，所有应聘人员应自觉佩戴口罩，接受体温检测，符合要求者方可应聘。</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4、资格审查未过人员申诉期</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2021年4月27日下午13：00～17:00，逾期无效。</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申诉方式一：请拨打电话025-57052399进行申诉。</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申诉方式二：须本人携带原件材料至苏扬公司人事部进行现场复核。</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地址：南京市江北新区大厂街道旭西路771号104室。</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（五）准考证发放</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通过资格审查的考生准考证，会发至考生线上报名邮箱或微信，请考生在规定时间内自行下载打印（统一采用白色A4纸打印准考证）或直接前往苏扬公司现场领取。</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现场领取时间：2021年4月29日8:30～17:00</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领取地点：南京市江北新区大厂街道旭西路771号104室</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（六）考核</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1、以上岗位均需参加笔试和面试。具体考核工作将根据考生人数及疫情情况而定。</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2、考试内容不指定复习大纲、复习资料，也不委托任何机构举办补习班。社会上任何声称针对本次考试的培训活动、培训资料与本次招聘的组织部门和招聘单位无关。</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3、原则上，根据各岗位测试成绩从高到低排序，按1:3的比例确定面试人员名单（不足比例的，按照实际人数确定）。</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4、笔试合格线为笔试成绩的50%，笔试成绩低于合格线者无面试资格；面试合格线为面试总成绩的60%，面试成绩低于合格线者无聘用资格。</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5、时间和地点：笔试时间暂定2021年5月9日，具体以准考证标注的时间、地点为准；面试时间待定。</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6、笔试结果排序、综合成绩（按照笔试成绩占40%、面试成绩占60%）结果排序将分别在苏扬公司官网进行公示，考生可凭身份证号或准考证号进行电话查询（查询电话025-57053481-8000）。</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（七）体检及考察</w:t>
      </w:r>
    </w:p>
    <w:p>
      <w:pPr>
        <w:pStyle w:val="7"/>
        <w:shd w:val="clear" w:color="auto" w:fill="FFFFFF"/>
        <w:spacing w:before="0" w:beforeAutospacing="0" w:after="0" w:afterAutospacing="0" w:line="360" w:lineRule="auto"/>
        <w:rPr>
          <w:rFonts w:hint="eastAsia" w:asciiTheme="minorEastAsia" w:hAnsiTheme="minorEastAsia" w:eastAsiaTheme="minorEastAsia" w:cstheme="minorEastAsia"/>
          <w:color w:val="auto"/>
          <w:kern w:val="2"/>
          <w:lang w:eastAsia="zh-CN"/>
        </w:rPr>
      </w:pPr>
      <w:r>
        <w:rPr>
          <w:rFonts w:hint="eastAsia" w:asciiTheme="minorEastAsia" w:hAnsiTheme="minorEastAsia" w:eastAsiaTheme="minorEastAsia" w:cstheme="minorEastAsia"/>
          <w:color w:val="auto"/>
          <w:kern w:val="2"/>
        </w:rPr>
        <w:t>1、根据综合分数按岗位招聘数1:1的比例从高分到低分确定参加体检人员（如遇综合分数并列，则按面试成绩由高到低递补）。体检标准参照《教师录用体检通用标准（试行）》执行</w:t>
      </w:r>
      <w:r>
        <w:rPr>
          <w:rFonts w:hint="eastAsia" w:asciiTheme="minorEastAsia" w:hAnsiTheme="minorEastAsia" w:eastAsiaTheme="minorEastAsia" w:cstheme="minorEastAsia"/>
          <w:color w:val="auto"/>
          <w:kern w:val="2"/>
          <w:lang w:eastAsia="zh-CN"/>
        </w:rPr>
        <w:t>。</w:t>
      </w:r>
    </w:p>
    <w:p>
      <w:pPr>
        <w:pStyle w:val="7"/>
        <w:shd w:val="clear" w:color="auto" w:fill="FFFFFF"/>
        <w:spacing w:before="0" w:beforeAutospacing="0" w:after="0" w:afterAutospacing="0" w:line="360" w:lineRule="auto"/>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lang w:val="en-US" w:eastAsia="zh-CN"/>
        </w:rPr>
        <w:t>2、此次招聘体检费用由考生本人承担。</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lang w:val="en-US" w:eastAsia="zh-CN"/>
        </w:rPr>
        <w:t>3</w:t>
      </w:r>
      <w:r>
        <w:rPr>
          <w:rFonts w:hint="eastAsia" w:asciiTheme="minorEastAsia" w:hAnsiTheme="minorEastAsia" w:eastAsiaTheme="minorEastAsia" w:cstheme="minorEastAsia"/>
          <w:color w:val="auto"/>
          <w:kern w:val="2"/>
        </w:rPr>
        <w:t>、体检时间和地点以苏扬公司官方网站及电话通知为准。</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lang w:val="en-US" w:eastAsia="zh-CN"/>
        </w:rPr>
        <w:t>4</w:t>
      </w:r>
      <w:r>
        <w:rPr>
          <w:rFonts w:hint="eastAsia" w:asciiTheme="minorEastAsia" w:hAnsiTheme="minorEastAsia" w:eastAsiaTheme="minorEastAsia" w:cstheme="minorEastAsia"/>
          <w:color w:val="auto"/>
          <w:kern w:val="2"/>
        </w:rPr>
        <w:t>、若被通知人员放弃体检或体检不合格，则按各岗位综合分数从高分到低分依次递补人员，不再公示。</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lang w:val="en-US" w:eastAsia="zh-CN"/>
        </w:rPr>
        <w:t>5</w:t>
      </w:r>
      <w:r>
        <w:rPr>
          <w:rFonts w:hint="eastAsia" w:asciiTheme="minorEastAsia" w:hAnsiTheme="minorEastAsia" w:eastAsiaTheme="minorEastAsia" w:cstheme="minorEastAsia"/>
          <w:color w:val="auto"/>
          <w:kern w:val="2"/>
        </w:rPr>
        <w:t>、体检合格者，按要求进行考察。考察不合格或经确认自动放弃资格出现空缺的，可按各岗位综合分数由高分到低分递补，递补人员经体检并考察合格后方可上岗。</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（八）录用公示</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对通过体检、考察合格的拟录用人员在苏扬公司网站上进行公示不少于三个工作日。若被录用人员没有在规定时间内到岗或放弃，则按各岗位综合分数从高分到低分依次递补人员，递补人员需通过体检、考察后方可录用。</w:t>
      </w:r>
    </w:p>
    <w:p>
      <w:pPr>
        <w:pStyle w:val="7"/>
        <w:shd w:val="clear" w:color="auto" w:fill="FFFFFF"/>
        <w:spacing w:before="0" w:beforeAutospacing="0" w:after="0" w:afterAutospacing="0" w:line="360" w:lineRule="auto"/>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三、劳动关系、待遇及管理办法 </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拟聘用人员必须在规定日期报到，逾期未报到者或不服从分配安排者，取消聘用资格；</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此次聘用人员统一由大厂街道分配至下辖各幼儿园工作，被聘用人员与第三方签订劳动合同，并按照《劳动合同法》相关规定，缴纳社会保险。被聘用人员在试用期内进行试用期考核，试用期满经考核合格者正式聘用；试用期考核不合格者，解除劳动合同；</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所有招聘岗位人员薪酬待遇参照单位薪酬管理制度，薪资不低于区域内同类公办幼儿园同等岗位薪资标准。</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b/>
          <w:bCs/>
          <w:color w:val="auto"/>
          <w:kern w:val="2"/>
        </w:rPr>
        <w:t>四、纪律和监督</w:t>
      </w:r>
      <w:r>
        <w:rPr>
          <w:rFonts w:hint="eastAsia" w:asciiTheme="minorEastAsia" w:hAnsiTheme="minorEastAsia" w:eastAsiaTheme="minorEastAsia" w:cstheme="minorEastAsia"/>
          <w:color w:val="auto"/>
          <w:kern w:val="2"/>
        </w:rPr>
        <w:t> </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本次招聘工作在南京市江北新区大厂街道纪工委的监督下进行，严禁弄虚作假，徇私舞弊；</w:t>
      </w:r>
    </w:p>
    <w:p>
      <w:pPr>
        <w:pStyle w:val="7"/>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大厂街道办事处有权根据疫情变化调整招聘形式，并在法律允许的范围内，大厂街道办事处和委托的第三方南京苏扬劳动服务有限公司共同对本次招聘享有最终解释权。</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监督电话：025-58399076</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查分电话：025-57053481-8000 </w:t>
      </w:r>
    </w:p>
    <w:p>
      <w:pPr>
        <w:pStyle w:val="7"/>
        <w:shd w:val="clear" w:color="auto" w:fill="FFFFFF"/>
        <w:spacing w:before="0" w:beforeAutospacing="0" w:after="0" w:afterAutospacing="0" w:line="360" w:lineRule="auto"/>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申诉电话：025-57052399   </w:t>
      </w:r>
    </w:p>
    <w:p>
      <w:pPr>
        <w:spacing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w:t>
      </w:r>
    </w:p>
    <w:p>
      <w:pPr>
        <w:spacing w:line="360" w:lineRule="auto"/>
        <w:jc w:val="righ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南京市江北新区大厂街道办事处</w:t>
      </w:r>
    </w:p>
    <w:p>
      <w:pPr>
        <w:spacing w:line="360" w:lineRule="auto"/>
        <w:ind w:firstLine="3360" w:firstLineChars="1400"/>
        <w:jc w:val="righ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南京苏扬劳动服务有限公司</w:t>
      </w:r>
    </w:p>
    <w:p>
      <w:pPr>
        <w:spacing w:line="360" w:lineRule="auto"/>
        <w:jc w:val="righ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2021年4月</w:t>
      </w:r>
    </w:p>
    <w:p>
      <w:pPr>
        <w:spacing w:line="360" w:lineRule="auto"/>
        <w:jc w:val="left"/>
        <w:rPr>
          <w:rFonts w:asciiTheme="minorEastAsia" w:hAnsiTheme="minorEastAsia" w:cstheme="minorEastAsia"/>
          <w:color w:val="auto"/>
          <w:sz w:val="24"/>
          <w:szCs w:val="24"/>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FFE3"/>
    <w:multiLevelType w:val="singleLevel"/>
    <w:tmpl w:val="27BBFF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3A02"/>
    <w:rsid w:val="00082AA8"/>
    <w:rsid w:val="001355BB"/>
    <w:rsid w:val="001F084D"/>
    <w:rsid w:val="002A3D3F"/>
    <w:rsid w:val="002F120C"/>
    <w:rsid w:val="003E0E26"/>
    <w:rsid w:val="00447729"/>
    <w:rsid w:val="004E39FA"/>
    <w:rsid w:val="005637FC"/>
    <w:rsid w:val="0066012F"/>
    <w:rsid w:val="00697750"/>
    <w:rsid w:val="006A49FC"/>
    <w:rsid w:val="006E3AD8"/>
    <w:rsid w:val="007260CF"/>
    <w:rsid w:val="007540ED"/>
    <w:rsid w:val="00865861"/>
    <w:rsid w:val="00890D6F"/>
    <w:rsid w:val="008B1B60"/>
    <w:rsid w:val="008B5E9B"/>
    <w:rsid w:val="008B6E1D"/>
    <w:rsid w:val="0090007A"/>
    <w:rsid w:val="00963D3E"/>
    <w:rsid w:val="009717D9"/>
    <w:rsid w:val="009C5CDF"/>
    <w:rsid w:val="00A7566F"/>
    <w:rsid w:val="00A830F2"/>
    <w:rsid w:val="00A968E9"/>
    <w:rsid w:val="00B41BC5"/>
    <w:rsid w:val="00BB0350"/>
    <w:rsid w:val="00BF6721"/>
    <w:rsid w:val="00C13B1E"/>
    <w:rsid w:val="00C33A02"/>
    <w:rsid w:val="00C8447D"/>
    <w:rsid w:val="00D67F06"/>
    <w:rsid w:val="00E569DA"/>
    <w:rsid w:val="00F32D35"/>
    <w:rsid w:val="00F35142"/>
    <w:rsid w:val="00F37B96"/>
    <w:rsid w:val="00F9260A"/>
    <w:rsid w:val="01225C82"/>
    <w:rsid w:val="015C060F"/>
    <w:rsid w:val="017F70A7"/>
    <w:rsid w:val="01EE4A51"/>
    <w:rsid w:val="01F2220E"/>
    <w:rsid w:val="01F51359"/>
    <w:rsid w:val="02637174"/>
    <w:rsid w:val="02CA16ED"/>
    <w:rsid w:val="02CB4710"/>
    <w:rsid w:val="02D82D25"/>
    <w:rsid w:val="033A2C62"/>
    <w:rsid w:val="036D3088"/>
    <w:rsid w:val="03936AC6"/>
    <w:rsid w:val="039A2E61"/>
    <w:rsid w:val="03B07573"/>
    <w:rsid w:val="03F11F27"/>
    <w:rsid w:val="049B78EC"/>
    <w:rsid w:val="04E657BF"/>
    <w:rsid w:val="0500321E"/>
    <w:rsid w:val="05080723"/>
    <w:rsid w:val="05661FCC"/>
    <w:rsid w:val="05B422B3"/>
    <w:rsid w:val="05B91AC3"/>
    <w:rsid w:val="05C87BE3"/>
    <w:rsid w:val="05EC48B0"/>
    <w:rsid w:val="05ED4E47"/>
    <w:rsid w:val="05FA051F"/>
    <w:rsid w:val="06004E49"/>
    <w:rsid w:val="061D0156"/>
    <w:rsid w:val="063F5C8C"/>
    <w:rsid w:val="06B922F7"/>
    <w:rsid w:val="06DB16A4"/>
    <w:rsid w:val="07417207"/>
    <w:rsid w:val="074B583B"/>
    <w:rsid w:val="0769565F"/>
    <w:rsid w:val="078D6BB4"/>
    <w:rsid w:val="08247E7F"/>
    <w:rsid w:val="086E1027"/>
    <w:rsid w:val="087959C4"/>
    <w:rsid w:val="08CB28AB"/>
    <w:rsid w:val="09330CCC"/>
    <w:rsid w:val="09473E2D"/>
    <w:rsid w:val="0952713D"/>
    <w:rsid w:val="09C5415E"/>
    <w:rsid w:val="0A401282"/>
    <w:rsid w:val="0A623708"/>
    <w:rsid w:val="0A625AB7"/>
    <w:rsid w:val="0A707C56"/>
    <w:rsid w:val="0A8B039D"/>
    <w:rsid w:val="0AA04226"/>
    <w:rsid w:val="0B010324"/>
    <w:rsid w:val="0BBB4850"/>
    <w:rsid w:val="0BBD0BFD"/>
    <w:rsid w:val="0BCB691B"/>
    <w:rsid w:val="0C0E0926"/>
    <w:rsid w:val="0C1E6C16"/>
    <w:rsid w:val="0C3E48DC"/>
    <w:rsid w:val="0C5F396A"/>
    <w:rsid w:val="0CFA777C"/>
    <w:rsid w:val="0D344EF8"/>
    <w:rsid w:val="0D8C79D8"/>
    <w:rsid w:val="0D99112F"/>
    <w:rsid w:val="0DA4196D"/>
    <w:rsid w:val="0E3A211B"/>
    <w:rsid w:val="0E3A475E"/>
    <w:rsid w:val="0E6D61AA"/>
    <w:rsid w:val="0E794F77"/>
    <w:rsid w:val="0E961779"/>
    <w:rsid w:val="0F272526"/>
    <w:rsid w:val="0F47300A"/>
    <w:rsid w:val="0FA4487F"/>
    <w:rsid w:val="0FA976EE"/>
    <w:rsid w:val="0FB47209"/>
    <w:rsid w:val="0FBD077E"/>
    <w:rsid w:val="100F3E81"/>
    <w:rsid w:val="103254E9"/>
    <w:rsid w:val="104472F2"/>
    <w:rsid w:val="107731D7"/>
    <w:rsid w:val="10847A90"/>
    <w:rsid w:val="108C53DC"/>
    <w:rsid w:val="1091637D"/>
    <w:rsid w:val="112D600C"/>
    <w:rsid w:val="11D61806"/>
    <w:rsid w:val="1205560D"/>
    <w:rsid w:val="12344A63"/>
    <w:rsid w:val="12477B53"/>
    <w:rsid w:val="126C45ED"/>
    <w:rsid w:val="129333AD"/>
    <w:rsid w:val="13152EF6"/>
    <w:rsid w:val="1387634F"/>
    <w:rsid w:val="138D1E3B"/>
    <w:rsid w:val="138E09B1"/>
    <w:rsid w:val="13C206BE"/>
    <w:rsid w:val="13CF650B"/>
    <w:rsid w:val="13EA588F"/>
    <w:rsid w:val="14082EFA"/>
    <w:rsid w:val="14364BAF"/>
    <w:rsid w:val="14AD238A"/>
    <w:rsid w:val="15337934"/>
    <w:rsid w:val="15446ABE"/>
    <w:rsid w:val="156156B2"/>
    <w:rsid w:val="15647FB7"/>
    <w:rsid w:val="156C5F25"/>
    <w:rsid w:val="1584562E"/>
    <w:rsid w:val="15EC3BE6"/>
    <w:rsid w:val="16361403"/>
    <w:rsid w:val="16414CD7"/>
    <w:rsid w:val="16587507"/>
    <w:rsid w:val="16626036"/>
    <w:rsid w:val="16955101"/>
    <w:rsid w:val="16B818E7"/>
    <w:rsid w:val="16E22DC4"/>
    <w:rsid w:val="16E31C40"/>
    <w:rsid w:val="174014F1"/>
    <w:rsid w:val="17DB17B7"/>
    <w:rsid w:val="17FD0B45"/>
    <w:rsid w:val="185C15E2"/>
    <w:rsid w:val="1872635E"/>
    <w:rsid w:val="18865190"/>
    <w:rsid w:val="194A27B2"/>
    <w:rsid w:val="195E2DC2"/>
    <w:rsid w:val="19702586"/>
    <w:rsid w:val="19BF7E0B"/>
    <w:rsid w:val="19D2098F"/>
    <w:rsid w:val="19DA21B5"/>
    <w:rsid w:val="1A3E7327"/>
    <w:rsid w:val="1A413DD3"/>
    <w:rsid w:val="1ABE193C"/>
    <w:rsid w:val="1AC87C6E"/>
    <w:rsid w:val="1AEF0EBF"/>
    <w:rsid w:val="1B08127B"/>
    <w:rsid w:val="1B602754"/>
    <w:rsid w:val="1B8473D0"/>
    <w:rsid w:val="1BB31186"/>
    <w:rsid w:val="1BC42D69"/>
    <w:rsid w:val="1C0426B8"/>
    <w:rsid w:val="1C6911DF"/>
    <w:rsid w:val="1CA76FDC"/>
    <w:rsid w:val="1CA81BFC"/>
    <w:rsid w:val="1CEC35C0"/>
    <w:rsid w:val="1D0826E2"/>
    <w:rsid w:val="1D1D3459"/>
    <w:rsid w:val="1D1F342B"/>
    <w:rsid w:val="1DC4283A"/>
    <w:rsid w:val="1DD3582C"/>
    <w:rsid w:val="1DF17A33"/>
    <w:rsid w:val="1E254F36"/>
    <w:rsid w:val="1E33693B"/>
    <w:rsid w:val="1E697430"/>
    <w:rsid w:val="1E6F5163"/>
    <w:rsid w:val="1E7752C1"/>
    <w:rsid w:val="1E797EFE"/>
    <w:rsid w:val="1EDA460C"/>
    <w:rsid w:val="1EDB5FAB"/>
    <w:rsid w:val="1F2D4FA1"/>
    <w:rsid w:val="1F3E6D6F"/>
    <w:rsid w:val="1F83781C"/>
    <w:rsid w:val="1FB252E9"/>
    <w:rsid w:val="1FD967E9"/>
    <w:rsid w:val="1FF34178"/>
    <w:rsid w:val="20C54B40"/>
    <w:rsid w:val="20EB11EC"/>
    <w:rsid w:val="20FB120E"/>
    <w:rsid w:val="20FD0D6F"/>
    <w:rsid w:val="21163A99"/>
    <w:rsid w:val="21586206"/>
    <w:rsid w:val="217238B9"/>
    <w:rsid w:val="21990361"/>
    <w:rsid w:val="21A31C65"/>
    <w:rsid w:val="21C24E0A"/>
    <w:rsid w:val="21DA7909"/>
    <w:rsid w:val="22155484"/>
    <w:rsid w:val="222C0EE7"/>
    <w:rsid w:val="228D6EB0"/>
    <w:rsid w:val="229F08E0"/>
    <w:rsid w:val="22BC0815"/>
    <w:rsid w:val="22C9531B"/>
    <w:rsid w:val="22EA4AA5"/>
    <w:rsid w:val="22F33BA8"/>
    <w:rsid w:val="233F6A90"/>
    <w:rsid w:val="238509F8"/>
    <w:rsid w:val="238973CF"/>
    <w:rsid w:val="239434CF"/>
    <w:rsid w:val="24233FC7"/>
    <w:rsid w:val="24CB57C8"/>
    <w:rsid w:val="24D662F2"/>
    <w:rsid w:val="255871D7"/>
    <w:rsid w:val="2559424B"/>
    <w:rsid w:val="256B429B"/>
    <w:rsid w:val="257D107C"/>
    <w:rsid w:val="25911EB5"/>
    <w:rsid w:val="259507E0"/>
    <w:rsid w:val="25D8139D"/>
    <w:rsid w:val="26601A55"/>
    <w:rsid w:val="2675340B"/>
    <w:rsid w:val="26A5250B"/>
    <w:rsid w:val="26B82C03"/>
    <w:rsid w:val="26F25567"/>
    <w:rsid w:val="271B169D"/>
    <w:rsid w:val="27451E5E"/>
    <w:rsid w:val="27C81902"/>
    <w:rsid w:val="27FB1481"/>
    <w:rsid w:val="280A23A3"/>
    <w:rsid w:val="280C1394"/>
    <w:rsid w:val="281D1CDE"/>
    <w:rsid w:val="284F1FC2"/>
    <w:rsid w:val="28582677"/>
    <w:rsid w:val="285B3416"/>
    <w:rsid w:val="28A3420A"/>
    <w:rsid w:val="28B9031C"/>
    <w:rsid w:val="28BC0639"/>
    <w:rsid w:val="29163E20"/>
    <w:rsid w:val="29401C4E"/>
    <w:rsid w:val="29644909"/>
    <w:rsid w:val="296D2E74"/>
    <w:rsid w:val="29894C63"/>
    <w:rsid w:val="29901CD1"/>
    <w:rsid w:val="29B12029"/>
    <w:rsid w:val="29FA3168"/>
    <w:rsid w:val="2A006B26"/>
    <w:rsid w:val="2A022B25"/>
    <w:rsid w:val="2A06577D"/>
    <w:rsid w:val="2A097188"/>
    <w:rsid w:val="2A1F3B1D"/>
    <w:rsid w:val="2A2178FB"/>
    <w:rsid w:val="2A3F6F11"/>
    <w:rsid w:val="2B1045F8"/>
    <w:rsid w:val="2B3A26AC"/>
    <w:rsid w:val="2B462F82"/>
    <w:rsid w:val="2B515034"/>
    <w:rsid w:val="2B9C74BD"/>
    <w:rsid w:val="2BC34B1D"/>
    <w:rsid w:val="2BCB38A0"/>
    <w:rsid w:val="2BD90448"/>
    <w:rsid w:val="2CC228E0"/>
    <w:rsid w:val="2CEF4389"/>
    <w:rsid w:val="2D135233"/>
    <w:rsid w:val="2D95286A"/>
    <w:rsid w:val="2DA955B5"/>
    <w:rsid w:val="2DC4436D"/>
    <w:rsid w:val="2DFB144A"/>
    <w:rsid w:val="2E2377F1"/>
    <w:rsid w:val="2E6502E8"/>
    <w:rsid w:val="2E881185"/>
    <w:rsid w:val="2E9E305D"/>
    <w:rsid w:val="2EAB6363"/>
    <w:rsid w:val="2EDA141E"/>
    <w:rsid w:val="2EE403AA"/>
    <w:rsid w:val="2F2A46E5"/>
    <w:rsid w:val="2F3B6348"/>
    <w:rsid w:val="2F473018"/>
    <w:rsid w:val="2FA23526"/>
    <w:rsid w:val="2FE4128A"/>
    <w:rsid w:val="2FF855A6"/>
    <w:rsid w:val="30043693"/>
    <w:rsid w:val="30076C63"/>
    <w:rsid w:val="300827F0"/>
    <w:rsid w:val="30A7207A"/>
    <w:rsid w:val="30EF2057"/>
    <w:rsid w:val="30FB5703"/>
    <w:rsid w:val="3115525C"/>
    <w:rsid w:val="31C52B9C"/>
    <w:rsid w:val="32092732"/>
    <w:rsid w:val="32F62B26"/>
    <w:rsid w:val="332B7D27"/>
    <w:rsid w:val="332E1949"/>
    <w:rsid w:val="334A4ECA"/>
    <w:rsid w:val="33630470"/>
    <w:rsid w:val="336B1781"/>
    <w:rsid w:val="337E38B2"/>
    <w:rsid w:val="339E11DF"/>
    <w:rsid w:val="33A96332"/>
    <w:rsid w:val="33FC2BBF"/>
    <w:rsid w:val="34AE04DF"/>
    <w:rsid w:val="34B5314A"/>
    <w:rsid w:val="34C36A92"/>
    <w:rsid w:val="352C7340"/>
    <w:rsid w:val="35AA6072"/>
    <w:rsid w:val="36071C0E"/>
    <w:rsid w:val="36165420"/>
    <w:rsid w:val="365B4BEB"/>
    <w:rsid w:val="3697187D"/>
    <w:rsid w:val="36B16EA8"/>
    <w:rsid w:val="36BA13EF"/>
    <w:rsid w:val="36CA56EC"/>
    <w:rsid w:val="36DC5F72"/>
    <w:rsid w:val="3715782E"/>
    <w:rsid w:val="37813361"/>
    <w:rsid w:val="37C85447"/>
    <w:rsid w:val="37C86590"/>
    <w:rsid w:val="37DD0EE2"/>
    <w:rsid w:val="37F02C13"/>
    <w:rsid w:val="38170CF8"/>
    <w:rsid w:val="383D577A"/>
    <w:rsid w:val="38596DDF"/>
    <w:rsid w:val="38A47691"/>
    <w:rsid w:val="38F55979"/>
    <w:rsid w:val="392D1AE1"/>
    <w:rsid w:val="39651533"/>
    <w:rsid w:val="39BE0EF0"/>
    <w:rsid w:val="3B33517B"/>
    <w:rsid w:val="3B9F1B4B"/>
    <w:rsid w:val="3C2162AE"/>
    <w:rsid w:val="3C942AC3"/>
    <w:rsid w:val="3CA14398"/>
    <w:rsid w:val="3CBB2B0F"/>
    <w:rsid w:val="3CD667DB"/>
    <w:rsid w:val="3D0647ED"/>
    <w:rsid w:val="3D107B4E"/>
    <w:rsid w:val="3D1926AA"/>
    <w:rsid w:val="3D641246"/>
    <w:rsid w:val="3D657B53"/>
    <w:rsid w:val="3D9A446D"/>
    <w:rsid w:val="3DB36FFC"/>
    <w:rsid w:val="3E0012AB"/>
    <w:rsid w:val="3E2850EA"/>
    <w:rsid w:val="3E2F47E8"/>
    <w:rsid w:val="3E5E1576"/>
    <w:rsid w:val="3E5F675E"/>
    <w:rsid w:val="3E737F1A"/>
    <w:rsid w:val="3EA402E2"/>
    <w:rsid w:val="3EBA4639"/>
    <w:rsid w:val="3ED43725"/>
    <w:rsid w:val="3EE4502C"/>
    <w:rsid w:val="3F242F1A"/>
    <w:rsid w:val="3F4233C8"/>
    <w:rsid w:val="3F6C6318"/>
    <w:rsid w:val="3F7A4B92"/>
    <w:rsid w:val="3FD528DA"/>
    <w:rsid w:val="3FDD5A8A"/>
    <w:rsid w:val="403026C6"/>
    <w:rsid w:val="404B45DA"/>
    <w:rsid w:val="405848C7"/>
    <w:rsid w:val="40745361"/>
    <w:rsid w:val="408512C5"/>
    <w:rsid w:val="40875AB3"/>
    <w:rsid w:val="40AA77EF"/>
    <w:rsid w:val="40E859A0"/>
    <w:rsid w:val="40F32E64"/>
    <w:rsid w:val="411673B3"/>
    <w:rsid w:val="411F182E"/>
    <w:rsid w:val="416C14E9"/>
    <w:rsid w:val="419E035C"/>
    <w:rsid w:val="41D77988"/>
    <w:rsid w:val="424C7125"/>
    <w:rsid w:val="42721628"/>
    <w:rsid w:val="429225B1"/>
    <w:rsid w:val="42A81B3A"/>
    <w:rsid w:val="42CA36B6"/>
    <w:rsid w:val="432D3AD9"/>
    <w:rsid w:val="433F6EBE"/>
    <w:rsid w:val="43640516"/>
    <w:rsid w:val="436A14B2"/>
    <w:rsid w:val="437950A1"/>
    <w:rsid w:val="43BD21E2"/>
    <w:rsid w:val="43C56337"/>
    <w:rsid w:val="44235239"/>
    <w:rsid w:val="44785D1E"/>
    <w:rsid w:val="448524AD"/>
    <w:rsid w:val="450033C0"/>
    <w:rsid w:val="452539D1"/>
    <w:rsid w:val="453501D1"/>
    <w:rsid w:val="45814675"/>
    <w:rsid w:val="45C914C7"/>
    <w:rsid w:val="45CD1077"/>
    <w:rsid w:val="45E811D2"/>
    <w:rsid w:val="45F6439E"/>
    <w:rsid w:val="468176F8"/>
    <w:rsid w:val="46A0604A"/>
    <w:rsid w:val="46A91D2B"/>
    <w:rsid w:val="46BF2F4E"/>
    <w:rsid w:val="46DE1DFC"/>
    <w:rsid w:val="46E51FFD"/>
    <w:rsid w:val="471F5EDA"/>
    <w:rsid w:val="473D20C5"/>
    <w:rsid w:val="47B677CA"/>
    <w:rsid w:val="47DE246C"/>
    <w:rsid w:val="482F6B18"/>
    <w:rsid w:val="48583851"/>
    <w:rsid w:val="48EF707E"/>
    <w:rsid w:val="48F33FD8"/>
    <w:rsid w:val="493A0DE0"/>
    <w:rsid w:val="493F39AF"/>
    <w:rsid w:val="49667F46"/>
    <w:rsid w:val="497E29B3"/>
    <w:rsid w:val="49846A95"/>
    <w:rsid w:val="498F1CEF"/>
    <w:rsid w:val="49BE7B87"/>
    <w:rsid w:val="4A39566E"/>
    <w:rsid w:val="4ACE2F80"/>
    <w:rsid w:val="4AD7249F"/>
    <w:rsid w:val="4B15265C"/>
    <w:rsid w:val="4B4806F4"/>
    <w:rsid w:val="4C12626C"/>
    <w:rsid w:val="4C7B61CD"/>
    <w:rsid w:val="4C802B61"/>
    <w:rsid w:val="4CA64443"/>
    <w:rsid w:val="4CC235D2"/>
    <w:rsid w:val="4CEF7A00"/>
    <w:rsid w:val="4D1E23F6"/>
    <w:rsid w:val="4D927E86"/>
    <w:rsid w:val="4DD823ED"/>
    <w:rsid w:val="4E046099"/>
    <w:rsid w:val="4E2C2000"/>
    <w:rsid w:val="4E6C1FB6"/>
    <w:rsid w:val="4F021963"/>
    <w:rsid w:val="4F896768"/>
    <w:rsid w:val="4FC31EAB"/>
    <w:rsid w:val="4FD22A33"/>
    <w:rsid w:val="4FE15589"/>
    <w:rsid w:val="503876FC"/>
    <w:rsid w:val="508664BE"/>
    <w:rsid w:val="50AF5125"/>
    <w:rsid w:val="50C83BF1"/>
    <w:rsid w:val="512A1C98"/>
    <w:rsid w:val="513B6322"/>
    <w:rsid w:val="51600C51"/>
    <w:rsid w:val="5161065D"/>
    <w:rsid w:val="517E7617"/>
    <w:rsid w:val="518C72C8"/>
    <w:rsid w:val="51A1395E"/>
    <w:rsid w:val="51BF5DC9"/>
    <w:rsid w:val="51F62D3D"/>
    <w:rsid w:val="5214086E"/>
    <w:rsid w:val="525B2B39"/>
    <w:rsid w:val="526C0A8B"/>
    <w:rsid w:val="52B43CD5"/>
    <w:rsid w:val="52BD2411"/>
    <w:rsid w:val="53931A76"/>
    <w:rsid w:val="539F7005"/>
    <w:rsid w:val="543D5DE1"/>
    <w:rsid w:val="5440249D"/>
    <w:rsid w:val="547F172F"/>
    <w:rsid w:val="5494082F"/>
    <w:rsid w:val="5505641A"/>
    <w:rsid w:val="55095EE2"/>
    <w:rsid w:val="552B387E"/>
    <w:rsid w:val="55444E87"/>
    <w:rsid w:val="55460767"/>
    <w:rsid w:val="55555943"/>
    <w:rsid w:val="556F3491"/>
    <w:rsid w:val="55A105CD"/>
    <w:rsid w:val="55D727ED"/>
    <w:rsid w:val="564A31D0"/>
    <w:rsid w:val="56845697"/>
    <w:rsid w:val="569B3EA0"/>
    <w:rsid w:val="56BB3433"/>
    <w:rsid w:val="56C53DBC"/>
    <w:rsid w:val="56FC1597"/>
    <w:rsid w:val="56FF6B98"/>
    <w:rsid w:val="573717E6"/>
    <w:rsid w:val="57987224"/>
    <w:rsid w:val="57CF5491"/>
    <w:rsid w:val="580154E9"/>
    <w:rsid w:val="58217AC5"/>
    <w:rsid w:val="58455E65"/>
    <w:rsid w:val="58504CD3"/>
    <w:rsid w:val="585A1549"/>
    <w:rsid w:val="585A6D6D"/>
    <w:rsid w:val="586D4C7C"/>
    <w:rsid w:val="587C7A9D"/>
    <w:rsid w:val="58C5163C"/>
    <w:rsid w:val="59976A36"/>
    <w:rsid w:val="59B357F4"/>
    <w:rsid w:val="59EA1CD6"/>
    <w:rsid w:val="5A0C4418"/>
    <w:rsid w:val="5A680AF4"/>
    <w:rsid w:val="5A6B564E"/>
    <w:rsid w:val="5AD94CFC"/>
    <w:rsid w:val="5AF720F1"/>
    <w:rsid w:val="5AFE4AC4"/>
    <w:rsid w:val="5B0B166E"/>
    <w:rsid w:val="5B2D0EC0"/>
    <w:rsid w:val="5B79057C"/>
    <w:rsid w:val="5B7E3B4A"/>
    <w:rsid w:val="5BBD701E"/>
    <w:rsid w:val="5BD9527F"/>
    <w:rsid w:val="5BFE184F"/>
    <w:rsid w:val="5C0C1E28"/>
    <w:rsid w:val="5C8A1E13"/>
    <w:rsid w:val="5CA80C17"/>
    <w:rsid w:val="5CA935EB"/>
    <w:rsid w:val="5CBB09F5"/>
    <w:rsid w:val="5CC21A61"/>
    <w:rsid w:val="5D2F14CF"/>
    <w:rsid w:val="5D6F358D"/>
    <w:rsid w:val="5D8125D7"/>
    <w:rsid w:val="5DA92A03"/>
    <w:rsid w:val="5DAB77E7"/>
    <w:rsid w:val="5DAE4F9D"/>
    <w:rsid w:val="5DB37FF9"/>
    <w:rsid w:val="5E1B3F62"/>
    <w:rsid w:val="5E2C79CC"/>
    <w:rsid w:val="5E7460E6"/>
    <w:rsid w:val="5E8924AD"/>
    <w:rsid w:val="5EA752DF"/>
    <w:rsid w:val="5ED7162C"/>
    <w:rsid w:val="5EE64DD3"/>
    <w:rsid w:val="5F8433BF"/>
    <w:rsid w:val="5FA738A7"/>
    <w:rsid w:val="5FB1308C"/>
    <w:rsid w:val="600D4D0D"/>
    <w:rsid w:val="6031722C"/>
    <w:rsid w:val="604A0C5C"/>
    <w:rsid w:val="607A076C"/>
    <w:rsid w:val="60A60A6A"/>
    <w:rsid w:val="60B56658"/>
    <w:rsid w:val="60C621CE"/>
    <w:rsid w:val="61886570"/>
    <w:rsid w:val="61927C04"/>
    <w:rsid w:val="620D03C6"/>
    <w:rsid w:val="62521D51"/>
    <w:rsid w:val="6253157C"/>
    <w:rsid w:val="625F496C"/>
    <w:rsid w:val="6284785D"/>
    <w:rsid w:val="62D52CAC"/>
    <w:rsid w:val="63941908"/>
    <w:rsid w:val="641473CC"/>
    <w:rsid w:val="643E68A0"/>
    <w:rsid w:val="64401718"/>
    <w:rsid w:val="647A55EC"/>
    <w:rsid w:val="64CE3E69"/>
    <w:rsid w:val="64E83303"/>
    <w:rsid w:val="64EB0CFC"/>
    <w:rsid w:val="64F47CC7"/>
    <w:rsid w:val="650D3826"/>
    <w:rsid w:val="657B7105"/>
    <w:rsid w:val="65896BB5"/>
    <w:rsid w:val="65A0452F"/>
    <w:rsid w:val="65C8592E"/>
    <w:rsid w:val="65D332D9"/>
    <w:rsid w:val="65E056BB"/>
    <w:rsid w:val="65EB59CC"/>
    <w:rsid w:val="66AB7530"/>
    <w:rsid w:val="66AE5B46"/>
    <w:rsid w:val="66D05DCE"/>
    <w:rsid w:val="66D47501"/>
    <w:rsid w:val="673A7E88"/>
    <w:rsid w:val="67967F39"/>
    <w:rsid w:val="679D7255"/>
    <w:rsid w:val="67F83A89"/>
    <w:rsid w:val="68415E00"/>
    <w:rsid w:val="68E018E6"/>
    <w:rsid w:val="68EC64E2"/>
    <w:rsid w:val="697411E3"/>
    <w:rsid w:val="69AA571C"/>
    <w:rsid w:val="69D947DB"/>
    <w:rsid w:val="69DF7F1B"/>
    <w:rsid w:val="69E364F7"/>
    <w:rsid w:val="6A007D3A"/>
    <w:rsid w:val="6A085D28"/>
    <w:rsid w:val="6A136F61"/>
    <w:rsid w:val="6AB90559"/>
    <w:rsid w:val="6ABB314A"/>
    <w:rsid w:val="6B1B01C5"/>
    <w:rsid w:val="6B2D6487"/>
    <w:rsid w:val="6B4F68BE"/>
    <w:rsid w:val="6B83255B"/>
    <w:rsid w:val="6BB11327"/>
    <w:rsid w:val="6BC57A7C"/>
    <w:rsid w:val="6BFC6B22"/>
    <w:rsid w:val="6C1E2DCE"/>
    <w:rsid w:val="6C370AA7"/>
    <w:rsid w:val="6C527F64"/>
    <w:rsid w:val="6C8B6DE6"/>
    <w:rsid w:val="6CA56E74"/>
    <w:rsid w:val="6CD43BCB"/>
    <w:rsid w:val="6CE95894"/>
    <w:rsid w:val="6D6B363F"/>
    <w:rsid w:val="6D9C0127"/>
    <w:rsid w:val="6DB1406E"/>
    <w:rsid w:val="6E6534EA"/>
    <w:rsid w:val="6EA52241"/>
    <w:rsid w:val="6EC54A3D"/>
    <w:rsid w:val="6EC65184"/>
    <w:rsid w:val="6ED64417"/>
    <w:rsid w:val="6F2746E2"/>
    <w:rsid w:val="6F287B56"/>
    <w:rsid w:val="6F863D55"/>
    <w:rsid w:val="6FAF32A9"/>
    <w:rsid w:val="6FD97020"/>
    <w:rsid w:val="700B6829"/>
    <w:rsid w:val="70801A5A"/>
    <w:rsid w:val="708B0D26"/>
    <w:rsid w:val="708B0DB7"/>
    <w:rsid w:val="70AF4F31"/>
    <w:rsid w:val="729F19D4"/>
    <w:rsid w:val="729F5E15"/>
    <w:rsid w:val="72AB0E71"/>
    <w:rsid w:val="72AB5A17"/>
    <w:rsid w:val="72AE41FC"/>
    <w:rsid w:val="72B54F19"/>
    <w:rsid w:val="732045F1"/>
    <w:rsid w:val="7372697A"/>
    <w:rsid w:val="737C59F1"/>
    <w:rsid w:val="73E93F2B"/>
    <w:rsid w:val="74080ECD"/>
    <w:rsid w:val="741A0A76"/>
    <w:rsid w:val="742E727D"/>
    <w:rsid w:val="743D73DB"/>
    <w:rsid w:val="743F25B5"/>
    <w:rsid w:val="74AA35E0"/>
    <w:rsid w:val="74ED0302"/>
    <w:rsid w:val="7568672C"/>
    <w:rsid w:val="75AA7C2B"/>
    <w:rsid w:val="75B0688F"/>
    <w:rsid w:val="75F510CF"/>
    <w:rsid w:val="764D60C0"/>
    <w:rsid w:val="765926A2"/>
    <w:rsid w:val="766655BD"/>
    <w:rsid w:val="76BC0E4F"/>
    <w:rsid w:val="76C73DEA"/>
    <w:rsid w:val="76F20EF3"/>
    <w:rsid w:val="774A7720"/>
    <w:rsid w:val="776453D4"/>
    <w:rsid w:val="7776270E"/>
    <w:rsid w:val="778A79FB"/>
    <w:rsid w:val="77CB5299"/>
    <w:rsid w:val="784E5C9E"/>
    <w:rsid w:val="78CB0FA3"/>
    <w:rsid w:val="78DC5AC4"/>
    <w:rsid w:val="78FA5544"/>
    <w:rsid w:val="793A1F3F"/>
    <w:rsid w:val="7A06277C"/>
    <w:rsid w:val="7AB454B7"/>
    <w:rsid w:val="7ADF5C13"/>
    <w:rsid w:val="7AEB68FD"/>
    <w:rsid w:val="7AF50307"/>
    <w:rsid w:val="7B763018"/>
    <w:rsid w:val="7B9A15BF"/>
    <w:rsid w:val="7BA10BA3"/>
    <w:rsid w:val="7BA90DE9"/>
    <w:rsid w:val="7BAD4022"/>
    <w:rsid w:val="7BE2291D"/>
    <w:rsid w:val="7BFE0DAB"/>
    <w:rsid w:val="7C457062"/>
    <w:rsid w:val="7C7065AF"/>
    <w:rsid w:val="7C871882"/>
    <w:rsid w:val="7C932A8B"/>
    <w:rsid w:val="7C985C12"/>
    <w:rsid w:val="7CBF42DD"/>
    <w:rsid w:val="7CF830F3"/>
    <w:rsid w:val="7D0C7AA9"/>
    <w:rsid w:val="7D1C4AA6"/>
    <w:rsid w:val="7D205DAF"/>
    <w:rsid w:val="7D5B0199"/>
    <w:rsid w:val="7D7A1802"/>
    <w:rsid w:val="7DCB172F"/>
    <w:rsid w:val="7DE414EC"/>
    <w:rsid w:val="7DFC6461"/>
    <w:rsid w:val="7E1F75EE"/>
    <w:rsid w:val="7E2970F9"/>
    <w:rsid w:val="7EC15E7E"/>
    <w:rsid w:val="7EC55D2B"/>
    <w:rsid w:val="7EDD2636"/>
    <w:rsid w:val="7F650081"/>
    <w:rsid w:val="7F906BDD"/>
    <w:rsid w:val="7FBD5BBE"/>
    <w:rsid w:val="7FC264F5"/>
    <w:rsid w:val="7FD37299"/>
    <w:rsid w:val="7FE7053A"/>
    <w:rsid w:val="7FF2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link w:val="13"/>
    <w:qFormat/>
    <w:uiPriority w:val="99"/>
    <w:pPr>
      <w:spacing w:before="100" w:beforeAutospacing="1" w:after="100" w:afterAutospacing="1"/>
      <w:jc w:val="left"/>
      <w:outlineLvl w:val="1"/>
    </w:pPr>
    <w:rPr>
      <w:rFonts w:ascii="宋体" w:hAnsi="宋体" w:eastAsia="宋体" w:cs="Times New Roman"/>
      <w:b/>
      <w:bCs/>
      <w:kern w:val="0"/>
      <w:sz w:val="36"/>
      <w:szCs w:val="36"/>
    </w:rPr>
  </w:style>
  <w:style w:type="paragraph" w:styleId="4">
    <w:name w:val="heading 3"/>
    <w:basedOn w:val="1"/>
    <w:next w:val="1"/>
    <w:unhideWhenUsed/>
    <w:qFormat/>
    <w:uiPriority w:val="9"/>
    <w:pPr>
      <w:keepNext/>
      <w:keepLines/>
      <w:spacing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qFormat/>
    <w:uiPriority w:val="0"/>
    <w:rPr>
      <w:color w:val="0000FF"/>
      <w:u w:val="single"/>
    </w:rPr>
  </w:style>
  <w:style w:type="character" w:customStyle="1" w:styleId="12">
    <w:name w:val="apple-converted-space"/>
    <w:basedOn w:val="9"/>
    <w:qFormat/>
    <w:uiPriority w:val="0"/>
  </w:style>
  <w:style w:type="character" w:customStyle="1" w:styleId="13">
    <w:name w:val="标题 2 Char"/>
    <w:basedOn w:val="9"/>
    <w:link w:val="3"/>
    <w:qFormat/>
    <w:uiPriority w:val="99"/>
    <w:rPr>
      <w:rFonts w:ascii="宋体" w:hAnsi="宋体" w:eastAsia="宋体" w:cs="Times New Roman"/>
      <w:b/>
      <w:bCs/>
      <w:kern w:val="0"/>
      <w:sz w:val="36"/>
      <w:szCs w:val="36"/>
    </w:rPr>
  </w:style>
  <w:style w:type="character" w:customStyle="1" w:styleId="14">
    <w:name w:val="页眉 Char"/>
    <w:basedOn w:val="9"/>
    <w:link w:val="6"/>
    <w:semiHidden/>
    <w:qFormat/>
    <w:uiPriority w:val="99"/>
    <w:rPr>
      <w:rFonts w:asciiTheme="minorHAnsi" w:hAnsiTheme="minorHAnsi" w:eastAsiaTheme="minorEastAsia" w:cstheme="minorBidi"/>
      <w:kern w:val="2"/>
      <w:sz w:val="18"/>
      <w:szCs w:val="18"/>
    </w:rPr>
  </w:style>
  <w:style w:type="character" w:customStyle="1" w:styleId="15">
    <w:name w:val="页脚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731</Words>
  <Characters>4168</Characters>
  <Lines>34</Lines>
  <Paragraphs>9</Paragraphs>
  <TotalTime>37</TotalTime>
  <ScaleCrop>false</ScaleCrop>
  <LinksUpToDate>false</LinksUpToDate>
  <CharactersWithSpaces>4890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2020-07-14T00:19:00Z</dcterms:created>
  <dc:creator>1</dc:creator>
  <cp:lastModifiedBy>Administrator</cp:lastModifiedBy>
  <dcterms:modified xsi:type="dcterms:W3CDTF">2021-04-06T13:35:46Z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BD4F3AF61D9042D289B9371FC4F653EA</vt:lpwstr>
  </property>
</Properties>
</file>