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26" w:rsidRDefault="002D5026" w:rsidP="002D5026">
      <w:pPr>
        <w:pStyle w:val="a3"/>
        <w:widowControl/>
        <w:spacing w:line="500" w:lineRule="atLeast"/>
        <w:jc w:val="both"/>
        <w:textAlignment w:val="baseline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附件5</w:t>
      </w:r>
    </w:p>
    <w:p w:rsidR="002D5026" w:rsidRPr="002D5026" w:rsidRDefault="002D5026" w:rsidP="002D5026">
      <w:pPr>
        <w:pStyle w:val="a3"/>
        <w:widowControl/>
        <w:spacing w:line="500" w:lineRule="atLeast"/>
        <w:jc w:val="center"/>
        <w:textAlignment w:val="baseline"/>
        <w:rPr>
          <w:rFonts w:ascii="方正小标宋简体" w:eastAsia="方正小标宋简体" w:hAnsi="方正大标宋简体" w:hint="eastAsia"/>
          <w:kern w:val="2"/>
          <w:sz w:val="36"/>
          <w:szCs w:val="36"/>
        </w:rPr>
      </w:pPr>
      <w:r w:rsidRPr="002D5026">
        <w:rPr>
          <w:rFonts w:ascii="方正小标宋简体" w:eastAsia="方正小标宋简体" w:hAnsi="方正大标宋简体" w:hint="eastAsia"/>
          <w:kern w:val="2"/>
          <w:sz w:val="36"/>
          <w:szCs w:val="36"/>
        </w:rPr>
        <w:t>新化县面向2021年高等院校师范类专业应届毕业生</w:t>
      </w:r>
    </w:p>
    <w:p w:rsidR="002D5026" w:rsidRPr="002D5026" w:rsidRDefault="002D5026" w:rsidP="002D5026">
      <w:pPr>
        <w:pStyle w:val="a3"/>
        <w:widowControl/>
        <w:spacing w:line="500" w:lineRule="atLeast"/>
        <w:jc w:val="center"/>
        <w:textAlignment w:val="baseline"/>
        <w:rPr>
          <w:rFonts w:ascii="方正小标宋简体" w:eastAsia="方正小标宋简体" w:hAnsi="仿宋" w:hint="eastAsia"/>
          <w:kern w:val="2"/>
          <w:sz w:val="36"/>
          <w:szCs w:val="36"/>
        </w:rPr>
      </w:pPr>
      <w:r w:rsidRPr="002D5026">
        <w:rPr>
          <w:rFonts w:ascii="方正小标宋简体" w:eastAsia="方正小标宋简体" w:hAnsi="方正大标宋简体" w:hint="eastAsia"/>
          <w:kern w:val="2"/>
          <w:sz w:val="36"/>
          <w:szCs w:val="36"/>
        </w:rPr>
        <w:t>公开招聘教师岗位设置计划表（初中）</w:t>
      </w:r>
    </w:p>
    <w:tbl>
      <w:tblPr>
        <w:tblW w:w="8929" w:type="dxa"/>
        <w:tblInd w:w="93" w:type="dxa"/>
        <w:tblLayout w:type="fixed"/>
        <w:tblLook w:val="04A0"/>
      </w:tblPr>
      <w:tblGrid>
        <w:gridCol w:w="3989"/>
        <w:gridCol w:w="2470"/>
        <w:gridCol w:w="2470"/>
      </w:tblGrid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学科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招聘计划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初中道德与法治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初中语文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初中数学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初中外语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初中物理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初中化学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初中历史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初中地理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初中生物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初中音乐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初中美术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初中体育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初中信息技术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D5026" w:rsidTr="002D5026">
        <w:trPr>
          <w:trHeight w:val="2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初中心理学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5026" w:rsidRDefault="002D502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9340D" w:rsidRDefault="00B9340D"/>
    <w:sectPr w:rsidR="00B9340D" w:rsidSect="00B93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026"/>
    <w:rsid w:val="002D5026"/>
    <w:rsid w:val="00B9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2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026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2021-04-08T02:32:00Z</dcterms:created>
  <dcterms:modified xsi:type="dcterms:W3CDTF">2021-04-08T02:34:00Z</dcterms:modified>
</cp:coreProperties>
</file>