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公文小标宋简" w:eastAsia="公文小标宋简"/>
          <w:b/>
          <w:color w:val="auto"/>
          <w:sz w:val="32"/>
          <w:szCs w:val="32"/>
          <w:lang w:val="en-US" w:eastAsia="zh-CN"/>
        </w:rPr>
      </w:pPr>
      <w:r>
        <w:rPr>
          <w:rFonts w:hint="eastAsia" w:ascii="公文小标宋简" w:eastAsia="公文小标宋简"/>
          <w:b/>
          <w:color w:val="auto"/>
          <w:sz w:val="32"/>
          <w:szCs w:val="32"/>
          <w:lang w:val="en-US" w:eastAsia="zh-CN"/>
        </w:rPr>
        <w:t>广州市</w:t>
      </w:r>
      <w:r>
        <w:rPr>
          <w:rFonts w:hint="eastAsia" w:ascii="公文小标宋简" w:eastAsia="公文小标宋简"/>
          <w:b/>
          <w:color w:val="auto"/>
          <w:sz w:val="32"/>
          <w:szCs w:val="32"/>
        </w:rPr>
        <w:t>白云区</w:t>
      </w:r>
      <w:r>
        <w:rPr>
          <w:rFonts w:hint="eastAsia" w:ascii="公文小标宋简" w:eastAsia="公文小标宋简"/>
          <w:b/>
          <w:color w:val="auto"/>
          <w:sz w:val="32"/>
          <w:szCs w:val="32"/>
          <w:lang w:val="en-US" w:eastAsia="zh-CN"/>
        </w:rPr>
        <w:t>2021年第二次</w:t>
      </w:r>
      <w:r>
        <w:rPr>
          <w:rFonts w:hint="eastAsia" w:ascii="公文小标宋简" w:eastAsia="公文小标宋简"/>
          <w:b/>
          <w:color w:val="auto"/>
          <w:sz w:val="32"/>
          <w:szCs w:val="32"/>
        </w:rPr>
        <w:t>公开招聘</w:t>
      </w:r>
      <w:r>
        <w:rPr>
          <w:rFonts w:hint="eastAsia" w:ascii="公文小标宋简" w:eastAsia="公文小标宋简"/>
          <w:b/>
          <w:color w:val="auto"/>
          <w:sz w:val="32"/>
          <w:szCs w:val="32"/>
          <w:lang w:eastAsia="zh-CN"/>
        </w:rPr>
        <w:t>中小学</w:t>
      </w:r>
      <w:r>
        <w:rPr>
          <w:rFonts w:hint="eastAsia" w:ascii="公文小标宋简" w:eastAsia="公文小标宋简"/>
          <w:b/>
          <w:color w:val="auto"/>
          <w:sz w:val="32"/>
          <w:szCs w:val="32"/>
          <w:lang w:val="en-US" w:eastAsia="zh-CN"/>
        </w:rPr>
        <w:t>教师资格审核目录表</w:t>
      </w:r>
    </w:p>
    <w:tbl>
      <w:tblPr>
        <w:tblStyle w:val="4"/>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4"/>
        <w:gridCol w:w="254"/>
        <w:gridCol w:w="254"/>
        <w:gridCol w:w="254"/>
        <w:gridCol w:w="254"/>
        <w:gridCol w:w="254"/>
        <w:gridCol w:w="2"/>
        <w:gridCol w:w="252"/>
        <w:gridCol w:w="254"/>
        <w:gridCol w:w="254"/>
        <w:gridCol w:w="254"/>
        <w:gridCol w:w="254"/>
        <w:gridCol w:w="152"/>
        <w:gridCol w:w="84"/>
        <w:gridCol w:w="356"/>
        <w:gridCol w:w="254"/>
        <w:gridCol w:w="254"/>
        <w:gridCol w:w="254"/>
        <w:gridCol w:w="254"/>
        <w:gridCol w:w="240"/>
        <w:gridCol w:w="1462"/>
        <w:gridCol w:w="1526"/>
        <w:gridCol w:w="763"/>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姓名</w:t>
            </w:r>
          </w:p>
        </w:tc>
        <w:tc>
          <w:tcPr>
            <w:tcW w:w="152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6"/>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性别</w:t>
            </w:r>
          </w:p>
        </w:tc>
        <w:tc>
          <w:tcPr>
            <w:tcW w:w="169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报考职位</w:t>
            </w:r>
          </w:p>
        </w:tc>
        <w:tc>
          <w:tcPr>
            <w:tcW w:w="3052" w:type="dxa"/>
            <w:gridSpan w:val="3"/>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身份证号</w:t>
            </w: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36"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35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4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婚姻状况</w:t>
            </w:r>
          </w:p>
        </w:tc>
        <w:tc>
          <w:tcPr>
            <w:tcW w:w="3052" w:type="dxa"/>
            <w:gridSpan w:val="3"/>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联系电话</w:t>
            </w:r>
          </w:p>
        </w:tc>
        <w:tc>
          <w:tcPr>
            <w:tcW w:w="152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6"/>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联系邮箱</w:t>
            </w:r>
          </w:p>
        </w:tc>
        <w:tc>
          <w:tcPr>
            <w:tcW w:w="3158" w:type="dxa"/>
            <w:gridSpan w:val="8"/>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参加工作时间</w:t>
            </w:r>
          </w:p>
        </w:tc>
        <w:tc>
          <w:tcPr>
            <w:tcW w:w="1526"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本科毕业院校</w:t>
            </w:r>
          </w:p>
        </w:tc>
        <w:tc>
          <w:tcPr>
            <w:tcW w:w="1526" w:type="dxa"/>
            <w:gridSpan w:val="7"/>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420" w:type="dxa"/>
            <w:gridSpan w:val="6"/>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专业及代码</w:t>
            </w:r>
          </w:p>
        </w:tc>
        <w:tc>
          <w:tcPr>
            <w:tcW w:w="3158" w:type="dxa"/>
            <w:gridSpan w:val="8"/>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毕业时间</w:t>
            </w:r>
          </w:p>
        </w:tc>
        <w:tc>
          <w:tcPr>
            <w:tcW w:w="1526"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18"/>
                <w:szCs w:val="18"/>
                <w:vertAlign w:val="baseline"/>
                <w:lang w:val="en-US" w:eastAsia="zh-CN"/>
              </w:rPr>
              <w:t>研究生毕业院校</w:t>
            </w:r>
          </w:p>
        </w:tc>
        <w:tc>
          <w:tcPr>
            <w:tcW w:w="1526" w:type="dxa"/>
            <w:gridSpan w:val="7"/>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420" w:type="dxa"/>
            <w:gridSpan w:val="6"/>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专业及代码</w:t>
            </w:r>
          </w:p>
        </w:tc>
        <w:tc>
          <w:tcPr>
            <w:tcW w:w="3158" w:type="dxa"/>
            <w:gridSpan w:val="8"/>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毕业时间</w:t>
            </w:r>
          </w:p>
        </w:tc>
        <w:tc>
          <w:tcPr>
            <w:tcW w:w="1526"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3"/>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bCs w:val="0"/>
                <w:color w:val="auto"/>
                <w:sz w:val="24"/>
                <w:szCs w:val="24"/>
                <w:vertAlign w:val="baseline"/>
                <w:lang w:val="en-US" w:eastAsia="zh-CN"/>
              </w:rPr>
              <w:t>以下材料由工作人员审查，考生请勿自填</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原件</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3"/>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1.报名登记表（报名系统打印，考生本人签字）</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3"/>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2.考场面试规则（考生本人签字）</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3"/>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3.身份证</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3"/>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val="0"/>
                <w:bCs/>
                <w:color w:val="auto"/>
                <w:sz w:val="21"/>
                <w:szCs w:val="21"/>
                <w:vertAlign w:val="baseline"/>
                <w:lang w:val="en-US" w:eastAsia="zh-CN"/>
              </w:rPr>
              <w:t>4.户口簿（地址页和本人页，属集体户口的，提交有户籍管理单位公章的地址页和本人页复印件）</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5.本科阶段学历证书、学位证书</w:t>
            </w:r>
          </w:p>
        </w:tc>
        <w:tc>
          <w:tcPr>
            <w:tcW w:w="4684" w:type="dxa"/>
            <w:gridSpan w:val="9"/>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13"/>
                <w:szCs w:val="13"/>
                <w:vertAlign w:val="baseline"/>
                <w:lang w:val="en-US" w:eastAsia="zh-CN"/>
              </w:rPr>
              <w:t>研究生学历人员应同时提供本科和研究生阶段学历、学位材料，本科学习阶段为专插本或专升本人员须同步提供专科学习阶段的学历证书</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6.本科阶段学历、学位验证材料（学历验证材料非学籍验证材料，请注意区分）</w:t>
            </w:r>
          </w:p>
        </w:tc>
        <w:tc>
          <w:tcPr>
            <w:tcW w:w="4684" w:type="dxa"/>
            <w:gridSpan w:val="9"/>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13"/>
                <w:szCs w:val="13"/>
                <w:vertAlign w:val="baseline"/>
                <w:lang w:val="en-US" w:eastAsia="zh-CN"/>
              </w:rPr>
              <w:t>研究生学历人员应同时提供本科和研究生阶段学历、学位材料，本科学习阶段为专插本或专升本人员须同步提供专科学习阶段的学历验证材料</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3"/>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7.研究生阶段学历证书、学位证书</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3"/>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8.研究生阶段学历、学位验证材料（学历验证材料非学籍验证材料，请注意区分）</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9.教师资格证</w:t>
            </w:r>
          </w:p>
        </w:tc>
        <w:tc>
          <w:tcPr>
            <w:tcW w:w="4684"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□教师资格证  □中小学教师资格考试合格证明</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□师范生教师职业能力证书  □中职类尚未具备</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10.普通话水平测试证书</w:t>
            </w:r>
          </w:p>
        </w:tc>
        <w:tc>
          <w:tcPr>
            <w:tcW w:w="4684" w:type="dxa"/>
            <w:gridSpan w:val="9"/>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等级：□二级乙等  □二级甲等或以上</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11.英语等级证书（仅应聘英语教师人员提供）</w:t>
            </w:r>
          </w:p>
        </w:tc>
        <w:tc>
          <w:tcPr>
            <w:tcW w:w="4684"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类别：□专四  □专八 □雅思</w:t>
            </w:r>
            <w:r>
              <w:rPr>
                <w:rFonts w:hint="eastAsia" w:asciiTheme="minorEastAsia" w:hAnsiTheme="minorEastAsia" w:cstheme="minorEastAsia"/>
                <w:b w:val="0"/>
                <w:bCs/>
                <w:color w:val="auto"/>
                <w:sz w:val="21"/>
                <w:szCs w:val="21"/>
                <w:u w:val="single"/>
                <w:vertAlign w:val="baseline"/>
                <w:lang w:val="en-US" w:eastAsia="zh-CN"/>
              </w:rPr>
              <w:t xml:space="preserve">   </w:t>
            </w:r>
            <w:r>
              <w:rPr>
                <w:rFonts w:hint="eastAsia" w:asciiTheme="minorEastAsia" w:hAnsiTheme="minorEastAsia" w:cstheme="minorEastAsia"/>
                <w:b w:val="0"/>
                <w:bCs/>
                <w:color w:val="auto"/>
                <w:sz w:val="21"/>
                <w:szCs w:val="21"/>
                <w:vertAlign w:val="baseline"/>
                <w:lang w:val="en-US" w:eastAsia="zh-CN"/>
              </w:rPr>
              <w:t xml:space="preserve"> □托福</w:t>
            </w:r>
            <w:r>
              <w:rPr>
                <w:rFonts w:hint="eastAsia" w:asciiTheme="minorEastAsia" w:hAnsiTheme="minorEastAsia" w:cstheme="minorEastAsia"/>
                <w:b w:val="0"/>
                <w:bCs/>
                <w:color w:val="auto"/>
                <w:sz w:val="21"/>
                <w:szCs w:val="21"/>
                <w:u w:val="single"/>
                <w:vertAlign w:val="baseline"/>
                <w:lang w:val="en-US" w:eastAsia="zh-CN"/>
              </w:rPr>
              <w:t xml:space="preserve">   </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12.中小学教师职称证书（有则提供）</w:t>
            </w:r>
          </w:p>
        </w:tc>
        <w:tc>
          <w:tcPr>
            <w:tcW w:w="4684" w:type="dxa"/>
            <w:gridSpan w:val="9"/>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职称类别或等级：</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r>
              <w:rPr>
                <w:rFonts w:hint="eastAsia" w:asciiTheme="minorEastAsia" w:hAnsiTheme="minorEastAsia" w:cstheme="minorEastAsia"/>
                <w:b w:val="0"/>
                <w:bCs/>
                <w:color w:val="auto"/>
                <w:sz w:val="21"/>
                <w:szCs w:val="21"/>
                <w:vertAlign w:val="baseline"/>
                <w:lang w:val="en-US" w:eastAsia="zh-CN"/>
              </w:rPr>
              <w:t>13.专业相近证明材料（附件7及其附件）</w:t>
            </w:r>
          </w:p>
        </w:tc>
        <w:tc>
          <w:tcPr>
            <w:tcW w:w="4684" w:type="dxa"/>
            <w:gridSpan w:val="9"/>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仅专业不在专业目录上，以相近专业报考人员提供</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14.同意报考证明</w:t>
            </w:r>
          </w:p>
        </w:tc>
        <w:tc>
          <w:tcPr>
            <w:tcW w:w="4684"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公务员及国有企业事业单位在编人员提供</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25"/>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bCs w:val="0"/>
                <w:color w:val="auto"/>
                <w:sz w:val="24"/>
                <w:szCs w:val="24"/>
                <w:vertAlign w:val="baseline"/>
                <w:lang w:val="en-US" w:eastAsia="zh-CN"/>
              </w:rPr>
              <w:t>下列材料为已婚人员提交和填写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3"/>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15.结婚证</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3"/>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16.配偶身份证和户口簿（地址页和本人页）</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报考人承诺</w:t>
            </w:r>
          </w:p>
        </w:tc>
        <w:tc>
          <w:tcPr>
            <w:tcW w:w="9156" w:type="dxa"/>
            <w:gridSpan w:val="24"/>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我已详细阅读了招考公告、职位相关要求和报考指南，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2.本人通过资格审核环节后，不主动放弃面试、体检、考察、录用资格；若被录用，保证按时报到、按要求履行满最低服务年限职责。如有违反，招考部门将本人列入限制报考人员名单等后果，由本人负责。</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报考人员签名：                 日期：2021年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审核意见</w:t>
            </w:r>
          </w:p>
        </w:tc>
        <w:tc>
          <w:tcPr>
            <w:tcW w:w="9156" w:type="dxa"/>
            <w:gridSpan w:val="24"/>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1.材料完整，审查合格</w:t>
            </w:r>
          </w:p>
          <w:p>
            <w:pPr>
              <w:keepNext w:val="0"/>
              <w:keepLines w:val="0"/>
              <w:pageBreakBefore w:val="0"/>
              <w:widowControl w:val="0"/>
              <w:kinsoku/>
              <w:wordWrap/>
              <w:overflowPunct/>
              <w:topLinePunct w:val="0"/>
              <w:autoSpaceDE/>
              <w:autoSpaceDN/>
              <w:bidi w:val="0"/>
              <w:adjustRightInd/>
              <w:snapToGrid/>
              <w:spacing w:line="360" w:lineRule="auto"/>
              <w:ind w:left="525" w:hanging="600" w:hangingChars="250"/>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2.材料不完整，请考生在</w:t>
            </w:r>
            <w:r>
              <w:rPr>
                <w:rFonts w:hint="eastAsia" w:ascii="宋体" w:hAnsi="宋体" w:eastAsia="宋体" w:cs="宋体"/>
                <w:b w:val="0"/>
                <w:bCs/>
                <w:color w:val="auto"/>
                <w:sz w:val="24"/>
                <w:szCs w:val="24"/>
                <w:u w:val="single"/>
                <w:vertAlign w:val="baseline"/>
                <w:lang w:val="en-US" w:eastAsia="zh-CN"/>
              </w:rPr>
              <w:t xml:space="preserve">     </w:t>
            </w:r>
            <w:r>
              <w:rPr>
                <w:rFonts w:hint="eastAsia" w:ascii="宋体" w:hAnsi="宋体" w:eastAsia="宋体" w:cs="宋体"/>
                <w:b w:val="0"/>
                <w:bCs/>
                <w:color w:val="auto"/>
                <w:sz w:val="24"/>
                <w:szCs w:val="24"/>
                <w:vertAlign w:val="baseline"/>
                <w:lang w:val="en-US" w:eastAsia="zh-CN"/>
              </w:rPr>
              <w:t>年</w:t>
            </w:r>
            <w:r>
              <w:rPr>
                <w:rFonts w:hint="eastAsia" w:ascii="宋体" w:hAnsi="宋体" w:eastAsia="宋体" w:cs="宋体"/>
                <w:b w:val="0"/>
                <w:bCs/>
                <w:color w:val="auto"/>
                <w:sz w:val="24"/>
                <w:szCs w:val="24"/>
                <w:u w:val="single"/>
                <w:vertAlign w:val="baseline"/>
                <w:lang w:val="en-US" w:eastAsia="zh-CN"/>
              </w:rPr>
              <w:t xml:space="preserve">  </w:t>
            </w:r>
            <w:r>
              <w:rPr>
                <w:rFonts w:hint="eastAsia" w:ascii="宋体" w:hAnsi="宋体" w:eastAsia="宋体" w:cs="宋体"/>
                <w:b w:val="0"/>
                <w:bCs/>
                <w:color w:val="auto"/>
                <w:sz w:val="24"/>
                <w:szCs w:val="24"/>
                <w:vertAlign w:val="baseline"/>
                <w:lang w:val="en-US" w:eastAsia="zh-CN"/>
              </w:rPr>
              <w:t>月</w:t>
            </w:r>
            <w:r>
              <w:rPr>
                <w:rFonts w:hint="eastAsia" w:ascii="宋体" w:hAnsi="宋体" w:eastAsia="宋体" w:cs="宋体"/>
                <w:b w:val="0"/>
                <w:bCs/>
                <w:color w:val="auto"/>
                <w:sz w:val="24"/>
                <w:szCs w:val="24"/>
                <w:u w:val="single"/>
                <w:vertAlign w:val="baseline"/>
                <w:lang w:val="en-US" w:eastAsia="zh-CN"/>
              </w:rPr>
              <w:t xml:space="preserve">  </w:t>
            </w:r>
            <w:r>
              <w:rPr>
                <w:rFonts w:hint="eastAsia" w:ascii="宋体" w:hAnsi="宋体" w:eastAsia="宋体" w:cs="宋体"/>
                <w:b w:val="0"/>
                <w:bCs/>
                <w:color w:val="auto"/>
                <w:sz w:val="24"/>
                <w:szCs w:val="24"/>
                <w:vertAlign w:val="baseline"/>
                <w:lang w:val="en-US" w:eastAsia="zh-CN"/>
              </w:rPr>
              <w:t>日</w:t>
            </w:r>
            <w:r>
              <w:rPr>
                <w:rFonts w:hint="eastAsia" w:ascii="宋体" w:hAnsi="宋体" w:eastAsia="宋体" w:cs="宋体"/>
                <w:b w:val="0"/>
                <w:bCs/>
                <w:color w:val="auto"/>
                <w:sz w:val="24"/>
                <w:szCs w:val="24"/>
                <w:u w:val="single"/>
                <w:vertAlign w:val="baseline"/>
                <w:lang w:val="en-US" w:eastAsia="zh-CN"/>
              </w:rPr>
              <w:t xml:space="preserve">  </w:t>
            </w:r>
            <w:r>
              <w:rPr>
                <w:rFonts w:hint="eastAsia" w:ascii="宋体" w:hAnsi="宋体" w:eastAsia="宋体" w:cs="宋体"/>
                <w:b w:val="0"/>
                <w:bCs/>
                <w:color w:val="auto"/>
                <w:sz w:val="24"/>
                <w:szCs w:val="24"/>
                <w:vertAlign w:val="baseline"/>
                <w:lang w:val="en-US" w:eastAsia="zh-CN"/>
              </w:rPr>
              <w:t>:</w:t>
            </w:r>
            <w:r>
              <w:rPr>
                <w:rFonts w:hint="eastAsia" w:ascii="宋体" w:hAnsi="宋体" w:eastAsia="宋体" w:cs="宋体"/>
                <w:b w:val="0"/>
                <w:bCs/>
                <w:color w:val="auto"/>
                <w:sz w:val="24"/>
                <w:szCs w:val="24"/>
                <w:u w:val="single"/>
                <w:vertAlign w:val="baseline"/>
                <w:lang w:val="en-US" w:eastAsia="zh-CN"/>
              </w:rPr>
              <w:t xml:space="preserve">  </w:t>
            </w:r>
            <w:r>
              <w:rPr>
                <w:rFonts w:hint="eastAsia" w:ascii="宋体" w:hAnsi="宋体" w:eastAsia="宋体" w:cs="宋体"/>
                <w:b w:val="0"/>
                <w:bCs/>
                <w:color w:val="auto"/>
                <w:sz w:val="24"/>
                <w:szCs w:val="24"/>
                <w:vertAlign w:val="baseline"/>
                <w:lang w:val="en-US" w:eastAsia="zh-CN"/>
              </w:rPr>
              <w:t>前补充审核材料，逾期为补充视为放弃考试资格，审查不合格</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3.不符合报名条件，审查不合格</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4"/>
                <w:szCs w:val="24"/>
                <w:vertAlign w:val="baseline"/>
                <w:lang w:val="en-US" w:eastAsia="zh-CN"/>
              </w:rPr>
              <w:t xml:space="preserve">审核人员签名：              报考人员签名：              </w:t>
            </w:r>
            <w:r>
              <w:rPr>
                <w:rFonts w:hint="eastAsia" w:asciiTheme="minorEastAsia" w:hAnsiTheme="minorEastAsia" w:cstheme="minorEastAsia"/>
                <w:b w:val="0"/>
                <w:bCs/>
                <w:color w:val="auto"/>
                <w:sz w:val="24"/>
                <w:szCs w:val="24"/>
                <w:vertAlign w:val="baseline"/>
                <w:lang w:val="en-US" w:eastAsia="zh-CN"/>
              </w:rPr>
              <w:t>日期：2021年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补充材料确认（仅“审核意见”为第2类结果在补充材料时填写此栏）</w:t>
            </w:r>
          </w:p>
        </w:tc>
        <w:tc>
          <w:tcPr>
            <w:tcW w:w="9156" w:type="dxa"/>
            <w:gridSpan w:val="24"/>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u w:val="none"/>
                <w:vertAlign w:val="baseline"/>
                <w:lang w:val="en-US" w:eastAsia="zh-CN"/>
              </w:rPr>
              <w:t>1.</w:t>
            </w:r>
            <w:r>
              <w:rPr>
                <w:rFonts w:hint="eastAsia" w:asciiTheme="minorEastAsia" w:hAnsiTheme="minorEastAsia" w:cstheme="minorEastAsia"/>
                <w:b w:val="0"/>
                <w:bCs/>
                <w:color w:val="auto"/>
                <w:sz w:val="24"/>
                <w:szCs w:val="24"/>
                <w:u w:val="single"/>
                <w:vertAlign w:val="baseline"/>
                <w:lang w:val="en-US" w:eastAsia="zh-CN"/>
              </w:rPr>
              <w:t xml:space="preserve">                    </w:t>
            </w:r>
            <w:r>
              <w:rPr>
                <w:rFonts w:hint="eastAsia" w:asciiTheme="minorEastAsia" w:hAnsiTheme="minorEastAsia" w:cstheme="minorEastAsia"/>
                <w:b w:val="0"/>
                <w:bCs/>
                <w:color w:val="auto"/>
                <w:sz w:val="24"/>
                <w:szCs w:val="24"/>
                <w:vertAlign w:val="baseline"/>
                <w:lang w:val="en-US" w:eastAsia="zh-CN"/>
              </w:rPr>
              <w:t>（</w:t>
            </w:r>
            <w:r>
              <w:rPr>
                <w:rFonts w:hint="eastAsia" w:ascii="宋体" w:hAnsi="宋体" w:eastAsia="宋体" w:cs="宋体"/>
                <w:b w:val="0"/>
                <w:bCs/>
                <w:color w:val="auto"/>
                <w:sz w:val="24"/>
                <w:szCs w:val="24"/>
                <w:vertAlign w:val="baseline"/>
                <w:lang w:val="en-US" w:eastAsia="zh-CN"/>
              </w:rPr>
              <w:t xml:space="preserve">□ </w:t>
            </w:r>
            <w:r>
              <w:rPr>
                <w:rFonts w:hint="eastAsia" w:asciiTheme="minorEastAsia" w:hAnsiTheme="minorEastAsia" w:cstheme="minorEastAsia"/>
                <w:b w:val="0"/>
                <w:bCs/>
                <w:color w:val="auto"/>
                <w:sz w:val="24"/>
                <w:szCs w:val="24"/>
                <w:vertAlign w:val="baseline"/>
                <w:lang w:val="en-US" w:eastAsia="zh-CN"/>
              </w:rPr>
              <w:t>原件</w:t>
            </w:r>
            <w:r>
              <w:rPr>
                <w:rFonts w:hint="eastAsia" w:ascii="宋体" w:hAnsi="宋体" w:eastAsia="宋体" w:cs="宋体"/>
                <w:b w:val="0"/>
                <w:bCs/>
                <w:color w:val="auto"/>
                <w:sz w:val="24"/>
                <w:szCs w:val="24"/>
                <w:vertAlign w:val="baseline"/>
                <w:lang w:val="en-US" w:eastAsia="zh-CN"/>
              </w:rPr>
              <w:t xml:space="preserve">□ </w:t>
            </w:r>
            <w:r>
              <w:rPr>
                <w:rFonts w:hint="eastAsia" w:asciiTheme="minorEastAsia" w:hAnsiTheme="minorEastAsia" w:cstheme="minorEastAsia"/>
                <w:b w:val="0"/>
                <w:bCs/>
                <w:color w:val="auto"/>
                <w:sz w:val="24"/>
                <w:szCs w:val="24"/>
                <w:vertAlign w:val="baseline"/>
                <w:lang w:val="en-US" w:eastAsia="zh-CN"/>
              </w:rPr>
              <w:t>复印件）  补充情况：</w:t>
            </w:r>
            <w:r>
              <w:rPr>
                <w:rFonts w:hint="eastAsia" w:ascii="宋体" w:hAnsi="宋体" w:eastAsia="宋体" w:cs="宋体"/>
                <w:b w:val="0"/>
                <w:bCs/>
                <w:color w:val="auto"/>
                <w:sz w:val="24"/>
                <w:szCs w:val="24"/>
                <w:vertAlign w:val="baseline"/>
                <w:lang w:val="en-US" w:eastAsia="zh-CN"/>
              </w:rPr>
              <w:t>□ 合格  □ 不合格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2.</w:t>
            </w:r>
            <w:r>
              <w:rPr>
                <w:rFonts w:hint="eastAsia" w:asciiTheme="minorEastAsia" w:hAnsiTheme="minorEastAsia" w:cstheme="minorEastAsia"/>
                <w:b w:val="0"/>
                <w:bCs/>
                <w:color w:val="auto"/>
                <w:sz w:val="24"/>
                <w:szCs w:val="24"/>
                <w:u w:val="single"/>
                <w:vertAlign w:val="baseline"/>
                <w:lang w:val="en-US" w:eastAsia="zh-CN"/>
              </w:rPr>
              <w:t xml:space="preserve">                    </w:t>
            </w:r>
            <w:r>
              <w:rPr>
                <w:rFonts w:hint="eastAsia" w:asciiTheme="minorEastAsia" w:hAnsiTheme="minorEastAsia" w:cstheme="minorEastAsia"/>
                <w:b w:val="0"/>
                <w:bCs/>
                <w:color w:val="auto"/>
                <w:sz w:val="24"/>
                <w:szCs w:val="24"/>
                <w:vertAlign w:val="baseline"/>
                <w:lang w:val="en-US" w:eastAsia="zh-CN"/>
              </w:rPr>
              <w:t>（</w:t>
            </w:r>
            <w:r>
              <w:rPr>
                <w:rFonts w:hint="eastAsia" w:ascii="宋体" w:hAnsi="宋体" w:eastAsia="宋体" w:cs="宋体"/>
                <w:b w:val="0"/>
                <w:bCs/>
                <w:color w:val="auto"/>
                <w:sz w:val="24"/>
                <w:szCs w:val="24"/>
                <w:vertAlign w:val="baseline"/>
                <w:lang w:val="en-US" w:eastAsia="zh-CN"/>
              </w:rPr>
              <w:t xml:space="preserve">□ </w:t>
            </w:r>
            <w:r>
              <w:rPr>
                <w:rFonts w:hint="eastAsia" w:asciiTheme="minorEastAsia" w:hAnsiTheme="minorEastAsia" w:cstheme="minorEastAsia"/>
                <w:b w:val="0"/>
                <w:bCs/>
                <w:color w:val="auto"/>
                <w:sz w:val="24"/>
                <w:szCs w:val="24"/>
                <w:vertAlign w:val="baseline"/>
                <w:lang w:val="en-US" w:eastAsia="zh-CN"/>
              </w:rPr>
              <w:t>原件</w:t>
            </w:r>
            <w:r>
              <w:rPr>
                <w:rFonts w:hint="eastAsia" w:ascii="宋体" w:hAnsi="宋体" w:eastAsia="宋体" w:cs="宋体"/>
                <w:b w:val="0"/>
                <w:bCs/>
                <w:color w:val="auto"/>
                <w:sz w:val="24"/>
                <w:szCs w:val="24"/>
                <w:vertAlign w:val="baseline"/>
                <w:lang w:val="en-US" w:eastAsia="zh-CN"/>
              </w:rPr>
              <w:t xml:space="preserve">□ </w:t>
            </w:r>
            <w:r>
              <w:rPr>
                <w:rFonts w:hint="eastAsia" w:asciiTheme="minorEastAsia" w:hAnsiTheme="minorEastAsia" w:cstheme="minorEastAsia"/>
                <w:b w:val="0"/>
                <w:bCs/>
                <w:color w:val="auto"/>
                <w:sz w:val="24"/>
                <w:szCs w:val="24"/>
                <w:vertAlign w:val="baseline"/>
                <w:lang w:val="en-US" w:eastAsia="zh-CN"/>
              </w:rPr>
              <w:t>复印件）  补充情况：</w:t>
            </w:r>
            <w:r>
              <w:rPr>
                <w:rFonts w:hint="eastAsia" w:ascii="宋体" w:hAnsi="宋体" w:eastAsia="宋体" w:cs="宋体"/>
                <w:b w:val="0"/>
                <w:bCs/>
                <w:color w:val="auto"/>
                <w:sz w:val="24"/>
                <w:szCs w:val="24"/>
                <w:vertAlign w:val="baseline"/>
                <w:lang w:val="en-US" w:eastAsia="zh-CN"/>
              </w:rPr>
              <w:t>□ 合格  □ 不合格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3.</w:t>
            </w:r>
            <w:r>
              <w:rPr>
                <w:rFonts w:hint="eastAsia" w:asciiTheme="minorEastAsia" w:hAnsiTheme="minorEastAsia" w:cstheme="minorEastAsia"/>
                <w:b w:val="0"/>
                <w:bCs/>
                <w:color w:val="auto"/>
                <w:sz w:val="24"/>
                <w:szCs w:val="24"/>
                <w:u w:val="single"/>
                <w:vertAlign w:val="baseline"/>
                <w:lang w:val="en-US" w:eastAsia="zh-CN"/>
              </w:rPr>
              <w:t xml:space="preserve">                    </w:t>
            </w:r>
            <w:r>
              <w:rPr>
                <w:rFonts w:hint="eastAsia" w:asciiTheme="minorEastAsia" w:hAnsiTheme="minorEastAsia" w:cstheme="minorEastAsia"/>
                <w:b w:val="0"/>
                <w:bCs/>
                <w:color w:val="auto"/>
                <w:sz w:val="24"/>
                <w:szCs w:val="24"/>
                <w:vertAlign w:val="baseline"/>
                <w:lang w:val="en-US" w:eastAsia="zh-CN"/>
              </w:rPr>
              <w:t>（</w:t>
            </w:r>
            <w:r>
              <w:rPr>
                <w:rFonts w:hint="eastAsia" w:ascii="宋体" w:hAnsi="宋体" w:eastAsia="宋体" w:cs="宋体"/>
                <w:b w:val="0"/>
                <w:bCs/>
                <w:color w:val="auto"/>
                <w:sz w:val="24"/>
                <w:szCs w:val="24"/>
                <w:vertAlign w:val="baseline"/>
                <w:lang w:val="en-US" w:eastAsia="zh-CN"/>
              </w:rPr>
              <w:t xml:space="preserve">□ </w:t>
            </w:r>
            <w:r>
              <w:rPr>
                <w:rFonts w:hint="eastAsia" w:asciiTheme="minorEastAsia" w:hAnsiTheme="minorEastAsia" w:cstheme="minorEastAsia"/>
                <w:b w:val="0"/>
                <w:bCs/>
                <w:color w:val="auto"/>
                <w:sz w:val="24"/>
                <w:szCs w:val="24"/>
                <w:vertAlign w:val="baseline"/>
                <w:lang w:val="en-US" w:eastAsia="zh-CN"/>
              </w:rPr>
              <w:t>原件</w:t>
            </w:r>
            <w:r>
              <w:rPr>
                <w:rFonts w:hint="eastAsia" w:ascii="宋体" w:hAnsi="宋体" w:eastAsia="宋体" w:cs="宋体"/>
                <w:b w:val="0"/>
                <w:bCs/>
                <w:color w:val="auto"/>
                <w:sz w:val="24"/>
                <w:szCs w:val="24"/>
                <w:vertAlign w:val="baseline"/>
                <w:lang w:val="en-US" w:eastAsia="zh-CN"/>
              </w:rPr>
              <w:t xml:space="preserve">□ </w:t>
            </w:r>
            <w:r>
              <w:rPr>
                <w:rFonts w:hint="eastAsia" w:asciiTheme="minorEastAsia" w:hAnsiTheme="minorEastAsia" w:cstheme="minorEastAsia"/>
                <w:b w:val="0"/>
                <w:bCs/>
                <w:color w:val="auto"/>
                <w:sz w:val="24"/>
                <w:szCs w:val="24"/>
                <w:vertAlign w:val="baseline"/>
                <w:lang w:val="en-US" w:eastAsia="zh-CN"/>
              </w:rPr>
              <w:t>复印件）  补充情况：</w:t>
            </w:r>
            <w:r>
              <w:rPr>
                <w:rFonts w:hint="eastAsia" w:ascii="宋体" w:hAnsi="宋体" w:eastAsia="宋体" w:cs="宋体"/>
                <w:b w:val="0"/>
                <w:bCs/>
                <w:color w:val="auto"/>
                <w:sz w:val="24"/>
                <w:szCs w:val="24"/>
                <w:vertAlign w:val="baseline"/>
                <w:lang w:val="en-US" w:eastAsia="zh-CN"/>
              </w:rPr>
              <w:t>□ 合格  □ 不合格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 w:val="0"/>
                <w:bCs/>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审核结论：□审核通过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rFonts w:hint="eastAsia"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□审核不通过，取消面试资格，原已发放面试通知书作废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 w:val="0"/>
                <w:bCs/>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xml:space="preserve">审核人员签名：              报考人员签名：              </w:t>
            </w:r>
            <w:r>
              <w:rPr>
                <w:rFonts w:hint="eastAsia" w:asciiTheme="minorEastAsia" w:hAnsiTheme="minorEastAsia" w:cstheme="minorEastAsia"/>
                <w:b w:val="0"/>
                <w:bCs/>
                <w:color w:val="auto"/>
                <w:sz w:val="24"/>
                <w:szCs w:val="24"/>
                <w:vertAlign w:val="baseline"/>
                <w:lang w:val="en-US" w:eastAsia="zh-CN"/>
              </w:rPr>
              <w:t>日期：2021年  月   日</w:t>
            </w:r>
          </w:p>
        </w:tc>
      </w:tr>
    </w:tbl>
    <w:p>
      <w:pPr>
        <w:pStyle w:val="2"/>
        <w:spacing w:line="160" w:lineRule="atLeast"/>
        <w:ind w:left="354" w:hanging="354" w:hangingChars="147"/>
        <w:jc w:val="left"/>
        <w:rPr>
          <w:rFonts w:hint="eastAsia" w:ascii="宋体" w:hAnsi="宋体"/>
          <w:sz w:val="24"/>
        </w:rPr>
      </w:pPr>
      <w:r>
        <w:rPr>
          <w:rFonts w:hint="eastAsia" w:ascii="宋体" w:hAnsi="宋体"/>
          <w:sz w:val="24"/>
        </w:rPr>
        <w:t>注:1</w:t>
      </w:r>
      <w:r>
        <w:rPr>
          <w:rFonts w:hint="eastAsia" w:ascii="宋体" w:hAnsi="宋体"/>
          <w:sz w:val="24"/>
          <w:lang w:val="en-US" w:eastAsia="zh-CN"/>
        </w:rPr>
        <w:t>.</w:t>
      </w:r>
      <w:r>
        <w:rPr>
          <w:rFonts w:hint="eastAsia" w:ascii="宋体" w:hAnsi="宋体"/>
          <w:sz w:val="24"/>
        </w:rPr>
        <w:t>报考人员下载并</w:t>
      </w:r>
      <w:r>
        <w:rPr>
          <w:rFonts w:hint="eastAsia" w:ascii="宋体" w:hAnsi="宋体"/>
          <w:sz w:val="24"/>
          <w:lang w:val="en-US" w:eastAsia="zh-CN"/>
        </w:rPr>
        <w:t>双面</w:t>
      </w:r>
      <w:r>
        <w:rPr>
          <w:rFonts w:hint="eastAsia" w:ascii="宋体" w:hAnsi="宋体"/>
          <w:sz w:val="24"/>
        </w:rPr>
        <w:t>打印此表，请自备好</w:t>
      </w:r>
      <w:r>
        <w:rPr>
          <w:rFonts w:hint="eastAsia" w:ascii="宋体" w:hAnsi="宋体"/>
          <w:sz w:val="24"/>
          <w:lang w:val="en-US" w:eastAsia="zh-CN"/>
        </w:rPr>
        <w:t>以上</w:t>
      </w:r>
      <w:r>
        <w:rPr>
          <w:rFonts w:hint="eastAsia" w:ascii="宋体" w:hAnsi="宋体"/>
          <w:sz w:val="24"/>
        </w:rPr>
        <w:t>材料原件、复印件，并填好此表交资格审核。</w:t>
      </w:r>
    </w:p>
    <w:p>
      <w:pPr>
        <w:pStyle w:val="2"/>
        <w:spacing w:line="160" w:lineRule="atLeast"/>
        <w:ind w:firstLine="420" w:firstLineChars="0"/>
        <w:jc w:val="left"/>
        <w:rPr>
          <w:rFonts w:hint="eastAsia" w:ascii="宋体" w:hAnsi="宋体"/>
          <w:sz w:val="24"/>
        </w:rPr>
      </w:pPr>
      <w:r>
        <w:rPr>
          <w:rFonts w:hint="eastAsia" w:ascii="宋体" w:hAnsi="宋体"/>
          <w:sz w:val="24"/>
        </w:rPr>
        <w:t>2</w:t>
      </w:r>
      <w:r>
        <w:rPr>
          <w:rFonts w:hint="eastAsia" w:ascii="宋体" w:hAnsi="宋体"/>
          <w:sz w:val="24"/>
          <w:lang w:val="en-US" w:eastAsia="zh-CN"/>
        </w:rPr>
        <w:t>.</w:t>
      </w:r>
      <w:r>
        <w:rPr>
          <w:rFonts w:hint="eastAsia" w:ascii="宋体" w:hAnsi="宋体"/>
          <w:sz w:val="24"/>
        </w:rPr>
        <w:t>材料复印件按以上顺序装订于此表背后。</w:t>
      </w:r>
    </w:p>
    <w:p>
      <w:pPr>
        <w:rPr>
          <w:rFonts w:hint="default"/>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公文小标宋简">
    <w:altName w:val="微软雅黑"/>
    <w:panose1 w:val="0201060901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CD30D1"/>
    <w:rsid w:val="01783D73"/>
    <w:rsid w:val="10616BD6"/>
    <w:rsid w:val="15170F1B"/>
    <w:rsid w:val="192C4124"/>
    <w:rsid w:val="246C02AF"/>
    <w:rsid w:val="2ACD01BB"/>
    <w:rsid w:val="2DCD30D1"/>
    <w:rsid w:val="321E27CC"/>
    <w:rsid w:val="327623D9"/>
    <w:rsid w:val="36A47E15"/>
    <w:rsid w:val="39016289"/>
    <w:rsid w:val="3AE93307"/>
    <w:rsid w:val="401848EC"/>
    <w:rsid w:val="480D4549"/>
    <w:rsid w:val="4F26361C"/>
    <w:rsid w:val="4FCC70D9"/>
    <w:rsid w:val="50C05BE8"/>
    <w:rsid w:val="512430B5"/>
    <w:rsid w:val="574C3162"/>
    <w:rsid w:val="57E81EA3"/>
    <w:rsid w:val="6B4C2E9A"/>
    <w:rsid w:val="6BA957C2"/>
    <w:rsid w:val="78B60A40"/>
    <w:rsid w:val="7C0B2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jc w:val="center"/>
    </w:pPr>
    <w:rPr>
      <w:b/>
      <w:bCs/>
      <w:sz w:val="4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1068</Words>
  <Characters>1119</Characters>
  <Lines>0</Lines>
  <Paragraphs>0</Paragraphs>
  <TotalTime>2</TotalTime>
  <ScaleCrop>false</ScaleCrop>
  <LinksUpToDate>false</LinksUpToDate>
  <CharactersWithSpaces>1308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2020-06-28T01:52:00Z</dcterms:created>
  <dc:creator>  </dc:creator>
  <cp:lastModifiedBy>罗兰</cp:lastModifiedBy>
  <cp:lastPrinted>2020-06-28T03:38:00Z</cp:lastPrinted>
  <dcterms:modified xsi:type="dcterms:W3CDTF">2021-04-12T04:32:17Z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