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tLeast"/>
        <w:jc w:val="center"/>
        <w:rPr>
          <w:rFonts w:hint="eastAsia"/>
        </w:rPr>
      </w:pP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广东省江门市蓬江</w:t>
      </w:r>
      <w:r>
        <w:rPr>
          <w:rFonts w:hint="eastAsia" w:ascii="方正小标宋简体" w:eastAsia="方正小标宋简体"/>
          <w:color w:val="000000"/>
          <w:spacing w:val="8"/>
          <w:sz w:val="44"/>
          <w:szCs w:val="44"/>
          <w:lang w:eastAsia="zh-CN"/>
        </w:rPr>
        <w:t>区</w:t>
      </w: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江门市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蓬江区地处广东省珠江三角西翼，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是江门市衔接粤港澳大湾区核心城市的前沿地区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、全国著名侨乡——江门市的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中心城区和政治、经济、文化、金融交汇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中心。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蓬江区交通网络发达，区位优势明显，是珠江三角洲和港澳地区与粤西、中国西海各省水陆交通的重要门户，在珠三角地区具有明显竞争优势，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未来将实现与广州、佛山、中山、珠海等地30分钟内的互联互通。作为江门五邑的首府，蓬江区一直致力于建设与现代化城市发展相适应，全面满足现代生活需求的优良人居环境，区内规划布局合理，基础设施完备，大、中、小学教育网络和医疗卫生等公共生活配套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完善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，生活质量综合指数较高，是宜居、宜业、宜游的现代化发展的沿海城市。此外，蓬江区教师待遇优厚，在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编在岗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教师人均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  <w:lang w:eastAsia="zh-CN"/>
        </w:rPr>
        <w:t>年收入约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万元（含五险一金），全区尊师重教的氛围十分浓厚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，教师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  <w:t>的归属感、成就感和幸福感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与日俱增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蓬江区委区政府始终把教育摆在优先发展的战略地位，坚持以习近平新时代中国特色社会主义思想为指导，全面落实立德树人根本任务，深化教育领域改革，以“办人民满意的教育”为落脚点，全面推进教育现代化。我区先后成为江门市首批广东省教育强区、江门市首个“广东省推进教育现代化先进区”及“全国义务教育发展基本均衡区”、“广东省中小学责任督学挂牌督导创新区”。获“全国和谐社区建设示范城区先进单位”“全国社区服务示范城区”“全省法制宣传教育先进集体”“广东省英特尔未来教育项目推广示范区”“广东省文明单位”等多项荣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蓬江区紧抓大湾区建设的历史发展机遇，致力打造“江门人才岛”。人才岛将打造粤港澳大湾区人才高地，它紧紧围绕打造成为珠三角高品质人才培养示范基地、粤港澳大湾区创新发展示范区、国际人才云基地的战略、产业优势地位目标，坚持对标国际标准、全国样本、广东标杆，高规格规划、高水平建设、高效能管理，着力将人才岛建设成为科创要素集聚、产业优势突出、基础设施完善、生态环境优美的现代化城区。同时，蓬江区还致力打造另一座现代化滨江生态园林新城区——滨江新区。滨江新区打造以城市居住功能为主导，以体育和会展为特色，集行政、商务、商业、文化和休闲功能于一体的宜居新区。周边有多个高档小区、还有正在建设的银葵医院、广东实验中学附属江门学校，生活配套完善，环境优美，是未来蓬江区新的城市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“十三五”期间，蓬江教育得到长足发展，“十四五”时期更是蓬江教育实现高质量发展的战略机遇期，我们把成为“江门五邑教育发展的排头兵”，成为珠西教育新高地，作为蓬江教育的目标定位与责任担当，使教育成为蓬江经济社会发展的重要引擎和动力，为蓬江高质量发展提供强劲的人才保障和智力支撑。我们坚信，有教育优先发展理念的引领，有更多高素质教育人才的引进，蓬江教育的明天一定会更加美好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542F"/>
    <w:rsid w:val="001A4A10"/>
    <w:rsid w:val="006A5796"/>
    <w:rsid w:val="00A67F59"/>
    <w:rsid w:val="01561E4B"/>
    <w:rsid w:val="02660E2F"/>
    <w:rsid w:val="03B97FE0"/>
    <w:rsid w:val="040A617F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4061C9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547823"/>
    <w:rsid w:val="27114F24"/>
    <w:rsid w:val="295A5484"/>
    <w:rsid w:val="2A2B27B5"/>
    <w:rsid w:val="2A484E83"/>
    <w:rsid w:val="2BEE01DB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6750B9"/>
    <w:rsid w:val="33580461"/>
    <w:rsid w:val="339C2799"/>
    <w:rsid w:val="346B4698"/>
    <w:rsid w:val="3545076E"/>
    <w:rsid w:val="35635FA2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61CC30E1"/>
    <w:rsid w:val="623B6E96"/>
    <w:rsid w:val="62650996"/>
    <w:rsid w:val="62AF150B"/>
    <w:rsid w:val="62B62211"/>
    <w:rsid w:val="6360263B"/>
    <w:rsid w:val="6392595B"/>
    <w:rsid w:val="63ED1211"/>
    <w:rsid w:val="649421CD"/>
    <w:rsid w:val="64B53151"/>
    <w:rsid w:val="65B53FB6"/>
    <w:rsid w:val="66824ADE"/>
    <w:rsid w:val="66C74FC0"/>
    <w:rsid w:val="671C6714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2021-03-20T12:45:00Z</dcterms:created>
  <dc:creator>Administrator</dc:creator>
  <cp:lastModifiedBy>被爱终会被原谅</cp:lastModifiedBy>
  <cp:lastPrinted>2021-03-22T11:43:00Z</cp:lastPrinted>
  <dcterms:modified xsi:type="dcterms:W3CDTF">2021-04-20T13:26:01Z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F162B4CBFD2947D3AE9BDF3236B49307</vt:lpwstr>
  </property>
</Properties>
</file>