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240" w:lineRule="auto"/>
        <w:jc w:val="left"/>
        <w:rPr>
          <w:rFonts w:hint="default" w:ascii="华文中宋" w:hAnsi="华文中宋" w:eastAsia="华文中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30"/>
          <w:szCs w:val="30"/>
          <w:lang w:val="en-US" w:eastAsia="zh-CN"/>
        </w:rPr>
        <w:t>2</w:t>
      </w:r>
    </w:p>
    <w:p>
      <w:pPr>
        <w:pStyle w:val="3"/>
        <w:spacing w:before="0" w:after="0" w:line="240" w:lineRule="auto"/>
        <w:jc w:val="center"/>
        <w:rPr>
          <w:rFonts w:hint="eastAsia"/>
          <w:szCs w:val="32"/>
          <w:lang w:val="en-US" w:eastAsia="zh-CN"/>
        </w:rPr>
      </w:pPr>
      <w:r>
        <w:rPr>
          <w:rFonts w:hint="eastAsia" w:ascii="华文中宋" w:hAnsi="华文中宋" w:eastAsia="华文中宋"/>
          <w:b w:val="0"/>
          <w:sz w:val="40"/>
          <w:szCs w:val="40"/>
          <w:lang w:eastAsia="zh-CN"/>
        </w:rPr>
        <w:t>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一、考生要做好自我防护，注意个人卫生，考前、考后不聚会、不聚餐，加强营养和合理休息，防止过度紧张和疲劳，以良好心态和身体素质参加面试（复试），避免出现发热、咳嗽等异常症状。面试（复试）当天要采取合适的出行方式前往考点，乘坐交通工具时佩戴口罩，与他人保持安全间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b/>
          <w:bCs/>
          <w:szCs w:val="32"/>
        </w:rPr>
      </w:pPr>
      <w:r>
        <w:rPr>
          <w:rFonts w:hint="eastAsia"/>
          <w:szCs w:val="32"/>
          <w:lang w:val="en-US" w:eastAsia="zh-CN"/>
        </w:rPr>
        <w:t>二、根据疫情防控要求，</w:t>
      </w:r>
      <w:r>
        <w:rPr>
          <w:rFonts w:hint="eastAsia"/>
          <w:b/>
          <w:bCs/>
          <w:szCs w:val="32"/>
          <w:lang w:val="en-US" w:eastAsia="zh-CN"/>
        </w:rPr>
        <w:t>考点禁止考生车辆进入</w:t>
      </w:r>
      <w:r>
        <w:rPr>
          <w:rFonts w:hint="eastAsia"/>
          <w:szCs w:val="32"/>
          <w:lang w:val="en-US" w:eastAsia="zh-CN"/>
        </w:rPr>
        <w:t>。考生应合理安排行程，提前到达考点，自备并佩戴口罩做好个人防护工作。考生在候考过程中，需全程佩戴口罩。</w:t>
      </w:r>
      <w:r>
        <w:rPr>
          <w:rFonts w:hint="eastAsia"/>
          <w:b/>
          <w:bCs/>
          <w:szCs w:val="32"/>
          <w:lang w:val="en-US" w:eastAsia="zh-CN"/>
        </w:rPr>
        <w:t xml:space="preserve">考务人员核验身份信息及面试（复试）时，考生需摘下口罩，面试（复试）结束后及时戴好口罩。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应当自觉服从招聘单位和考试举办单位的防疫工作安排，配合做好卫生防疫工作。参加现场招聘活动的，配合体温监测，佩戴口罩，出示健康码，遵守现场防疫规则。健康码为“绿码”且体温低于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℃者才能进场。</w:t>
      </w:r>
      <w:r>
        <w:rPr>
          <w:rFonts w:hint="eastAsia"/>
          <w:szCs w:val="32"/>
          <w:lang w:val="en-US" w:eastAsia="zh-CN"/>
        </w:rPr>
        <w:t xml:space="preserve">体温测量若出现发热等可疑症状的人员，应至临时等候区复测体温。复测仍超过 37.3℃的，按疾控部门要求采取防控措施。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lang w:val="en-US" w:eastAsia="zh-CN"/>
        </w:rPr>
      </w:pPr>
      <w:r>
        <w:rPr>
          <w:rFonts w:hint="eastAsia"/>
          <w:szCs w:val="32"/>
          <w:lang w:val="en-US" w:eastAsia="zh-CN"/>
        </w:rPr>
        <w:t>四、面试（复试）期间，考生要自觉遵守面试（复试）纪律，在考前入场及考后离场等聚集环节，应服从考务工作人员安排有序进行。进出考场、如厕时须与他人保持1米以上距离，避免近距离接触交流。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五、考生在进入考场后出现发热等异常症状的，经考点现场疾控相关专业人员评估后，具备继续完成面试（复试）条件的考生，将被转移至备用隔离考室参加面试（复试）</w:t>
      </w:r>
      <w:r>
        <w:rPr>
          <w:rFonts w:hint="eastAsia"/>
          <w:szCs w:val="32"/>
        </w:rPr>
        <w:t>。</w:t>
      </w:r>
      <w:r>
        <w:rPr>
          <w:rFonts w:hint="eastAsia"/>
          <w:szCs w:val="32"/>
          <w:lang w:val="en-US" w:eastAsia="zh-CN"/>
        </w:rPr>
        <w:t xml:space="preserve">不具备相关条件的，按疾控部门要求采取防控措施。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六、面试（复试）期间，考生要自觉维护面试（复试）秩序，与其他考生保持安全距离，服从现场工作人员安排，面试（复试）结束后按规定有序离场。所有在备用隔离考室参加面试（复试）的考生，须由现场医护人员根据疫情防控相关规定进行检测诊断后方可离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七、考生参加面试（复试）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ind w:firstLine="480" w:firstLineChars="150"/>
        <w:rPr>
          <w:szCs w:val="32"/>
        </w:rPr>
      </w:pPr>
    </w:p>
    <w:p>
      <w:pPr>
        <w:pStyle w:val="2"/>
        <w:rPr>
          <w:szCs w:val="32"/>
        </w:rPr>
      </w:pPr>
    </w:p>
    <w:p>
      <w:pPr>
        <w:pStyle w:val="2"/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2021-04-19T03:03:49Z</dcterms:created>
  <dc:creator>Administrator</dc:creator>
  <cp:lastModifiedBy>Administrator</cp:lastModifiedBy>
  <dcterms:modified xsi:type="dcterms:W3CDTF">2021-04-19T03:12:56Z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77EF5A0279C040CAB21DECF22AD7322E</vt:lpwstr>
  </property>
</Properties>
</file>