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方正小标宋简体" w:hAnsi="黑体" w:eastAsia="方正小标宋简体" w:cs="文星简小标宋"/>
          <w:kern w:val="0"/>
          <w:sz w:val="44"/>
          <w:szCs w:val="44"/>
        </w:rPr>
      </w:pPr>
      <w:r>
        <w:rPr>
          <w:rFonts w:hint="eastAsia" w:ascii="方正小标宋简体" w:hAnsi="黑体" w:eastAsia="方正小标宋简体" w:cs="文星简小标宋"/>
          <w:kern w:val="0"/>
          <w:sz w:val="44"/>
          <w:szCs w:val="44"/>
        </w:rPr>
        <w:t>2021年嘉兴市商业幼儿园公开招聘</w:t>
      </w:r>
    </w:p>
    <w:p>
      <w:pPr>
        <w:widowControl/>
        <w:spacing w:line="560" w:lineRule="exact"/>
        <w:jc w:val="center"/>
        <w:rPr>
          <w:rFonts w:ascii="方正小标宋简体" w:hAnsi="黑体" w:eastAsia="方正小标宋简体" w:cs="仿宋_GB2312"/>
          <w:kern w:val="0"/>
          <w:sz w:val="44"/>
          <w:szCs w:val="44"/>
        </w:rPr>
      </w:pPr>
      <w:r>
        <w:rPr>
          <w:rFonts w:hint="eastAsia" w:ascii="方正小标宋简体" w:hAnsi="黑体" w:eastAsia="方正小标宋简体" w:cs="文星简小标宋"/>
          <w:kern w:val="0"/>
          <w:sz w:val="44"/>
          <w:szCs w:val="44"/>
        </w:rPr>
        <w:t>幼儿教师公告</w:t>
      </w:r>
    </w:p>
    <w:p>
      <w:pPr>
        <w:spacing w:line="560" w:lineRule="exact"/>
        <w:ind w:firstLine="643" w:firstLineChars="200"/>
        <w:jc w:val="center"/>
        <w:rPr>
          <w:rFonts w:ascii="仿宋_GB2312" w:hAnsi="仿宋_GB2312" w:eastAsia="仿宋_GB2312" w:cs="仿宋_GB2312"/>
          <w:b/>
          <w:bCs/>
          <w:color w:val="3171AF"/>
          <w:kern w:val="0"/>
          <w:sz w:val="32"/>
          <w:szCs w:val="32"/>
        </w:rPr>
      </w:pP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嘉兴市商业幼儿园是嘉兴市现代服务业发展投资集团有限公司所属的公益二类事业单位。为了吸纳优秀的幼教人才，满足幼儿教育事业发展需要，经嘉兴市人力资源和社会保障局备案，决定面向社会公开招聘事业编制幼儿教师2名。具体招聘事项公告如下：</w:t>
      </w:r>
    </w:p>
    <w:p>
      <w:pPr>
        <w:spacing w:line="560" w:lineRule="exact"/>
        <w:ind w:firstLine="640" w:firstLineChars="200"/>
        <w:rPr>
          <w:rFonts w:ascii="仿宋_GB2312" w:hAnsi="仿宋_GB2312" w:eastAsia="仿宋_GB2312" w:cs="仿宋_GB2312"/>
          <w:sz w:val="32"/>
        </w:rPr>
      </w:pPr>
      <w:r>
        <w:rPr>
          <w:rFonts w:hint="eastAsia" w:ascii="黑体" w:hAnsi="黑体" w:eastAsia="黑体" w:cs="黑体"/>
          <w:sz w:val="32"/>
        </w:rPr>
        <w:t>一、招聘岗位和人数</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本次公开招聘推出1个岗位，计划公开招聘幼儿教师2名。</w:t>
      </w:r>
    </w:p>
    <w:tbl>
      <w:tblPr>
        <w:tblStyle w:val="4"/>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940"/>
        <w:gridCol w:w="2598"/>
        <w:gridCol w:w="3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2076" w:type="dxa"/>
            <w:vAlign w:val="center"/>
          </w:tcPr>
          <w:p>
            <w:pPr>
              <w:spacing w:line="56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招聘岗位</w:t>
            </w:r>
          </w:p>
        </w:tc>
        <w:tc>
          <w:tcPr>
            <w:tcW w:w="940" w:type="dxa"/>
            <w:vAlign w:val="center"/>
          </w:tcPr>
          <w:p>
            <w:pPr>
              <w:spacing w:line="56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招聘人数</w:t>
            </w:r>
          </w:p>
        </w:tc>
        <w:tc>
          <w:tcPr>
            <w:tcW w:w="2598" w:type="dxa"/>
            <w:vAlign w:val="center"/>
          </w:tcPr>
          <w:p>
            <w:pPr>
              <w:spacing w:line="56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学历要求</w:t>
            </w:r>
          </w:p>
        </w:tc>
        <w:tc>
          <w:tcPr>
            <w:tcW w:w="3283" w:type="dxa"/>
            <w:vAlign w:val="center"/>
          </w:tcPr>
          <w:p>
            <w:pPr>
              <w:spacing w:line="56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所需专业要求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2076" w:type="dxa"/>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幼儿教师</w:t>
            </w:r>
          </w:p>
        </w:tc>
        <w:tc>
          <w:tcPr>
            <w:tcW w:w="940" w:type="dxa"/>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2598" w:type="dxa"/>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本科及以上</w:t>
            </w:r>
          </w:p>
        </w:tc>
        <w:tc>
          <w:tcPr>
            <w:tcW w:w="3283" w:type="dxa"/>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学前教育及相关专业</w:t>
            </w:r>
          </w:p>
        </w:tc>
      </w:tr>
    </w:tbl>
    <w:p>
      <w:pPr>
        <w:spacing w:line="560" w:lineRule="exact"/>
        <w:ind w:firstLine="640" w:firstLineChars="200"/>
        <w:rPr>
          <w:rFonts w:ascii="黑体" w:hAnsi="黑体" w:eastAsia="黑体" w:cs="黑体"/>
          <w:sz w:val="32"/>
        </w:rPr>
      </w:pPr>
      <w:r>
        <w:rPr>
          <w:rFonts w:hint="eastAsia" w:ascii="黑体" w:hAnsi="黑体" w:eastAsia="黑体" w:cs="黑体"/>
          <w:sz w:val="32"/>
        </w:rPr>
        <w:t>二、招聘范围、对象和资格条件</w:t>
      </w:r>
    </w:p>
    <w:p>
      <w:pPr>
        <w:widowControl/>
        <w:spacing w:line="540" w:lineRule="exact"/>
        <w:ind w:firstLine="64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（一）具有中华人民共和国国籍。</w:t>
      </w:r>
    </w:p>
    <w:p>
      <w:pPr>
        <w:widowControl/>
        <w:spacing w:line="540" w:lineRule="exact"/>
        <w:ind w:firstLine="64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（二）思想政治素质好，拥护中国共产党的领导，能坚决贯彻党的路线和方针政策；有较强的事业心、责任心，遵纪守法、品行端正，热爱幼儿教育事业,能履行《中华人民共和国教师法》规定的教师职责。</w:t>
      </w:r>
    </w:p>
    <w:p>
      <w:pPr>
        <w:widowControl/>
        <w:spacing w:line="540" w:lineRule="exact"/>
        <w:ind w:firstLine="64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（三）身心健康，能适应所报考岗位的工作需求。</w:t>
      </w:r>
    </w:p>
    <w:p>
      <w:pPr>
        <w:widowControl/>
        <w:spacing w:line="540" w:lineRule="exact"/>
        <w:ind w:firstLine="640"/>
        <w:jc w:val="left"/>
        <w:rPr>
          <w:rFonts w:ascii="仿宋_GB2312" w:hAnsi="宋体" w:eastAsia="仿宋_GB2312" w:cs="宋体"/>
          <w:color w:val="000000" w:themeColor="text1"/>
          <w:kern w:val="0"/>
          <w:sz w:val="32"/>
          <w:szCs w:val="32"/>
        </w:rPr>
      </w:pPr>
      <w:r>
        <w:rPr>
          <w:rFonts w:hint="eastAsia" w:ascii="仿宋_GB2312" w:hAnsi="宋体" w:eastAsia="仿宋_GB2312" w:cs="宋体"/>
          <w:color w:val="000000"/>
          <w:kern w:val="0"/>
          <w:sz w:val="32"/>
          <w:szCs w:val="32"/>
        </w:rPr>
        <w:t>（四）具有大学本科及以上学历。2021年全日制普通高校应届毕业生报考的，学历证书须在2021年7月31日前取</w:t>
      </w:r>
      <w:r>
        <w:rPr>
          <w:rFonts w:hint="eastAsia" w:ascii="仿宋_GB2312" w:hAnsi="宋体" w:eastAsia="仿宋_GB2312" w:cs="宋体"/>
          <w:color w:val="000000" w:themeColor="text1"/>
          <w:kern w:val="0"/>
          <w:sz w:val="32"/>
          <w:szCs w:val="32"/>
        </w:rPr>
        <w:t>得，不能按时取得</w:t>
      </w:r>
      <w:r>
        <w:rPr>
          <w:rFonts w:hint="eastAsia" w:ascii="仿宋_GB2312" w:hAnsi="宋体" w:eastAsia="仿宋_GB2312" w:cs="宋体"/>
          <w:color w:val="000000" w:themeColor="text1"/>
          <w:kern w:val="0"/>
          <w:sz w:val="32"/>
          <w:szCs w:val="32"/>
          <w:lang w:eastAsia="zh-CN"/>
        </w:rPr>
        <w:t>学历</w:t>
      </w:r>
      <w:r>
        <w:rPr>
          <w:rFonts w:hint="eastAsia" w:ascii="仿宋_GB2312" w:hAnsi="宋体" w:eastAsia="仿宋_GB2312" w:cs="宋体"/>
          <w:color w:val="000000" w:themeColor="text1"/>
          <w:kern w:val="0"/>
          <w:sz w:val="32"/>
          <w:szCs w:val="32"/>
        </w:rPr>
        <w:t>证书的，取消聘用资格。在职教师（社会人员）报考的，学历证书须在2021年5月15日前取得。</w:t>
      </w:r>
    </w:p>
    <w:p>
      <w:pPr>
        <w:widowControl/>
        <w:spacing w:line="540" w:lineRule="exact"/>
        <w:ind w:firstLine="640"/>
        <w:jc w:val="left"/>
        <w:rPr>
          <w:rFonts w:ascii="仿宋_GB2312" w:hAnsi="宋体" w:eastAsia="仿宋_GB2312" w:cs="宋体"/>
          <w:color w:val="000000" w:themeColor="text1"/>
          <w:kern w:val="0"/>
          <w:sz w:val="32"/>
          <w:szCs w:val="32"/>
        </w:rPr>
      </w:pPr>
      <w:r>
        <w:rPr>
          <w:rFonts w:hint="eastAsia" w:ascii="仿宋_GB2312" w:hAnsi="宋体" w:eastAsia="仿宋_GB2312" w:cs="宋体"/>
          <w:color w:val="000000" w:themeColor="text1"/>
          <w:kern w:val="0"/>
          <w:sz w:val="32"/>
          <w:szCs w:val="32"/>
        </w:rPr>
        <w:t>（五）年龄在35周岁及以下（1985年5月15日以后出生）</w:t>
      </w:r>
      <w:r>
        <w:rPr>
          <w:rFonts w:hint="eastAsia" w:ascii="仿宋_GB2312" w:hAnsi="仿宋" w:eastAsia="仿宋_GB2312" w:cs="仿宋_GB2312"/>
          <w:color w:val="000000" w:themeColor="text1"/>
          <w:kern w:val="0"/>
          <w:sz w:val="32"/>
          <w:szCs w:val="32"/>
        </w:rPr>
        <w:t>，</w:t>
      </w:r>
      <w:r>
        <w:rPr>
          <w:rFonts w:hint="eastAsia" w:ascii="仿宋_GB2312" w:hAnsi="仿宋_GB2312" w:eastAsia="仿宋_GB2312" w:cs="仿宋_GB2312"/>
          <w:color w:val="000000" w:themeColor="text1"/>
          <w:kern w:val="0"/>
          <w:sz w:val="32"/>
          <w:szCs w:val="32"/>
        </w:rPr>
        <w:t>其中现任地市级名师或地市级学科带头人年龄可以放宽至40周岁及以下（1980年5月15日以后出生）。</w:t>
      </w:r>
    </w:p>
    <w:p>
      <w:pPr>
        <w:widowControl/>
        <w:spacing w:line="560" w:lineRule="exact"/>
        <w:ind w:firstLine="640" w:firstLineChars="200"/>
        <w:jc w:val="left"/>
        <w:rPr>
          <w:rFonts w:ascii="仿宋_GB2312" w:hAnsi="仿宋_GB2312" w:eastAsia="仿宋_GB2312" w:cs="仿宋_GB2312"/>
          <w:color w:val="000000" w:themeColor="text1"/>
          <w:kern w:val="0"/>
          <w:sz w:val="32"/>
          <w:szCs w:val="32"/>
        </w:rPr>
      </w:pPr>
      <w:r>
        <w:rPr>
          <w:rFonts w:hint="eastAsia" w:ascii="仿宋_GB2312" w:hAnsi="宋体" w:eastAsia="仿宋_GB2312" w:cs="宋体"/>
          <w:color w:val="000000" w:themeColor="text1"/>
          <w:kern w:val="0"/>
          <w:sz w:val="32"/>
          <w:szCs w:val="32"/>
        </w:rPr>
        <w:t>（六）具有相应的教师资格证书，</w:t>
      </w:r>
      <w:r>
        <w:rPr>
          <w:rFonts w:hint="eastAsia" w:ascii="仿宋_GB2312" w:hAnsi="仿宋_GB2312" w:eastAsia="仿宋_GB2312" w:cs="仿宋_GB2312"/>
          <w:color w:val="000000" w:themeColor="text1"/>
          <w:sz w:val="32"/>
        </w:rPr>
        <w:t>2021年全日制普通高校师范类应届毕业生可提供证明（见附件2）。</w:t>
      </w:r>
    </w:p>
    <w:p>
      <w:pPr>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有下列情形之一的，不纳入本次招聘的范围对象：</w:t>
      </w:r>
    </w:p>
    <w:p>
      <w:pPr>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eastAsia="仿宋_GB2312"/>
          <w:color w:val="000000" w:themeColor="text1"/>
          <w:sz w:val="32"/>
          <w:szCs w:val="32"/>
        </w:rPr>
        <w:t>1.</w:t>
      </w:r>
      <w:r>
        <w:rPr>
          <w:rFonts w:hint="eastAsia" w:ascii="仿宋_GB2312" w:hAnsi="仿宋_GB2312" w:eastAsia="仿宋_GB2312" w:cs="仿宋_GB2312"/>
          <w:color w:val="000000" w:themeColor="text1"/>
          <w:kern w:val="0"/>
          <w:sz w:val="32"/>
          <w:szCs w:val="32"/>
        </w:rPr>
        <w:t>涉嫌违纪违法正在接受纪检监察机关或者司法机关审查尚未作出结论的；受党纪、政务处分且2021年5月</w:t>
      </w:r>
      <w:r>
        <w:rPr>
          <w:rFonts w:hint="eastAsia" w:ascii="仿宋_GB2312" w:hAnsi="仿宋_GB2312" w:eastAsia="仿宋_GB2312" w:cs="仿宋_GB2312"/>
          <w:color w:val="000000" w:themeColor="text1"/>
          <w:kern w:val="0"/>
          <w:sz w:val="32"/>
          <w:szCs w:val="32"/>
          <w:lang w:val="en-US" w:eastAsia="zh-CN"/>
        </w:rPr>
        <w:t>15</w:t>
      </w:r>
      <w:r>
        <w:rPr>
          <w:rFonts w:hint="eastAsia" w:ascii="仿宋_GB2312" w:hAnsi="仿宋_GB2312" w:eastAsia="仿宋_GB2312" w:cs="仿宋_GB2312"/>
          <w:color w:val="000000" w:themeColor="text1"/>
          <w:kern w:val="0"/>
          <w:sz w:val="32"/>
          <w:szCs w:val="32"/>
        </w:rPr>
        <w:t>日未满处分期限的。</w:t>
      </w:r>
    </w:p>
    <w:p>
      <w:pPr>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eastAsia="仿宋_GB2312"/>
          <w:color w:val="000000" w:themeColor="text1"/>
          <w:sz w:val="32"/>
          <w:szCs w:val="32"/>
        </w:rPr>
        <w:t>2.</w:t>
      </w:r>
      <w:r>
        <w:rPr>
          <w:rFonts w:hint="eastAsia" w:ascii="仿宋_GB2312" w:hAnsi="仿宋_GB2312" w:eastAsia="仿宋_GB2312" w:cs="仿宋_GB2312"/>
          <w:color w:val="000000" w:themeColor="text1"/>
          <w:sz w:val="32"/>
          <w:szCs w:val="32"/>
        </w:rPr>
        <w:t>属于国家公务员局《关于做好公务员录用考察工作的通知》（国公局发〔2013〕2号）规定不得确定为录用人选情形之一的人员。</w:t>
      </w:r>
    </w:p>
    <w:p>
      <w:pPr>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eastAsia="仿宋_GB2312"/>
          <w:color w:val="000000" w:themeColor="text1"/>
          <w:sz w:val="32"/>
          <w:szCs w:val="32"/>
        </w:rPr>
        <w:t>3.</w:t>
      </w:r>
      <w:r>
        <w:rPr>
          <w:rFonts w:hint="eastAsia" w:ascii="仿宋_GB2312" w:hAnsi="仿宋_GB2312" w:eastAsia="仿宋_GB2312" w:cs="仿宋_GB2312"/>
          <w:color w:val="000000" w:themeColor="text1"/>
          <w:sz w:val="32"/>
          <w:szCs w:val="32"/>
        </w:rPr>
        <w:t>应聘人员不得报考聘用后即构成回避关系的招聘岗位。</w:t>
      </w:r>
    </w:p>
    <w:p>
      <w:pPr>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eastAsia="仿宋_GB2312"/>
          <w:color w:val="000000" w:themeColor="text1"/>
          <w:sz w:val="32"/>
          <w:szCs w:val="32"/>
        </w:rPr>
        <w:t>4.</w:t>
      </w:r>
      <w:r>
        <w:rPr>
          <w:rFonts w:hint="eastAsia" w:ascii="仿宋_GB2312" w:hAnsi="仿宋_GB2312" w:eastAsia="仿宋_GB2312" w:cs="仿宋_GB2312"/>
          <w:color w:val="000000" w:themeColor="text1"/>
          <w:sz w:val="32"/>
          <w:szCs w:val="32"/>
        </w:rPr>
        <w:t>具有法律、法规规定不得聘用为事业单位工作人员的其他情形人员。</w:t>
      </w:r>
    </w:p>
    <w:p>
      <w:pPr>
        <w:spacing w:line="560" w:lineRule="exact"/>
        <w:ind w:firstLine="640" w:firstLineChars="200"/>
        <w:rPr>
          <w:rFonts w:ascii="黑体" w:hAnsi="黑体" w:eastAsia="黑体" w:cs="黑体"/>
          <w:sz w:val="32"/>
        </w:rPr>
      </w:pPr>
      <w:r>
        <w:rPr>
          <w:rFonts w:hint="eastAsia" w:ascii="黑体" w:hAnsi="黑体" w:eastAsia="黑体" w:cs="黑体"/>
          <w:sz w:val="32"/>
        </w:rPr>
        <w:t>三、招聘方法和程序</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招聘工作按照</w:t>
      </w:r>
      <w:r>
        <w:rPr>
          <w:rFonts w:hint="eastAsia" w:ascii="仿宋_GB2312" w:hAnsi="仿宋_GB2312" w:eastAsia="仿宋_GB2312" w:cs="仿宋_GB2312"/>
          <w:sz w:val="32"/>
          <w:lang w:eastAsia="zh-CN"/>
        </w:rPr>
        <w:t>发布公告、</w:t>
      </w:r>
      <w:r>
        <w:rPr>
          <w:rFonts w:hint="eastAsia" w:ascii="仿宋_GB2312" w:hAnsi="仿宋_GB2312" w:eastAsia="仿宋_GB2312" w:cs="仿宋_GB2312"/>
          <w:sz w:val="32"/>
        </w:rPr>
        <w:t>报名（资格审查）、笔试、面试、体检、考察、公示等程序进行。</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（一）报名（资格审查）</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本次公开招聘采取现场报名的方式进行。</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1.报名时间和地点：2021年5月14日-5月15日（上午8:30-11:30,下午13:30-16:30），嘉兴市商业幼儿园元一园区园长室（嘉兴市梁林路210号</w:t>
      </w:r>
      <w:r>
        <w:rPr>
          <w:rFonts w:hint="eastAsia" w:ascii="仿宋_GB2312" w:hAnsi="仿宋_GB2312" w:eastAsia="仿宋_GB2312" w:cs="仿宋_GB2312"/>
          <w:kern w:val="0"/>
          <w:sz w:val="32"/>
          <w:szCs w:val="32"/>
        </w:rPr>
        <w:t>）。逾期不再受理。</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2.报名材料：应聘人员可按照招聘公告要求，直接到嘉兴市商业幼儿园</w:t>
      </w:r>
      <w:r>
        <w:rPr>
          <w:rFonts w:hint="eastAsia" w:ascii="仿宋_GB2312" w:hAnsi="仿宋_GB2312" w:eastAsia="仿宋_GB2312" w:cs="仿宋_GB2312"/>
          <w:kern w:val="0"/>
          <w:sz w:val="32"/>
          <w:szCs w:val="32"/>
          <w:lang w:eastAsia="zh-CN"/>
        </w:rPr>
        <w:t>指定地点</w:t>
      </w:r>
      <w:bookmarkStart w:id="3" w:name="_GoBack"/>
      <w:bookmarkEnd w:id="3"/>
      <w:r>
        <w:rPr>
          <w:rFonts w:hint="eastAsia" w:ascii="仿宋_GB2312" w:hAnsi="仿宋_GB2312" w:eastAsia="仿宋_GB2312" w:cs="仿宋_GB2312"/>
          <w:kern w:val="0"/>
          <w:sz w:val="32"/>
          <w:szCs w:val="32"/>
        </w:rPr>
        <w:t>报名，本人不能到现场报名的可委托他人代报名，代报人按公告规定，提供报考人员所需提供的相关材料，同时提供代报人的身份证原件及复印件。由本人填写《2021年嘉兴市商业幼儿园公开招聘幼儿教师报名登记表》，并提交相关材料：（1）身份证原件及复印件；（2）学历证书原件与复印件；（3）教师资格证书原件及复印件；（4）各类获奖证书、荣誉证书、课题的原件及复印件；（5）2021年全日制普通高校应届毕业生未取得毕业证书的可提供学校核发的就业推荐表、就业协议书；（6）近期一寸同底证件照2张；</w:t>
      </w:r>
      <w:r>
        <w:rPr>
          <w:rFonts w:hint="eastAsia" w:ascii="仿宋_GB2312" w:hAnsi="仿宋_GB2312" w:eastAsia="仿宋_GB2312" w:cs="仿宋_GB2312"/>
          <w:sz w:val="32"/>
          <w:szCs w:val="32"/>
        </w:rPr>
        <w:t>（7）事业单位在职在编工作人员须提供现工作单位同意报考的证明。</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3.资格</w:t>
      </w:r>
      <w:r>
        <w:rPr>
          <w:rFonts w:hint="eastAsia" w:ascii="仿宋_GB2312" w:hAnsi="仿宋_GB2312" w:eastAsia="仿宋_GB2312" w:cs="仿宋_GB2312"/>
          <w:kern w:val="0"/>
          <w:sz w:val="32"/>
          <w:szCs w:val="32"/>
          <w:lang w:eastAsia="zh-CN"/>
        </w:rPr>
        <w:t>审查</w:t>
      </w:r>
      <w:r>
        <w:rPr>
          <w:rFonts w:hint="eastAsia" w:ascii="仿宋_GB2312" w:hAnsi="仿宋_GB2312" w:eastAsia="仿宋_GB2312" w:cs="仿宋_GB2312"/>
          <w:kern w:val="0"/>
          <w:sz w:val="32"/>
          <w:szCs w:val="32"/>
        </w:rPr>
        <w:t>：招聘岗位所需专业要求参考教育</w:t>
      </w:r>
      <w:r>
        <w:rPr>
          <w:rFonts w:hint="eastAsia" w:ascii="仿宋_GB2312" w:hAnsi="仿宋_GB2312" w:eastAsia="仿宋_GB2312" w:cs="仿宋_GB2312"/>
          <w:kern w:val="0"/>
          <w:sz w:val="32"/>
          <w:szCs w:val="32"/>
          <w:lang w:eastAsia="zh-CN"/>
        </w:rPr>
        <w:t>行政部门</w:t>
      </w:r>
      <w:r>
        <w:rPr>
          <w:rFonts w:hint="eastAsia" w:ascii="仿宋_GB2312" w:hAnsi="仿宋_GB2312" w:eastAsia="仿宋_GB2312" w:cs="仿宋_GB2312"/>
          <w:kern w:val="0"/>
          <w:sz w:val="32"/>
          <w:szCs w:val="32"/>
        </w:rPr>
        <w:t>专业目录设置</w:t>
      </w:r>
      <w:r>
        <w:rPr>
          <w:rFonts w:hint="eastAsia" w:ascii="仿宋_GB2312" w:hAnsi="仿宋_GB2312" w:eastAsia="仿宋_GB2312" w:cs="仿宋_GB2312"/>
          <w:kern w:val="0"/>
          <w:sz w:val="32"/>
          <w:szCs w:val="32"/>
          <w:lang w:eastAsia="zh-CN"/>
        </w:rPr>
        <w:t>和审查</w:t>
      </w:r>
      <w:r>
        <w:rPr>
          <w:rFonts w:hint="eastAsia" w:ascii="仿宋_GB2312" w:hAnsi="仿宋_GB2312" w:eastAsia="仿宋_GB2312" w:cs="仿宋_GB2312"/>
          <w:kern w:val="0"/>
          <w:sz w:val="32"/>
          <w:szCs w:val="32"/>
        </w:rPr>
        <w:t>，对应聘人员所学专业名称不一致的，由招聘单位根据所学专业方向审核确定。</w:t>
      </w:r>
    </w:p>
    <w:p>
      <w:pPr>
        <w:widowControl/>
        <w:spacing w:line="540" w:lineRule="exact"/>
        <w:ind w:firstLine="640"/>
        <w:jc w:val="left"/>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符合条件的报名人数不低于招聘计划人数的3倍，不到规定比例的，取消</w:t>
      </w:r>
      <w:r>
        <w:rPr>
          <w:rFonts w:hint="eastAsia" w:ascii="仿宋_GB2312" w:hAnsi="宋体" w:eastAsia="仿宋_GB2312" w:cs="宋体"/>
          <w:color w:val="000000"/>
          <w:kern w:val="0"/>
          <w:sz w:val="32"/>
          <w:szCs w:val="32"/>
          <w:shd w:val="clear" w:color="auto" w:fill="FFFFFF"/>
          <w:lang w:eastAsia="zh-CN"/>
        </w:rPr>
        <w:t>或相应核减</w:t>
      </w:r>
      <w:r>
        <w:rPr>
          <w:rFonts w:hint="eastAsia" w:ascii="仿宋_GB2312" w:hAnsi="宋体" w:eastAsia="仿宋_GB2312" w:cs="宋体"/>
          <w:color w:val="000000"/>
          <w:kern w:val="0"/>
          <w:sz w:val="32"/>
          <w:szCs w:val="32"/>
          <w:shd w:val="clear" w:color="auto" w:fill="FFFFFF"/>
        </w:rPr>
        <w:t>招聘计划。</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（二）考试</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考试内容由笔试（公共基础知识和专业知识）、面试（专业技能水平测试、试讲）两部分组成，按笔试成绩占40%、面试成绩占60%（其中专业技能水平测试成绩50%、试讲成绩50％）</w:t>
      </w:r>
      <w:r>
        <w:rPr>
          <w:rFonts w:hint="eastAsia" w:ascii="仿宋_GB2312" w:hAnsi="仿宋_GB2312" w:eastAsia="仿宋_GB2312" w:cs="仿宋_GB2312"/>
          <w:kern w:val="0"/>
          <w:sz w:val="32"/>
          <w:szCs w:val="32"/>
        </w:rPr>
        <w:t>计算总成绩</w:t>
      </w:r>
      <w:r>
        <w:rPr>
          <w:rFonts w:hint="eastAsia" w:ascii="仿宋_GB2312" w:hAnsi="仿宋_GB2312" w:eastAsia="仿宋_GB2312" w:cs="仿宋_GB2312"/>
          <w:sz w:val="32"/>
        </w:rPr>
        <w:t>。</w:t>
      </w:r>
    </w:p>
    <w:p>
      <w:pPr>
        <w:widowControl/>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rPr>
        <w:t>笔试、面试由</w:t>
      </w:r>
      <w:bookmarkStart w:id="0" w:name="_Hlk70415868"/>
      <w:r>
        <w:rPr>
          <w:rFonts w:hint="eastAsia" w:ascii="仿宋_GB2312" w:hAnsi="仿宋_GB2312" w:eastAsia="仿宋_GB2312" w:cs="仿宋_GB2312"/>
          <w:sz w:val="32"/>
        </w:rPr>
        <w:t>嘉兴市现代服务业发展投资集团有限公司</w:t>
      </w:r>
      <w:bookmarkEnd w:id="0"/>
      <w:r>
        <w:rPr>
          <w:rFonts w:hint="eastAsia" w:ascii="仿宋_GB2312" w:hAnsi="仿宋_GB2312" w:eastAsia="仿宋_GB2312" w:cs="仿宋_GB2312"/>
          <w:kern w:val="0"/>
          <w:sz w:val="32"/>
          <w:szCs w:val="32"/>
        </w:rPr>
        <w:t>组织实施。笔试时间</w:t>
      </w:r>
      <w:r>
        <w:rPr>
          <w:rFonts w:hint="eastAsia" w:ascii="仿宋_GB2312" w:hAnsi="仿宋_GB2312" w:eastAsia="仿宋_GB2312" w:cs="仿宋_GB2312"/>
          <w:color w:val="000000"/>
          <w:kern w:val="0"/>
          <w:sz w:val="32"/>
          <w:szCs w:val="32"/>
        </w:rPr>
        <w:t>初定2021年5月29日，具体时间、地点以准考证为准。</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sz w:val="32"/>
        </w:rPr>
        <w:t>笔试满分为100分。</w:t>
      </w:r>
      <w:r>
        <w:rPr>
          <w:rFonts w:hint="eastAsia" w:ascii="仿宋_GB2312" w:hAnsi="仿宋_GB2312" w:eastAsia="仿宋_GB2312" w:cs="仿宋_GB2312"/>
          <w:kern w:val="0"/>
          <w:sz w:val="32"/>
          <w:szCs w:val="32"/>
        </w:rPr>
        <w:t>根据招聘计划，按笔试成绩从高分</w:t>
      </w:r>
      <w:r>
        <w:rPr>
          <w:rFonts w:hint="eastAsia" w:ascii="仿宋_GB2312" w:hAnsi="仿宋_GB2312" w:eastAsia="仿宋_GB2312" w:cs="仿宋_GB2312"/>
          <w:color w:val="000000"/>
          <w:kern w:val="0"/>
          <w:sz w:val="32"/>
          <w:szCs w:val="32"/>
        </w:rPr>
        <w:t>到低分1：3的比例确定入</w:t>
      </w:r>
      <w:r>
        <w:rPr>
          <w:rFonts w:hint="eastAsia" w:ascii="仿宋_GB2312" w:hAnsi="仿宋_GB2312" w:eastAsia="仿宋_GB2312" w:cs="仿宋_GB2312"/>
          <w:kern w:val="0"/>
          <w:sz w:val="32"/>
          <w:szCs w:val="32"/>
        </w:rPr>
        <w:t>围面试对象。如面试对象在面试前2天明确放弃参加面试，则按该岗位笔试成绩从高分到低分依次递补。面试成绩满分为100分，合格分为60分，面试不合格者，不能列入体检、考察人选。面试时间、地点另行通知。</w:t>
      </w:r>
    </w:p>
    <w:p>
      <w:pPr>
        <w:widowControl/>
        <w:spacing w:line="560" w:lineRule="exact"/>
        <w:ind w:firstLine="640" w:firstLineChars="200"/>
        <w:jc w:val="left"/>
        <w:rPr>
          <w:rFonts w:ascii="仿宋_GB2312" w:hAnsi="仿宋_GB2312" w:eastAsia="仿宋_GB2312" w:cs="仿宋_GB2312"/>
          <w:sz w:val="32"/>
        </w:rPr>
      </w:pPr>
      <w:r>
        <w:rPr>
          <w:rFonts w:hint="eastAsia" w:ascii="仿宋_GB2312" w:hAnsi="仿宋_GB2312" w:eastAsia="仿宋_GB2312" w:cs="仿宋_GB2312"/>
          <w:sz w:val="32"/>
        </w:rPr>
        <w:t>考试结束后，将笔试成绩、面试成绩合成计算总成绩。总成绩=笔试成绩×40%＋面试成绩×60%。若总成绩相等的按笔试成绩高的排位在前。按总成绩从高分到低分1：1的比例确定体检、考察对象。</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（三）体检</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体检由</w:t>
      </w:r>
      <w:bookmarkStart w:id="1" w:name="_Hlk70343266"/>
      <w:r>
        <w:rPr>
          <w:rFonts w:hint="eastAsia" w:ascii="仿宋_GB2312" w:hAnsi="仿宋_GB2312" w:eastAsia="仿宋_GB2312" w:cs="仿宋_GB2312"/>
          <w:sz w:val="32"/>
        </w:rPr>
        <w:t>嘉兴市现代服务业发展投资集团有限公司</w:t>
      </w:r>
      <w:bookmarkEnd w:id="1"/>
      <w:r>
        <w:rPr>
          <w:rFonts w:hint="eastAsia" w:ascii="仿宋_GB2312" w:hAnsi="仿宋_GB2312" w:eastAsia="仿宋_GB2312" w:cs="仿宋_GB2312"/>
          <w:sz w:val="32"/>
        </w:rPr>
        <w:t>组织实施，体检参照《公务员录用体检通用标准（试行）》执行。体检费用自理。入围体检人员不按规定的时间、地点参加体检的，视作放弃体检。体检不合格或放弃体检的，依次递补。</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（四）考察</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考察由嘉兴市现代服务业发展投资集团有限公司组织实施。考察工作参照公务员考录考察工作的办法进行。主要对体检合格的人员在规定时间内进行资格条件的复核和德、能、勤、绩、廉以及需要回避的情况等考察。放弃考察或考察不合格的，依次递补。</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（五）公示</w:t>
      </w:r>
    </w:p>
    <w:p>
      <w:pPr>
        <w:spacing w:line="560" w:lineRule="exact"/>
        <w:ind w:left="210" w:leftChars="100" w:firstLine="480" w:firstLineChars="150"/>
        <w:rPr>
          <w:rFonts w:ascii="仿宋_GB2312" w:hAnsi="宋体" w:eastAsia="仿宋_GB2312" w:cs="宋体"/>
          <w:color w:val="000000"/>
          <w:kern w:val="0"/>
          <w:sz w:val="32"/>
          <w:szCs w:val="32"/>
        </w:rPr>
      </w:pPr>
      <w:r>
        <w:rPr>
          <w:rFonts w:hint="eastAsia" w:ascii="仿宋_GB2312" w:hAnsi="仿宋_GB2312" w:eastAsia="仿宋_GB2312" w:cs="仿宋_GB2312"/>
          <w:sz w:val="32"/>
        </w:rPr>
        <w:t>经体检、考察均合格的人员，确定为拟聘用人员，并在嘉兴市现代服务业发展投资集团有限公司网站进行公示，公示期为7个工作日。</w:t>
      </w:r>
      <w:r>
        <w:rPr>
          <w:rFonts w:hint="eastAsia" w:ascii="仿宋_GB2312" w:hAnsi="宋体" w:eastAsia="仿宋_GB2312" w:cs="宋体"/>
          <w:color w:val="000000"/>
          <w:kern w:val="0"/>
          <w:sz w:val="32"/>
          <w:szCs w:val="32"/>
        </w:rPr>
        <w:t>公示期满，对拟聘人员没有异议或反映有问题经查实不影响聘用的，招聘单位按规定办理聘用手续。</w:t>
      </w:r>
    </w:p>
    <w:p>
      <w:pPr>
        <w:spacing w:line="560" w:lineRule="exact"/>
        <w:ind w:firstLine="800" w:firstLineChars="250"/>
        <w:rPr>
          <w:rFonts w:ascii="仿宋_GB2312" w:hAnsi="仿宋_GB2312" w:eastAsia="仿宋_GB2312" w:cs="仿宋_GB2312"/>
          <w:sz w:val="32"/>
        </w:rPr>
      </w:pPr>
      <w:r>
        <w:rPr>
          <w:rFonts w:hint="eastAsia" w:ascii="仿宋_GB2312" w:hAnsi="仿宋_GB2312" w:eastAsia="仿宋_GB2312" w:cs="仿宋_GB2312"/>
          <w:sz w:val="32"/>
        </w:rPr>
        <w:t>拟聘用人员名单公示后，不再</w:t>
      </w:r>
      <w:r>
        <w:rPr>
          <w:rFonts w:hint="eastAsia" w:ascii="仿宋_GB2312" w:hAnsi="仿宋_GB2312" w:eastAsia="仿宋_GB2312" w:cs="仿宋_GB2312"/>
          <w:sz w:val="32"/>
          <w:lang w:eastAsia="zh-CN"/>
        </w:rPr>
        <w:t>安排</w:t>
      </w:r>
      <w:r>
        <w:rPr>
          <w:rFonts w:hint="eastAsia" w:ascii="仿宋_GB2312" w:hAnsi="仿宋_GB2312" w:eastAsia="仿宋_GB2312" w:cs="仿宋_GB2312"/>
          <w:sz w:val="32"/>
        </w:rPr>
        <w:t>递补。</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（六）聘用</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确定拟聘用人选后，拟聘用人员无正当理由未在规定时间内报到的，取消聘用资格。2021年应届毕业生（须于2021年7月31日前取得毕业证书）按毕业生报到程序办理，不能按时毕业或未取得招聘岗位规定学历的，取消聘用资格。在职人员办理报到手续前须与原单位解除劳动（聘用）合同。</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聘用人员列入事业编制管理，与招聘单位签订事业单位聘用合同，并按规定约定试用期。试用期满后，考核合格者，予以正式聘用；不合格的，取消聘用。</w:t>
      </w:r>
    </w:p>
    <w:p>
      <w:pPr>
        <w:spacing w:line="560" w:lineRule="exact"/>
        <w:ind w:firstLine="640" w:firstLineChars="200"/>
        <w:rPr>
          <w:rFonts w:ascii="黑体" w:hAnsi="黑体" w:eastAsia="黑体" w:cs="黑体"/>
          <w:sz w:val="32"/>
        </w:rPr>
      </w:pPr>
      <w:r>
        <w:rPr>
          <w:rFonts w:hint="eastAsia" w:ascii="黑体" w:hAnsi="黑体" w:eastAsia="黑体" w:cs="黑体"/>
          <w:sz w:val="32"/>
        </w:rPr>
        <w:t>四、其他事项</w:t>
      </w:r>
    </w:p>
    <w:p>
      <w:pPr>
        <w:widowControl/>
        <w:spacing w:line="54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（一）考生在报名时提交的报考材料应当真实、准确、有效，对伪造、变造有关证件、材料、信息，骗取考试资格的，给予取消报考资格且按相关规定予以处理。</w:t>
      </w:r>
    </w:p>
    <w:p>
      <w:pPr>
        <w:widowControl/>
        <w:spacing w:line="54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（二）资格审查贯穿招聘工作全过程，无论在哪个环节发现应聘人员与招聘岗位条件不符的，均取消应聘资格。</w:t>
      </w:r>
    </w:p>
    <w:p>
      <w:pPr>
        <w:spacing w:line="512" w:lineRule="exact"/>
        <w:ind w:firstLine="640" w:firstLineChars="200"/>
        <w:rPr>
          <w:rFonts w:ascii="仿宋_GB2312" w:eastAsia="仿宋_GB2312"/>
          <w:sz w:val="32"/>
          <w:szCs w:val="32"/>
        </w:rPr>
      </w:pPr>
      <w:r>
        <w:rPr>
          <w:rFonts w:hint="eastAsia" w:ascii="仿宋_GB2312" w:eastAsia="仿宋_GB2312"/>
          <w:sz w:val="32"/>
          <w:szCs w:val="32"/>
        </w:rPr>
        <w:t>（三）</w:t>
      </w:r>
      <w:r>
        <w:rPr>
          <w:rFonts w:hint="eastAsia" w:ascii="仿宋_GB2312" w:hAnsi="仿宋_GB2312" w:eastAsia="仿宋_GB2312" w:cs="仿宋_GB2312"/>
          <w:sz w:val="32"/>
          <w:szCs w:val="32"/>
        </w:rPr>
        <w:t>本次公开招聘考试，按照市疫情防控工作有关要求执行。应聘人员应在考试前14天申领浙江“健康码”</w:t>
      </w:r>
      <w:r>
        <w:rPr>
          <w:rFonts w:hint="eastAsia" w:ascii="仿宋_GB2312" w:hAnsi="仿宋_GB2312" w:eastAsia="仿宋_GB2312" w:cs="仿宋_GB2312"/>
          <w:color w:val="000000"/>
          <w:sz w:val="32"/>
          <w:szCs w:val="32"/>
        </w:rPr>
        <w:t>（可通过“浙里办”APP或支付宝办理）</w:t>
      </w:r>
      <w:r>
        <w:rPr>
          <w:rFonts w:hint="eastAsia" w:ascii="仿宋_GB2312" w:hAnsi="仿宋_GB2312" w:eastAsia="仿宋_GB2312" w:cs="仿宋_GB2312"/>
          <w:sz w:val="32"/>
          <w:szCs w:val="32"/>
        </w:rPr>
        <w:t>、申报国内疫情中、高风险地区或境外旅居史。</w:t>
      </w:r>
    </w:p>
    <w:p>
      <w:pPr>
        <w:spacing w:line="560" w:lineRule="exact"/>
        <w:ind w:firstLine="640" w:firstLineChars="200"/>
        <w:rPr>
          <w:rFonts w:ascii="仿宋_GB2312" w:hAnsi="仿宋_GB2312" w:eastAsia="仿宋_GB2312" w:cs="仿宋_GB2312"/>
          <w:sz w:val="32"/>
        </w:rPr>
      </w:pPr>
      <w:r>
        <w:rPr>
          <w:rFonts w:hint="eastAsia" w:ascii="仿宋_GB2312" w:hAnsi="宋体" w:eastAsia="仿宋_GB2312" w:cs="宋体"/>
          <w:color w:val="000000"/>
          <w:kern w:val="0"/>
          <w:sz w:val="32"/>
          <w:szCs w:val="32"/>
        </w:rPr>
        <w:t>（四）本次公开招聘工作由</w:t>
      </w:r>
      <w:r>
        <w:rPr>
          <w:rFonts w:hint="eastAsia" w:ascii="仿宋_GB2312" w:hAnsi="仿宋_GB2312" w:eastAsia="仿宋_GB2312" w:cs="仿宋_GB2312"/>
          <w:sz w:val="32"/>
        </w:rPr>
        <w:t>嘉兴市现代服务业发展投资集团有限公司</w:t>
      </w:r>
      <w:r>
        <w:rPr>
          <w:rFonts w:hint="eastAsia" w:ascii="仿宋_GB2312" w:hAnsi="宋体" w:eastAsia="仿宋_GB2312" w:cs="宋体"/>
          <w:color w:val="000000"/>
          <w:kern w:val="0"/>
          <w:sz w:val="32"/>
          <w:szCs w:val="32"/>
        </w:rPr>
        <w:t>按有关规定组织实施，</w:t>
      </w:r>
      <w:r>
        <w:rPr>
          <w:rFonts w:hint="eastAsia" w:ascii="仿宋_GB2312" w:hAnsi="仿宋_GB2312" w:eastAsia="仿宋_GB2312" w:cs="仿宋_GB2312"/>
          <w:sz w:val="32"/>
        </w:rPr>
        <w:t>嘉兴市现代服务业发展投资集团有限公司纪委</w:t>
      </w:r>
      <w:r>
        <w:rPr>
          <w:rFonts w:hint="eastAsia" w:ascii="仿宋_GB2312" w:hAnsi="宋体" w:eastAsia="仿宋_GB2312" w:cs="宋体"/>
          <w:color w:val="000000"/>
          <w:kern w:val="0"/>
          <w:sz w:val="32"/>
          <w:szCs w:val="32"/>
        </w:rPr>
        <w:t>全程监督，嘉兴市人力资源和社会保障局监督指导。</w:t>
      </w:r>
      <w:r>
        <w:rPr>
          <w:rFonts w:hint="eastAsia" w:ascii="仿宋_GB2312" w:hAnsi="宋体" w:eastAsia="仿宋_GB2312" w:cs="宋体"/>
          <w:color w:val="000000"/>
          <w:kern w:val="0"/>
          <w:sz w:val="32"/>
          <w:szCs w:val="32"/>
          <w:shd w:val="clear" w:color="auto" w:fill="FFFFFF"/>
        </w:rPr>
        <w:t>对考试违纪违规行为的认定和处理，</w:t>
      </w:r>
      <w:r>
        <w:rPr>
          <w:rFonts w:hint="eastAsia" w:ascii="仿宋_GB2312" w:hAnsi="宋体" w:eastAsia="仿宋_GB2312" w:cs="宋体"/>
          <w:color w:val="000000"/>
          <w:kern w:val="0"/>
          <w:sz w:val="32"/>
          <w:szCs w:val="32"/>
        </w:rPr>
        <w:t>按照《事业单位公开招聘违纪违规行为处理规定》（人社部令第35号）执行。</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（五）本公告未尽事宜，由</w:t>
      </w:r>
      <w:bookmarkStart w:id="2" w:name="_Hlk70416369"/>
      <w:r>
        <w:rPr>
          <w:rFonts w:hint="eastAsia" w:ascii="仿宋_GB2312" w:hAnsi="仿宋_GB2312" w:eastAsia="仿宋_GB2312" w:cs="仿宋_GB2312"/>
          <w:sz w:val="32"/>
        </w:rPr>
        <w:t>嘉兴市现代服务业发展投资集团有限公司</w:t>
      </w:r>
      <w:bookmarkEnd w:id="2"/>
      <w:r>
        <w:rPr>
          <w:rFonts w:hint="eastAsia" w:ascii="仿宋_GB2312" w:hAnsi="仿宋_GB2312" w:eastAsia="仿宋_GB2312" w:cs="仿宋_GB2312"/>
          <w:sz w:val="32"/>
        </w:rPr>
        <w:t>依据有关文件规定执行。招聘公告、考试成绩、体检、公示等事宜</w:t>
      </w:r>
      <w:r>
        <w:rPr>
          <w:rFonts w:hint="eastAsia" w:ascii="仿宋_GB2312" w:hAnsi="仿宋_GB2312" w:eastAsia="仿宋_GB2312" w:cs="仿宋_GB2312"/>
          <w:spacing w:val="-14"/>
          <w:sz w:val="32"/>
        </w:rPr>
        <w:t>将在</w:t>
      </w:r>
      <w:r>
        <w:rPr>
          <w:rFonts w:hint="eastAsia" w:ascii="仿宋_GB2312" w:hAnsi="仿宋_GB2312" w:eastAsia="仿宋_GB2312" w:cs="仿宋_GB2312"/>
          <w:sz w:val="32"/>
        </w:rPr>
        <w:t>嘉兴市现代服务业发展投资集团有限公司</w:t>
      </w:r>
      <w:r>
        <w:rPr>
          <w:rFonts w:hint="eastAsia" w:ascii="仿宋_GB2312" w:hAnsi="仿宋_GB2312" w:eastAsia="仿宋_GB2312" w:cs="仿宋_GB2312"/>
          <w:spacing w:val="-14"/>
          <w:sz w:val="32"/>
        </w:rPr>
        <w:t>网站</w:t>
      </w:r>
      <w:r>
        <w:rPr>
          <w:rFonts w:hint="eastAsia" w:ascii="仿宋_GB2312" w:hAnsi="仿宋_GB2312" w:eastAsia="仿宋_GB2312" w:cs="仿宋_GB2312"/>
          <w:sz w:val="32"/>
        </w:rPr>
        <w:t>（http://www.</w:t>
      </w:r>
      <w:r>
        <w:t xml:space="preserve"> </w:t>
      </w:r>
      <w:r>
        <w:rPr>
          <w:rFonts w:ascii="仿宋_GB2312" w:hAnsi="仿宋_GB2312" w:eastAsia="仿宋_GB2312" w:cs="仿宋_GB2312"/>
          <w:sz w:val="32"/>
        </w:rPr>
        <w:t>jxjfjt.com</w:t>
      </w:r>
      <w:r>
        <w:rPr>
          <w:rFonts w:hint="eastAsia" w:ascii="仿宋_GB2312" w:hAnsi="仿宋_GB2312" w:eastAsia="仿宋_GB2312" w:cs="仿宋_GB2312"/>
          <w:sz w:val="32"/>
        </w:rPr>
        <w:t>/）公布，届时考生可在网上查询。</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咨询电话：0573-82683390。联系人：胡老师。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监督电话：0573-82038931；0573-</w:t>
      </w:r>
      <w:r>
        <w:rPr>
          <w:rFonts w:hint="eastAsia" w:ascii="仿宋_GB2312" w:hAnsi="仿宋_GB2312" w:eastAsia="仿宋_GB2312" w:cs="仿宋_GB2312"/>
          <w:sz w:val="32"/>
          <w:szCs w:val="32"/>
          <w:lang w:val="en-US" w:eastAsia="zh-CN"/>
        </w:rPr>
        <w:t>82228947</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rPr>
      </w:pP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附件：1.</w:t>
      </w:r>
      <w:r>
        <w:fldChar w:fldCharType="begin"/>
      </w:r>
      <w:r>
        <w:instrText xml:space="preserve"> HYPERLINK "http://jxwsj.gov.cn/uploadFiles/2015-04/1429587295953.doc" \t "_blank" </w:instrText>
      </w:r>
      <w:r>
        <w:fldChar w:fldCharType="separate"/>
      </w:r>
      <w:r>
        <w:rPr>
          <w:rFonts w:hint="eastAsia" w:ascii="仿宋_GB2312" w:hAnsi="仿宋_GB2312" w:eastAsia="仿宋_GB2312" w:cs="仿宋_GB2312"/>
          <w:sz w:val="32"/>
        </w:rPr>
        <w:t>2021年嘉兴市商业幼儿园公开招聘幼儿教师报名登记表</w:t>
      </w:r>
      <w:r>
        <w:rPr>
          <w:rFonts w:hint="eastAsia" w:ascii="仿宋_GB2312" w:hAnsi="仿宋_GB2312" w:eastAsia="仿宋_GB2312" w:cs="仿宋_GB2312"/>
          <w:sz w:val="32"/>
        </w:rPr>
        <w:fldChar w:fldCharType="end"/>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2.全日制普通高校应届师范类毕业生证明（样张）</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3.个人健康申报表</w:t>
      </w:r>
    </w:p>
    <w:p>
      <w:pPr>
        <w:widowControl/>
        <w:spacing w:line="560" w:lineRule="exact"/>
        <w:ind w:firstLine="1600" w:firstLineChars="500"/>
        <w:jc w:val="left"/>
        <w:rPr>
          <w:rFonts w:ascii="仿宋_GB2312" w:hAnsi="宋体" w:eastAsia="仿宋_GB2312" w:cs="宋体"/>
          <w:color w:val="000000"/>
          <w:sz w:val="32"/>
          <w:szCs w:val="32"/>
        </w:rPr>
      </w:pPr>
    </w:p>
    <w:p>
      <w:pPr>
        <w:widowControl/>
        <w:spacing w:line="560" w:lineRule="exact"/>
        <w:ind w:firstLine="1920" w:firstLineChars="600"/>
        <w:jc w:val="left"/>
        <w:rPr>
          <w:rFonts w:ascii="仿宋_GB2312" w:hAnsi="仿宋_GB2312" w:eastAsia="仿宋_GB2312" w:cs="仿宋_GB2312"/>
          <w:kern w:val="0"/>
          <w:sz w:val="32"/>
          <w:szCs w:val="32"/>
        </w:rPr>
      </w:pPr>
      <w:r>
        <w:rPr>
          <w:rFonts w:hint="eastAsia" w:ascii="仿宋_GB2312" w:hAnsi="仿宋_GB2312" w:eastAsia="仿宋_GB2312" w:cs="仿宋_GB2312"/>
          <w:sz w:val="32"/>
        </w:rPr>
        <w:t>嘉兴市现代服务业发展投资集团有限公司</w:t>
      </w:r>
    </w:p>
    <w:p>
      <w:pPr>
        <w:widowControl/>
        <w:spacing w:line="560" w:lineRule="exact"/>
        <w:ind w:firstLine="3520" w:firstLineChars="11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2021年4月2</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日</w:t>
      </w:r>
    </w:p>
    <w:p>
      <w:pPr>
        <w:adjustRightInd w:val="0"/>
        <w:snapToGrid w:val="0"/>
        <w:spacing w:line="560" w:lineRule="exact"/>
        <w:jc w:val="left"/>
        <w:rPr>
          <w:rFonts w:ascii="仿宋_GB2312" w:hAnsi="仿宋_GB2312" w:eastAsia="仿宋_GB2312" w:cs="仿宋_GB2312"/>
          <w:sz w:val="32"/>
          <w:szCs w:val="32"/>
        </w:rPr>
      </w:pPr>
      <w:r>
        <w:rPr>
          <w:rFonts w:hint="eastAsia" w:ascii="仿宋_GB2312" w:eastAsia="仿宋_GB2312"/>
          <w:b/>
          <w:sz w:val="32"/>
          <w:szCs w:val="32"/>
        </w:rPr>
        <w:br w:type="page"/>
      </w:r>
      <w:r>
        <w:rPr>
          <w:rFonts w:hint="eastAsia" w:ascii="仿宋_GB2312" w:hAnsi="仿宋_GB2312" w:eastAsia="仿宋_GB2312" w:cs="仿宋_GB2312"/>
          <w:sz w:val="32"/>
          <w:szCs w:val="32"/>
        </w:rPr>
        <w:t>附件1</w:t>
      </w:r>
    </w:p>
    <w:p>
      <w:pPr>
        <w:widowControl/>
        <w:spacing w:line="360" w:lineRule="auto"/>
        <w:rPr>
          <w:rFonts w:ascii="宋体" w:hAnsi="宋体"/>
          <w:b/>
          <w:sz w:val="32"/>
          <w:szCs w:val="32"/>
        </w:rPr>
      </w:pPr>
      <w:r>
        <w:rPr>
          <w:rFonts w:ascii="宋体" w:hAnsi="宋体" w:cs="宋体"/>
          <w:b/>
          <w:bCs/>
          <w:color w:val="000000"/>
          <w:kern w:val="36"/>
          <w:sz w:val="32"/>
          <w:szCs w:val="32"/>
        </w:rPr>
        <w:t>20</w:t>
      </w:r>
      <w:r>
        <w:rPr>
          <w:rFonts w:hint="eastAsia" w:ascii="宋体" w:hAnsi="宋体" w:cs="宋体"/>
          <w:b/>
          <w:bCs/>
          <w:color w:val="000000"/>
          <w:kern w:val="36"/>
          <w:sz w:val="32"/>
          <w:szCs w:val="32"/>
        </w:rPr>
        <w:t>21</w:t>
      </w:r>
      <w:r>
        <w:rPr>
          <w:rFonts w:ascii="宋体" w:hAnsi="宋体" w:cs="宋体"/>
          <w:b/>
          <w:bCs/>
          <w:color w:val="000000"/>
          <w:kern w:val="36"/>
          <w:sz w:val="32"/>
          <w:szCs w:val="32"/>
        </w:rPr>
        <w:t>年</w:t>
      </w:r>
      <w:r>
        <w:rPr>
          <w:rFonts w:hint="eastAsia" w:ascii="宋体" w:hAnsi="宋体" w:cs="宋体"/>
          <w:b/>
          <w:bCs/>
          <w:color w:val="000000"/>
          <w:kern w:val="36"/>
          <w:sz w:val="32"/>
          <w:szCs w:val="32"/>
        </w:rPr>
        <w:t>嘉兴</w:t>
      </w:r>
      <w:r>
        <w:rPr>
          <w:rFonts w:ascii="宋体" w:hAnsi="宋体" w:cs="宋体"/>
          <w:b/>
          <w:bCs/>
          <w:color w:val="000000"/>
          <w:kern w:val="36"/>
          <w:sz w:val="32"/>
          <w:szCs w:val="32"/>
        </w:rPr>
        <w:t>市</w:t>
      </w:r>
      <w:r>
        <w:rPr>
          <w:rFonts w:hint="eastAsia" w:ascii="宋体" w:hAnsi="宋体" w:cs="宋体"/>
          <w:b/>
          <w:bCs/>
          <w:color w:val="000000"/>
          <w:kern w:val="36"/>
          <w:sz w:val="32"/>
          <w:szCs w:val="32"/>
        </w:rPr>
        <w:t>商业</w:t>
      </w:r>
      <w:r>
        <w:rPr>
          <w:rFonts w:ascii="宋体" w:hAnsi="宋体" w:cs="宋体"/>
          <w:b/>
          <w:bCs/>
          <w:color w:val="000000"/>
          <w:kern w:val="36"/>
          <w:sz w:val="32"/>
          <w:szCs w:val="32"/>
        </w:rPr>
        <w:t>幼儿园公开招聘</w:t>
      </w:r>
      <w:r>
        <w:rPr>
          <w:rFonts w:hint="eastAsia" w:ascii="宋体" w:hAnsi="宋体" w:cs="宋体"/>
          <w:b/>
          <w:bCs/>
          <w:color w:val="000000"/>
          <w:kern w:val="36"/>
          <w:sz w:val="32"/>
          <w:szCs w:val="32"/>
        </w:rPr>
        <w:t>幼儿教师</w:t>
      </w:r>
      <w:r>
        <w:rPr>
          <w:rFonts w:hint="eastAsia" w:ascii="宋体" w:hAnsi="宋体"/>
          <w:b/>
          <w:sz w:val="32"/>
          <w:szCs w:val="32"/>
        </w:rPr>
        <w:t>报名登记表</w:t>
      </w:r>
    </w:p>
    <w:p>
      <w:pPr>
        <w:widowControl/>
        <w:spacing w:line="360" w:lineRule="exact"/>
        <w:rPr>
          <w:rFonts w:ascii="宋体" w:hAnsi="宋体"/>
          <w:b/>
          <w:sz w:val="32"/>
          <w:szCs w:val="32"/>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440"/>
        <w:gridCol w:w="1260"/>
        <w:gridCol w:w="1080"/>
        <w:gridCol w:w="1260"/>
        <w:gridCol w:w="1080"/>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300" w:type="dxa"/>
            <w:tcBorders>
              <w:top w:val="single" w:color="auto" w:sz="12" w:space="0"/>
              <w:left w:val="single" w:color="auto" w:sz="12" w:space="0"/>
              <w:bottom w:val="single" w:color="auto" w:sz="4" w:space="0"/>
              <w:right w:val="single" w:color="auto" w:sz="4" w:space="0"/>
            </w:tcBorders>
            <w:vAlign w:val="center"/>
          </w:tcPr>
          <w:p>
            <w:pPr>
              <w:jc w:val="center"/>
              <w:rPr>
                <w:rFonts w:eastAsia="仿宋_GB2312"/>
                <w:sz w:val="24"/>
              </w:rPr>
            </w:pPr>
            <w:r>
              <w:rPr>
                <w:rFonts w:hint="eastAsia" w:hAnsi="宋体" w:eastAsia="仿宋_GB2312"/>
                <w:sz w:val="24"/>
              </w:rPr>
              <w:t>姓</w:t>
            </w:r>
            <w:r>
              <w:rPr>
                <w:rFonts w:hint="eastAsia" w:eastAsia="仿宋_GB2312"/>
                <w:sz w:val="24"/>
              </w:rPr>
              <w:t xml:space="preserve">    </w:t>
            </w:r>
            <w:r>
              <w:rPr>
                <w:rFonts w:hint="eastAsia" w:hAnsi="宋体" w:eastAsia="仿宋_GB2312"/>
                <w:sz w:val="24"/>
              </w:rPr>
              <w:t>名</w:t>
            </w:r>
          </w:p>
        </w:tc>
        <w:tc>
          <w:tcPr>
            <w:tcW w:w="1440"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 w:val="24"/>
              </w:rPr>
            </w:pPr>
          </w:p>
        </w:tc>
        <w:tc>
          <w:tcPr>
            <w:tcW w:w="1260"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 w:val="24"/>
              </w:rPr>
            </w:pPr>
            <w:r>
              <w:rPr>
                <w:rFonts w:hint="eastAsia" w:hAnsi="宋体" w:eastAsia="仿宋_GB2312"/>
                <w:sz w:val="24"/>
              </w:rPr>
              <w:t>出生年月</w:t>
            </w:r>
          </w:p>
        </w:tc>
        <w:tc>
          <w:tcPr>
            <w:tcW w:w="1080"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 w:val="24"/>
              </w:rPr>
            </w:pPr>
          </w:p>
        </w:tc>
        <w:tc>
          <w:tcPr>
            <w:tcW w:w="1260"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 w:val="24"/>
              </w:rPr>
            </w:pPr>
            <w:r>
              <w:rPr>
                <w:rFonts w:hint="eastAsia" w:hAnsi="宋体" w:eastAsia="仿宋_GB2312"/>
                <w:sz w:val="24"/>
              </w:rPr>
              <w:t>性    别</w:t>
            </w:r>
          </w:p>
        </w:tc>
        <w:tc>
          <w:tcPr>
            <w:tcW w:w="1080"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 w:val="24"/>
              </w:rPr>
            </w:pPr>
          </w:p>
        </w:tc>
        <w:tc>
          <w:tcPr>
            <w:tcW w:w="1660" w:type="dxa"/>
            <w:vMerge w:val="restart"/>
            <w:tcBorders>
              <w:top w:val="single" w:color="auto" w:sz="12" w:space="0"/>
              <w:left w:val="single" w:color="auto" w:sz="4" w:space="0"/>
              <w:bottom w:val="single" w:color="auto" w:sz="4" w:space="0"/>
              <w:right w:val="single" w:color="auto" w:sz="12" w:space="0"/>
            </w:tcBorders>
            <w:vAlign w:val="center"/>
          </w:tcPr>
          <w:p>
            <w:pPr>
              <w:jc w:val="center"/>
              <w:rPr>
                <w:rFonts w:eastAsia="仿宋_GB2312"/>
                <w:sz w:val="24"/>
              </w:rPr>
            </w:pPr>
            <w:r>
              <w:rPr>
                <w:rFonts w:hint="eastAsia" w:hAnsi="宋体" w:eastAsia="仿宋_GB2312"/>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exact"/>
          <w:jc w:val="center"/>
        </w:trPr>
        <w:tc>
          <w:tcPr>
            <w:tcW w:w="1300"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 w:val="24"/>
              </w:rPr>
            </w:pPr>
            <w:r>
              <w:rPr>
                <w:rFonts w:hint="eastAsia" w:hAnsi="宋体" w:eastAsia="仿宋_GB2312"/>
                <w:sz w:val="24"/>
              </w:rPr>
              <w:t>政治面貌</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hint="eastAsia" w:hAnsi="宋体" w:eastAsia="仿宋_GB2312"/>
                <w:sz w:val="24"/>
              </w:rPr>
              <w:t>户</w:t>
            </w:r>
            <w:r>
              <w:rPr>
                <w:rFonts w:hint="eastAsia" w:eastAsia="仿宋_GB2312"/>
                <w:sz w:val="24"/>
              </w:rPr>
              <w:t xml:space="preserve">    </w:t>
            </w:r>
            <w:r>
              <w:rPr>
                <w:rFonts w:hint="eastAsia" w:hAnsi="宋体" w:eastAsia="仿宋_GB2312"/>
                <w:sz w:val="24"/>
              </w:rPr>
              <w:t>口</w:t>
            </w:r>
          </w:p>
          <w:p>
            <w:pPr>
              <w:jc w:val="center"/>
              <w:rPr>
                <w:rFonts w:eastAsia="仿宋_GB2312"/>
                <w:sz w:val="24"/>
              </w:rPr>
            </w:pPr>
            <w:r>
              <w:rPr>
                <w:rFonts w:hint="eastAsia" w:hAnsi="宋体" w:eastAsia="仿宋_GB2312"/>
                <w:sz w:val="24"/>
              </w:rPr>
              <w:t>所</w:t>
            </w:r>
            <w:r>
              <w:rPr>
                <w:rFonts w:hint="eastAsia" w:eastAsia="仿宋_GB2312"/>
                <w:sz w:val="24"/>
              </w:rPr>
              <w:t xml:space="preserve"> </w:t>
            </w:r>
            <w:r>
              <w:rPr>
                <w:rFonts w:hint="eastAsia" w:hAnsi="宋体" w:eastAsia="仿宋_GB2312"/>
                <w:sz w:val="24"/>
              </w:rPr>
              <w:t>在</w:t>
            </w:r>
            <w:r>
              <w:rPr>
                <w:rFonts w:hint="eastAsia" w:eastAsia="仿宋_GB2312"/>
                <w:sz w:val="24"/>
              </w:rPr>
              <w:t xml:space="preserve"> </w:t>
            </w:r>
            <w:r>
              <w:rPr>
                <w:rFonts w:hint="eastAsia" w:hAnsi="宋体" w:eastAsia="仿宋_GB2312"/>
                <w:sz w:val="24"/>
              </w:rPr>
              <w:t>地</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hint="eastAsia" w:hAnsi="宋体" w:eastAsia="仿宋_GB2312"/>
                <w:sz w:val="24"/>
              </w:rPr>
              <w:t>民    族</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1660" w:type="dxa"/>
            <w:vMerge w:val="continue"/>
            <w:tcBorders>
              <w:top w:val="single" w:color="auto" w:sz="18" w:space="0"/>
              <w:left w:val="single" w:color="auto" w:sz="4" w:space="0"/>
              <w:bottom w:val="single" w:color="auto" w:sz="4" w:space="0"/>
              <w:right w:val="single" w:color="auto" w:sz="12" w:space="0"/>
            </w:tcBorders>
            <w:vAlign w:val="center"/>
          </w:tcPr>
          <w:p>
            <w:pPr>
              <w:widowControl/>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exact"/>
          <w:jc w:val="center"/>
        </w:trPr>
        <w:tc>
          <w:tcPr>
            <w:tcW w:w="1300"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 w:val="24"/>
              </w:rPr>
            </w:pPr>
            <w:r>
              <w:rPr>
                <w:rFonts w:hint="eastAsia" w:hAnsi="宋体" w:eastAsia="仿宋_GB2312"/>
                <w:sz w:val="24"/>
              </w:rPr>
              <w:t>毕业院校</w:t>
            </w:r>
          </w:p>
        </w:tc>
        <w:tc>
          <w:tcPr>
            <w:tcW w:w="6120"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1660" w:type="dxa"/>
            <w:vMerge w:val="continue"/>
            <w:tcBorders>
              <w:top w:val="single" w:color="auto" w:sz="18" w:space="0"/>
              <w:left w:val="single" w:color="auto" w:sz="4" w:space="0"/>
              <w:bottom w:val="single" w:color="auto" w:sz="4" w:space="0"/>
              <w:right w:val="single" w:color="auto" w:sz="12" w:space="0"/>
            </w:tcBorders>
            <w:vAlign w:val="center"/>
          </w:tcPr>
          <w:p>
            <w:pPr>
              <w:widowControl/>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exact"/>
          <w:jc w:val="center"/>
        </w:trPr>
        <w:tc>
          <w:tcPr>
            <w:tcW w:w="1300"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 w:val="24"/>
              </w:rPr>
            </w:pPr>
            <w:r>
              <w:rPr>
                <w:rFonts w:hint="eastAsia" w:hAnsi="宋体" w:eastAsia="仿宋_GB2312"/>
                <w:sz w:val="24"/>
              </w:rPr>
              <w:t>所学专业</w:t>
            </w:r>
          </w:p>
        </w:tc>
        <w:tc>
          <w:tcPr>
            <w:tcW w:w="3780"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hint="eastAsia" w:hAnsi="宋体" w:eastAsia="仿宋_GB2312"/>
                <w:sz w:val="24"/>
              </w:rPr>
              <w:t>毕业时间</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1660" w:type="dxa"/>
            <w:vMerge w:val="continue"/>
            <w:tcBorders>
              <w:top w:val="single" w:color="auto" w:sz="18" w:space="0"/>
              <w:left w:val="single" w:color="auto" w:sz="4" w:space="0"/>
              <w:bottom w:val="single" w:color="auto" w:sz="4" w:space="0"/>
              <w:right w:val="single" w:color="auto" w:sz="12" w:space="0"/>
            </w:tcBorders>
            <w:vAlign w:val="center"/>
          </w:tcPr>
          <w:p>
            <w:pPr>
              <w:widowControl/>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exact"/>
          <w:jc w:val="center"/>
        </w:trPr>
        <w:tc>
          <w:tcPr>
            <w:tcW w:w="1300"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 w:val="24"/>
              </w:rPr>
            </w:pPr>
            <w:r>
              <w:rPr>
                <w:rFonts w:hint="eastAsia" w:eastAsia="仿宋_GB2312"/>
                <w:sz w:val="24"/>
              </w:rPr>
              <w:t>学历/学位</w:t>
            </w:r>
          </w:p>
        </w:tc>
        <w:tc>
          <w:tcPr>
            <w:tcW w:w="3780"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hint="eastAsia" w:hAnsi="宋体" w:eastAsia="仿宋_GB2312"/>
                <w:sz w:val="24"/>
              </w:rPr>
              <w:t>联系电话</w:t>
            </w:r>
          </w:p>
        </w:tc>
        <w:tc>
          <w:tcPr>
            <w:tcW w:w="2740" w:type="dxa"/>
            <w:gridSpan w:val="2"/>
            <w:tcBorders>
              <w:top w:val="single" w:color="auto" w:sz="4" w:space="0"/>
              <w:left w:val="single" w:color="auto" w:sz="4" w:space="0"/>
              <w:bottom w:val="single" w:color="auto" w:sz="4" w:space="0"/>
              <w:right w:val="single" w:color="auto" w:sz="12"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exact"/>
          <w:jc w:val="center"/>
        </w:trPr>
        <w:tc>
          <w:tcPr>
            <w:tcW w:w="1300" w:type="dxa"/>
            <w:tcBorders>
              <w:top w:val="single" w:color="auto" w:sz="4" w:space="0"/>
              <w:left w:val="single" w:color="auto" w:sz="12" w:space="0"/>
              <w:bottom w:val="single" w:color="auto" w:sz="4" w:space="0"/>
              <w:right w:val="single" w:color="auto" w:sz="4" w:space="0"/>
            </w:tcBorders>
            <w:vAlign w:val="center"/>
          </w:tcPr>
          <w:p>
            <w:pPr>
              <w:jc w:val="center"/>
              <w:rPr>
                <w:rFonts w:hAnsi="宋体" w:eastAsia="仿宋_GB2312"/>
                <w:sz w:val="24"/>
              </w:rPr>
            </w:pPr>
            <w:r>
              <w:rPr>
                <w:rFonts w:hint="eastAsia" w:hAnsi="宋体" w:eastAsia="仿宋_GB2312"/>
                <w:sz w:val="24"/>
              </w:rPr>
              <w:t>专业技术资格</w:t>
            </w:r>
          </w:p>
        </w:tc>
        <w:tc>
          <w:tcPr>
            <w:tcW w:w="3780"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Ansi="宋体" w:eastAsia="仿宋_GB2312"/>
                <w:sz w:val="24"/>
              </w:rPr>
            </w:pPr>
            <w:r>
              <w:rPr>
                <w:rFonts w:hint="eastAsia" w:hAnsi="宋体" w:eastAsia="仿宋_GB2312"/>
                <w:sz w:val="24"/>
              </w:rPr>
              <w:t>身份证号码</w:t>
            </w:r>
          </w:p>
        </w:tc>
        <w:tc>
          <w:tcPr>
            <w:tcW w:w="2740" w:type="dxa"/>
            <w:gridSpan w:val="2"/>
            <w:tcBorders>
              <w:top w:val="single" w:color="auto" w:sz="4" w:space="0"/>
              <w:left w:val="single" w:color="auto" w:sz="4" w:space="0"/>
              <w:bottom w:val="single" w:color="auto" w:sz="4" w:space="0"/>
              <w:right w:val="single" w:color="auto" w:sz="12"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exact"/>
          <w:jc w:val="center"/>
        </w:trPr>
        <w:tc>
          <w:tcPr>
            <w:tcW w:w="1300" w:type="dxa"/>
            <w:tcBorders>
              <w:top w:val="single" w:color="auto" w:sz="4" w:space="0"/>
              <w:left w:val="single" w:color="auto" w:sz="12" w:space="0"/>
              <w:bottom w:val="single" w:color="auto" w:sz="4" w:space="0"/>
              <w:right w:val="single" w:color="auto" w:sz="4" w:space="0"/>
            </w:tcBorders>
            <w:vAlign w:val="center"/>
          </w:tcPr>
          <w:p>
            <w:pPr>
              <w:jc w:val="center"/>
              <w:rPr>
                <w:rFonts w:hAnsi="宋体" w:eastAsia="仿宋_GB2312"/>
                <w:sz w:val="24"/>
              </w:rPr>
            </w:pPr>
            <w:r>
              <w:rPr>
                <w:rFonts w:hint="eastAsia" w:hAnsi="宋体" w:eastAsia="仿宋_GB2312"/>
                <w:sz w:val="24"/>
              </w:rPr>
              <w:t>工作单位</w:t>
            </w:r>
          </w:p>
        </w:tc>
        <w:tc>
          <w:tcPr>
            <w:tcW w:w="3780"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Ansi="宋体" w:eastAsia="仿宋_GB2312"/>
                <w:sz w:val="24"/>
              </w:rPr>
            </w:pPr>
            <w:r>
              <w:rPr>
                <w:rFonts w:hint="eastAsia" w:hAnsi="宋体" w:eastAsia="仿宋_GB2312"/>
                <w:sz w:val="24"/>
              </w:rPr>
              <w:t>是否服从分配</w:t>
            </w:r>
          </w:p>
        </w:tc>
        <w:tc>
          <w:tcPr>
            <w:tcW w:w="2740" w:type="dxa"/>
            <w:gridSpan w:val="2"/>
            <w:tcBorders>
              <w:top w:val="single" w:color="auto" w:sz="4" w:space="0"/>
              <w:left w:val="single" w:color="auto" w:sz="4" w:space="0"/>
              <w:bottom w:val="single" w:color="auto" w:sz="4" w:space="0"/>
              <w:right w:val="single" w:color="auto" w:sz="12"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7" w:hRule="atLeast"/>
          <w:jc w:val="center"/>
        </w:trPr>
        <w:tc>
          <w:tcPr>
            <w:tcW w:w="1300"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 w:val="24"/>
              </w:rPr>
            </w:pPr>
            <w:r>
              <w:rPr>
                <w:rFonts w:hint="eastAsia" w:hAnsi="宋体" w:eastAsia="仿宋_GB2312"/>
                <w:sz w:val="24"/>
              </w:rPr>
              <w:t>本</w:t>
            </w:r>
          </w:p>
          <w:p>
            <w:pPr>
              <w:jc w:val="center"/>
              <w:rPr>
                <w:rFonts w:eastAsia="仿宋_GB2312"/>
                <w:sz w:val="24"/>
              </w:rPr>
            </w:pPr>
            <w:r>
              <w:rPr>
                <w:rFonts w:hint="eastAsia" w:hAnsi="宋体" w:eastAsia="仿宋_GB2312"/>
                <w:sz w:val="24"/>
              </w:rPr>
              <w:t>人</w:t>
            </w:r>
          </w:p>
          <w:p>
            <w:pPr>
              <w:jc w:val="center"/>
              <w:rPr>
                <w:rFonts w:eastAsia="仿宋_GB2312"/>
                <w:sz w:val="24"/>
              </w:rPr>
            </w:pPr>
            <w:r>
              <w:rPr>
                <w:rFonts w:hint="eastAsia" w:hAnsi="宋体" w:eastAsia="仿宋_GB2312"/>
                <w:sz w:val="24"/>
              </w:rPr>
              <w:t>简</w:t>
            </w:r>
          </w:p>
          <w:p>
            <w:pPr>
              <w:jc w:val="center"/>
              <w:rPr>
                <w:rFonts w:eastAsia="仿宋_GB2312"/>
                <w:sz w:val="24"/>
              </w:rPr>
            </w:pPr>
            <w:r>
              <w:rPr>
                <w:rFonts w:hint="eastAsia" w:hAnsi="宋体" w:eastAsia="仿宋_GB2312"/>
                <w:sz w:val="24"/>
              </w:rPr>
              <w:t>历</w:t>
            </w:r>
          </w:p>
        </w:tc>
        <w:tc>
          <w:tcPr>
            <w:tcW w:w="7780" w:type="dxa"/>
            <w:gridSpan w:val="6"/>
            <w:tcBorders>
              <w:top w:val="single" w:color="auto" w:sz="4" w:space="0"/>
              <w:left w:val="single" w:color="auto" w:sz="4" w:space="0"/>
              <w:bottom w:val="single" w:color="auto" w:sz="4" w:space="0"/>
              <w:right w:val="single" w:color="auto" w:sz="12" w:space="0"/>
            </w:tcBorders>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2" w:hRule="atLeast"/>
          <w:jc w:val="center"/>
        </w:trPr>
        <w:tc>
          <w:tcPr>
            <w:tcW w:w="1300" w:type="dxa"/>
            <w:tcBorders>
              <w:top w:val="single" w:color="auto" w:sz="4" w:space="0"/>
              <w:left w:val="single" w:color="auto" w:sz="12" w:space="0"/>
              <w:bottom w:val="single" w:color="auto" w:sz="4" w:space="0"/>
              <w:right w:val="single" w:color="auto" w:sz="4" w:space="0"/>
            </w:tcBorders>
            <w:textDirection w:val="tbRlV"/>
            <w:vAlign w:val="center"/>
          </w:tcPr>
          <w:p>
            <w:pPr>
              <w:ind w:left="113" w:leftChars="54" w:right="113" w:firstLine="480" w:firstLineChars="200"/>
              <w:rPr>
                <w:rFonts w:eastAsia="仿宋_GB2312"/>
                <w:sz w:val="24"/>
              </w:rPr>
            </w:pPr>
            <w:r>
              <w:rPr>
                <w:rFonts w:hint="eastAsia" w:hAnsi="宋体" w:eastAsia="仿宋_GB2312"/>
                <w:sz w:val="24"/>
              </w:rPr>
              <w:t>个人承诺</w:t>
            </w:r>
          </w:p>
        </w:tc>
        <w:tc>
          <w:tcPr>
            <w:tcW w:w="7780" w:type="dxa"/>
            <w:gridSpan w:val="6"/>
            <w:tcBorders>
              <w:top w:val="single" w:color="auto" w:sz="4" w:space="0"/>
              <w:left w:val="single" w:color="auto" w:sz="4" w:space="0"/>
              <w:bottom w:val="single" w:color="auto" w:sz="4" w:space="0"/>
              <w:right w:val="single" w:color="auto" w:sz="12" w:space="0"/>
            </w:tcBorders>
            <w:vAlign w:val="center"/>
          </w:tcPr>
          <w:p>
            <w:pPr>
              <w:adjustRightInd w:val="0"/>
              <w:snapToGrid w:val="0"/>
              <w:spacing w:line="360" w:lineRule="auto"/>
              <w:rPr>
                <w:rFonts w:eastAsia="仿宋_GB2312"/>
                <w:sz w:val="24"/>
              </w:rPr>
            </w:pPr>
            <w:r>
              <w:rPr>
                <w:rFonts w:hint="eastAsia" w:hAnsi="宋体" w:eastAsia="仿宋_GB2312"/>
                <w:sz w:val="24"/>
              </w:rPr>
              <w:t>本人对上述所填内容的真实性负责，如有隐瞒，愿承担一切责任。</w:t>
            </w:r>
          </w:p>
          <w:p>
            <w:pPr>
              <w:adjustRightInd w:val="0"/>
              <w:snapToGrid w:val="0"/>
              <w:spacing w:line="360" w:lineRule="auto"/>
              <w:rPr>
                <w:rFonts w:eastAsia="仿宋_GB2312"/>
                <w:sz w:val="24"/>
              </w:rPr>
            </w:pPr>
          </w:p>
          <w:p>
            <w:pPr>
              <w:jc w:val="center"/>
              <w:rPr>
                <w:rFonts w:eastAsia="仿宋_GB2312"/>
                <w:sz w:val="24"/>
              </w:rPr>
            </w:pPr>
            <w:r>
              <w:rPr>
                <w:rFonts w:hint="eastAsia" w:eastAsia="仿宋_GB2312"/>
                <w:sz w:val="24"/>
              </w:rPr>
              <w:t xml:space="preserve">             </w:t>
            </w:r>
            <w:r>
              <w:rPr>
                <w:rFonts w:hint="eastAsia" w:hAnsi="宋体" w:eastAsia="仿宋_GB2312"/>
                <w:sz w:val="24"/>
              </w:rPr>
              <w:t>签名：</w:t>
            </w:r>
            <w:r>
              <w:rPr>
                <w:rFonts w:eastAsia="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1300"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sz w:val="24"/>
              </w:rPr>
            </w:pPr>
            <w:r>
              <w:rPr>
                <w:rFonts w:hint="eastAsia" w:hAnsi="宋体" w:eastAsia="仿宋_GB2312"/>
                <w:sz w:val="24"/>
              </w:rPr>
              <w:t>审</w:t>
            </w:r>
            <w:r>
              <w:rPr>
                <w:rFonts w:hint="eastAsia" w:eastAsia="仿宋_GB2312"/>
                <w:sz w:val="24"/>
              </w:rPr>
              <w:t xml:space="preserve"> </w:t>
            </w:r>
            <w:r>
              <w:rPr>
                <w:rFonts w:hint="eastAsia" w:hAnsi="宋体" w:eastAsia="仿宋_GB2312"/>
                <w:sz w:val="24"/>
              </w:rPr>
              <w:t>核</w:t>
            </w:r>
            <w:r>
              <w:rPr>
                <w:rFonts w:hint="eastAsia" w:eastAsia="仿宋_GB2312"/>
                <w:sz w:val="24"/>
              </w:rPr>
              <w:t xml:space="preserve">     </w:t>
            </w:r>
            <w:r>
              <w:rPr>
                <w:rFonts w:hint="eastAsia" w:hAnsi="宋体" w:eastAsia="仿宋_GB2312"/>
                <w:sz w:val="24"/>
              </w:rPr>
              <w:t>意</w:t>
            </w:r>
            <w:r>
              <w:rPr>
                <w:rFonts w:hint="eastAsia" w:eastAsia="仿宋_GB2312"/>
                <w:sz w:val="24"/>
              </w:rPr>
              <w:t xml:space="preserve"> </w:t>
            </w:r>
            <w:r>
              <w:rPr>
                <w:rFonts w:hint="eastAsia" w:hAnsi="宋体" w:eastAsia="仿宋_GB2312"/>
                <w:sz w:val="24"/>
              </w:rPr>
              <w:t>见</w:t>
            </w:r>
          </w:p>
        </w:tc>
        <w:tc>
          <w:tcPr>
            <w:tcW w:w="7780" w:type="dxa"/>
            <w:gridSpan w:val="6"/>
            <w:tcBorders>
              <w:top w:val="single" w:color="auto" w:sz="4" w:space="0"/>
              <w:left w:val="single" w:color="auto" w:sz="4" w:space="0"/>
              <w:bottom w:val="single" w:color="auto" w:sz="12" w:space="0"/>
              <w:right w:val="single" w:color="auto" w:sz="12" w:space="0"/>
            </w:tcBorders>
            <w:vAlign w:val="center"/>
          </w:tcPr>
          <w:p>
            <w:pPr>
              <w:rPr>
                <w:rFonts w:eastAsia="仿宋_GB2312"/>
                <w:sz w:val="24"/>
              </w:rPr>
            </w:pPr>
          </w:p>
          <w:p>
            <w:pPr>
              <w:rPr>
                <w:rFonts w:eastAsia="仿宋_GB2312"/>
                <w:sz w:val="24"/>
              </w:rPr>
            </w:pPr>
          </w:p>
          <w:p>
            <w:pPr>
              <w:jc w:val="center"/>
              <w:rPr>
                <w:rFonts w:eastAsia="仿宋_GB2312"/>
                <w:sz w:val="24"/>
              </w:rPr>
            </w:pPr>
            <w:r>
              <w:rPr>
                <w:rFonts w:hint="eastAsia" w:eastAsia="仿宋_GB2312"/>
                <w:sz w:val="24"/>
              </w:rPr>
              <w:t xml:space="preserve">                    </w:t>
            </w:r>
            <w:r>
              <w:rPr>
                <w:rFonts w:hint="eastAsia" w:hAnsi="宋体" w:eastAsia="仿宋_GB2312"/>
                <w:sz w:val="24"/>
              </w:rPr>
              <w:t>审核人签名：</w:t>
            </w:r>
          </w:p>
        </w:tc>
      </w:tr>
    </w:tbl>
    <w:p>
      <w:pPr>
        <w:ind w:left="179" w:leftChars="-86" w:hanging="360" w:hangingChars="150"/>
        <w:rPr>
          <w:rFonts w:eastAsia="仿宋_GB2312"/>
          <w:sz w:val="24"/>
        </w:rPr>
      </w:pPr>
      <w:r>
        <w:rPr>
          <w:rFonts w:hint="eastAsia" w:hAnsi="宋体" w:eastAsia="仿宋_GB2312"/>
          <w:sz w:val="24"/>
        </w:rPr>
        <w:t>注：此表一式二份，由报考人员在各栏目中如实填写，如有虚假，取消考试资格或聘用资格。</w:t>
      </w:r>
    </w:p>
    <w:p>
      <w:pPr>
        <w:spacing w:line="480" w:lineRule="exact"/>
        <w:rPr>
          <w:rFonts w:ascii="仿宋_GB2312" w:eastAsia="仿宋_GB2312"/>
          <w:sz w:val="32"/>
          <w:szCs w:val="32"/>
        </w:rPr>
      </w:pPr>
    </w:p>
    <w:p>
      <w:pPr>
        <w:spacing w:line="480" w:lineRule="exact"/>
        <w:ind w:firstLine="200"/>
        <w:rPr>
          <w:rFonts w:ascii="仿宋" w:hAnsi="仿宋" w:eastAsia="仿宋"/>
          <w:b/>
          <w:color w:val="000000"/>
          <w:sz w:val="24"/>
        </w:rPr>
      </w:pPr>
      <w:r>
        <w:rPr>
          <w:rFonts w:hint="eastAsia" w:ascii="仿宋_GB2312" w:hAnsi="仿宋_GB2312" w:eastAsia="仿宋_GB2312" w:cs="仿宋_GB2312"/>
          <w:color w:val="000000"/>
          <w:sz w:val="32"/>
          <w:szCs w:val="32"/>
        </w:rPr>
        <w:t>附件2</w:t>
      </w:r>
      <w:r>
        <w:rPr>
          <w:rFonts w:hint="eastAsia" w:ascii="仿宋" w:hAnsi="仿宋" w:eastAsia="仿宋"/>
          <w:b/>
          <w:color w:val="000000"/>
          <w:sz w:val="24"/>
        </w:rPr>
        <w:t xml:space="preserve"> </w:t>
      </w:r>
    </w:p>
    <w:p>
      <w:pPr>
        <w:spacing w:line="480" w:lineRule="exact"/>
        <w:ind w:firstLine="200"/>
        <w:jc w:val="center"/>
        <w:rPr>
          <w:rFonts w:ascii="仿宋" w:hAnsi="仿宋" w:eastAsia="仿宋"/>
          <w:b/>
          <w:color w:val="000000"/>
          <w:sz w:val="32"/>
          <w:szCs w:val="32"/>
        </w:rPr>
      </w:pPr>
    </w:p>
    <w:p>
      <w:pPr>
        <w:spacing w:line="480" w:lineRule="exact"/>
        <w:ind w:firstLine="643" w:firstLineChars="200"/>
        <w:jc w:val="center"/>
        <w:rPr>
          <w:rFonts w:ascii="仿宋_GB2312" w:eastAsia="仿宋_GB2312"/>
          <w:sz w:val="32"/>
          <w:szCs w:val="32"/>
        </w:rPr>
      </w:pPr>
      <w:r>
        <w:rPr>
          <w:rFonts w:hint="eastAsia" w:ascii="仿宋_GB2312" w:eastAsia="仿宋_GB2312"/>
          <w:b/>
          <w:bCs/>
          <w:sz w:val="32"/>
          <w:szCs w:val="32"/>
        </w:rPr>
        <w:t>全日制普通高校应届师范类毕业生证明（样张）</w:t>
      </w:r>
    </w:p>
    <w:p>
      <w:pPr>
        <w:spacing w:line="480" w:lineRule="exact"/>
        <w:ind w:firstLine="640" w:firstLineChars="200"/>
        <w:jc w:val="center"/>
        <w:rPr>
          <w:rFonts w:ascii="仿宋_GB2312" w:eastAsia="仿宋_GB2312"/>
          <w:sz w:val="32"/>
          <w:szCs w:val="32"/>
        </w:rPr>
      </w:pPr>
    </w:p>
    <w:p>
      <w:pPr>
        <w:spacing w:line="480" w:lineRule="exact"/>
        <w:ind w:left="638" w:leftChars="304"/>
        <w:jc w:val="left"/>
        <w:rPr>
          <w:rFonts w:ascii="仿宋" w:hAnsi="仿宋" w:eastAsia="仿宋" w:cs="仿宋_GB2312"/>
          <w:kern w:val="0"/>
          <w:sz w:val="32"/>
          <w:szCs w:val="32"/>
        </w:rPr>
      </w:pPr>
      <w:r>
        <w:rPr>
          <w:rFonts w:hint="eastAsia" w:ascii="仿宋" w:hAnsi="仿宋" w:eastAsia="仿宋" w:cs="仿宋_GB2312"/>
          <w:kern w:val="0"/>
          <w:sz w:val="32"/>
          <w:szCs w:val="32"/>
        </w:rPr>
        <w:t>XXX  同学属于本校（院）2021届全日制普通高校师范类学生。</w:t>
      </w:r>
    </w:p>
    <w:p>
      <w:pPr>
        <w:spacing w:line="4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1.（是否准予）2021年毕业 ：</w:t>
      </w:r>
    </w:p>
    <w:p>
      <w:pPr>
        <w:spacing w:line="4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毕业学历：</w:t>
      </w:r>
    </w:p>
    <w:p>
      <w:pPr>
        <w:spacing w:line="4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所学专业：</w:t>
      </w:r>
    </w:p>
    <w:p>
      <w:pPr>
        <w:spacing w:line="4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《教师资格证》种类及学科：</w:t>
      </w:r>
    </w:p>
    <w:p>
      <w:pPr>
        <w:spacing w:line="480" w:lineRule="exact"/>
        <w:ind w:firstLine="640" w:firstLineChars="200"/>
        <w:rPr>
          <w:rFonts w:ascii="仿宋" w:hAnsi="仿宋" w:eastAsia="仿宋"/>
          <w:color w:val="000000"/>
          <w:sz w:val="32"/>
          <w:szCs w:val="32"/>
        </w:rPr>
      </w:pPr>
    </w:p>
    <w:p>
      <w:pPr>
        <w:spacing w:line="4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特此证明</w:t>
      </w:r>
    </w:p>
    <w:p>
      <w:pPr>
        <w:spacing w:line="480" w:lineRule="exact"/>
        <w:rPr>
          <w:rFonts w:ascii="仿宋" w:hAnsi="仿宋" w:eastAsia="仿宋"/>
          <w:color w:val="000000"/>
          <w:sz w:val="32"/>
          <w:szCs w:val="32"/>
        </w:rPr>
      </w:pPr>
    </w:p>
    <w:p>
      <w:pPr>
        <w:spacing w:line="480" w:lineRule="exact"/>
        <w:ind w:firstLine="1280" w:firstLineChars="400"/>
        <w:rPr>
          <w:rFonts w:ascii="仿宋" w:hAnsi="仿宋" w:eastAsia="仿宋"/>
          <w:color w:val="000000"/>
          <w:sz w:val="32"/>
          <w:szCs w:val="32"/>
        </w:rPr>
      </w:pPr>
      <w:r>
        <w:rPr>
          <w:rFonts w:hint="eastAsia" w:ascii="仿宋" w:hAnsi="仿宋" w:eastAsia="仿宋"/>
          <w:color w:val="000000"/>
          <w:sz w:val="32"/>
          <w:szCs w:val="32"/>
        </w:rPr>
        <w:t xml:space="preserve">证明人：     </w:t>
      </w:r>
      <w:r>
        <w:rPr>
          <w:rFonts w:hint="eastAsia" w:ascii="仿宋" w:hAnsi="仿宋" w:eastAsia="仿宋"/>
          <w:b/>
          <w:color w:val="000000"/>
          <w:sz w:val="32"/>
          <w:szCs w:val="32"/>
        </w:rPr>
        <w:t xml:space="preserve">    </w:t>
      </w:r>
      <w:r>
        <w:rPr>
          <w:rFonts w:hint="eastAsia" w:ascii="仿宋" w:hAnsi="仿宋" w:eastAsia="仿宋"/>
          <w:color w:val="000000"/>
          <w:sz w:val="32"/>
          <w:szCs w:val="32"/>
        </w:rPr>
        <w:t xml:space="preserve">    联系电话：</w:t>
      </w:r>
    </w:p>
    <w:p>
      <w:pPr>
        <w:spacing w:line="480" w:lineRule="exact"/>
        <w:ind w:firstLine="640" w:firstLineChars="200"/>
        <w:rPr>
          <w:rFonts w:ascii="仿宋" w:hAnsi="仿宋" w:eastAsia="仿宋"/>
          <w:color w:val="000000"/>
          <w:sz w:val="32"/>
          <w:szCs w:val="32"/>
        </w:rPr>
      </w:pPr>
    </w:p>
    <w:p>
      <w:pPr>
        <w:spacing w:line="480" w:lineRule="exact"/>
        <w:ind w:firstLine="5120" w:firstLineChars="1600"/>
        <w:rPr>
          <w:rFonts w:ascii="仿宋" w:hAnsi="仿宋" w:eastAsia="仿宋"/>
          <w:color w:val="000000"/>
          <w:sz w:val="32"/>
          <w:szCs w:val="32"/>
        </w:rPr>
      </w:pPr>
    </w:p>
    <w:p>
      <w:pPr>
        <w:spacing w:line="480" w:lineRule="exact"/>
        <w:ind w:firstLine="5120" w:firstLineChars="1600"/>
        <w:rPr>
          <w:rFonts w:ascii="仿宋" w:hAnsi="仿宋" w:eastAsia="仿宋"/>
          <w:color w:val="000000"/>
          <w:sz w:val="32"/>
          <w:szCs w:val="32"/>
        </w:rPr>
      </w:pPr>
      <w:r>
        <w:rPr>
          <w:rFonts w:hint="eastAsia" w:ascii="仿宋" w:hAnsi="仿宋" w:eastAsia="仿宋"/>
          <w:color w:val="000000"/>
          <w:sz w:val="32"/>
          <w:szCs w:val="32"/>
        </w:rPr>
        <w:t>学校（盖章）</w:t>
      </w:r>
    </w:p>
    <w:p>
      <w:pPr>
        <w:spacing w:line="480" w:lineRule="exact"/>
        <w:ind w:firstLine="640" w:firstLineChars="200"/>
        <w:jc w:val="center"/>
        <w:rPr>
          <w:rFonts w:ascii="仿宋" w:hAnsi="仿宋" w:eastAsia="仿宋"/>
          <w:color w:val="000000"/>
          <w:sz w:val="32"/>
          <w:szCs w:val="32"/>
        </w:rPr>
      </w:pPr>
      <w:r>
        <w:rPr>
          <w:rFonts w:hint="eastAsia" w:ascii="仿宋" w:hAnsi="仿宋" w:eastAsia="仿宋"/>
          <w:color w:val="000000"/>
          <w:sz w:val="32"/>
          <w:szCs w:val="32"/>
        </w:rPr>
        <w:t xml:space="preserve">                   年   月   日</w:t>
      </w:r>
    </w:p>
    <w:p>
      <w:pPr>
        <w:widowControl/>
        <w:adjustRightInd w:val="0"/>
        <w:snapToGrid w:val="0"/>
        <w:spacing w:line="560" w:lineRule="exact"/>
      </w:pPr>
    </w:p>
    <w:p>
      <w:pPr>
        <w:spacing w:line="480" w:lineRule="exact"/>
        <w:ind w:firstLine="200"/>
        <w:rPr>
          <w:rFonts w:ascii="仿宋" w:hAnsi="仿宋" w:eastAsia="仿宋"/>
          <w:b/>
          <w:color w:val="000000"/>
          <w:sz w:val="32"/>
          <w:szCs w:val="32"/>
        </w:rPr>
      </w:pPr>
    </w:p>
    <w:p>
      <w:pPr>
        <w:spacing w:line="480" w:lineRule="exact"/>
        <w:ind w:firstLine="200"/>
        <w:rPr>
          <w:rFonts w:ascii="仿宋" w:hAnsi="仿宋" w:eastAsia="仿宋"/>
          <w:b/>
          <w:color w:val="000000"/>
          <w:sz w:val="32"/>
          <w:szCs w:val="32"/>
        </w:rPr>
      </w:pPr>
    </w:p>
    <w:p>
      <w:pPr>
        <w:spacing w:line="480" w:lineRule="exact"/>
        <w:ind w:firstLine="200"/>
        <w:rPr>
          <w:rFonts w:ascii="仿宋" w:hAnsi="仿宋" w:eastAsia="仿宋"/>
          <w:b/>
          <w:color w:val="000000"/>
          <w:sz w:val="32"/>
          <w:szCs w:val="32"/>
        </w:rPr>
      </w:pPr>
    </w:p>
    <w:p>
      <w:pPr>
        <w:spacing w:line="480" w:lineRule="exact"/>
        <w:ind w:firstLine="200"/>
        <w:rPr>
          <w:rFonts w:ascii="仿宋" w:hAnsi="仿宋" w:eastAsia="仿宋"/>
          <w:b/>
          <w:color w:val="000000"/>
          <w:sz w:val="32"/>
          <w:szCs w:val="32"/>
        </w:rPr>
      </w:pPr>
    </w:p>
    <w:p>
      <w:pPr>
        <w:spacing w:line="480" w:lineRule="exact"/>
        <w:ind w:firstLine="200"/>
        <w:rPr>
          <w:rFonts w:ascii="仿宋" w:hAnsi="仿宋" w:eastAsia="仿宋"/>
          <w:b/>
          <w:color w:val="000000"/>
          <w:sz w:val="32"/>
          <w:szCs w:val="32"/>
        </w:rPr>
      </w:pPr>
    </w:p>
    <w:p>
      <w:pPr>
        <w:spacing w:line="480" w:lineRule="exact"/>
        <w:ind w:firstLine="200"/>
        <w:rPr>
          <w:rFonts w:ascii="仿宋" w:hAnsi="仿宋" w:eastAsia="仿宋"/>
          <w:b/>
          <w:color w:val="000000"/>
          <w:sz w:val="32"/>
          <w:szCs w:val="32"/>
        </w:rPr>
      </w:pPr>
    </w:p>
    <w:p>
      <w:pPr>
        <w:spacing w:line="480" w:lineRule="exact"/>
        <w:ind w:firstLine="200"/>
        <w:rPr>
          <w:rFonts w:ascii="仿宋" w:hAnsi="仿宋" w:eastAsia="仿宋"/>
          <w:b/>
          <w:color w:val="000000"/>
          <w:sz w:val="32"/>
          <w:szCs w:val="32"/>
        </w:rPr>
      </w:pPr>
    </w:p>
    <w:p>
      <w:pPr>
        <w:spacing w:line="480" w:lineRule="exact"/>
        <w:rPr>
          <w:rFonts w:ascii="仿宋" w:hAnsi="仿宋" w:eastAsia="仿宋"/>
          <w:b/>
          <w:color w:val="000000"/>
          <w:sz w:val="32"/>
          <w:szCs w:val="32"/>
        </w:rPr>
      </w:pPr>
    </w:p>
    <w:p>
      <w:pPr>
        <w:adjustRightInd w:val="0"/>
        <w:snapToGrid w:val="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r>
        <w:rPr>
          <w:rFonts w:hint="eastAsia" w:ascii="仿宋_GB2312" w:hAnsi="仿宋_GB2312" w:eastAsia="仿宋_GB2312" w:cs="仿宋_GB2312"/>
          <w:sz w:val="32"/>
          <w:szCs w:val="32"/>
        </w:rPr>
        <w:t>附件3</w:t>
      </w:r>
    </w:p>
    <w:p>
      <w:pPr>
        <w:adjustRightInd w:val="0"/>
        <w:snapToGrid w:val="0"/>
        <w:jc w:val="center"/>
        <w:rPr>
          <w:rFonts w:ascii="方正小标宋简体" w:hAnsi="黑体" w:eastAsia="方正小标宋简体" w:cs="方正小标宋_GBK"/>
          <w:sz w:val="44"/>
          <w:szCs w:val="44"/>
        </w:rPr>
      </w:pPr>
      <w:r>
        <w:rPr>
          <w:rFonts w:hint="eastAsia" w:ascii="方正小标宋简体" w:hAnsi="黑体" w:eastAsia="方正小标宋简体" w:cs="方正小标宋_GBK"/>
          <w:sz w:val="44"/>
          <w:szCs w:val="44"/>
        </w:rPr>
        <w:t>个人健康申报表</w:t>
      </w:r>
    </w:p>
    <w:p>
      <w:pPr>
        <w:adjustRightInd w:val="0"/>
        <w:snapToGrid w:val="0"/>
        <w:jc w:val="center"/>
        <w:rPr>
          <w:rFonts w:ascii="楷体_GB2312" w:hAnsi="方正小标宋_GBK" w:eastAsia="楷体_GB2312" w:cs="方正小标宋_GBK"/>
          <w:szCs w:val="32"/>
        </w:rPr>
      </w:pPr>
      <w:r>
        <w:rPr>
          <w:rFonts w:ascii="楷体_GB2312" w:hAnsi="黑体" w:eastAsia="楷体_GB2312"/>
          <w:szCs w:val="32"/>
        </w:rPr>
        <w:t xml:space="preserve"> </w:t>
      </w:r>
    </w:p>
    <w:tbl>
      <w:tblPr>
        <w:tblStyle w:val="4"/>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2218"/>
        <w:gridCol w:w="1020"/>
        <w:gridCol w:w="1200"/>
        <w:gridCol w:w="808"/>
        <w:gridCol w:w="946"/>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474" w:type="dxa"/>
            <w:vAlign w:val="center"/>
          </w:tcPr>
          <w:p>
            <w:pPr>
              <w:spacing w:line="400" w:lineRule="exact"/>
              <w:jc w:val="center"/>
              <w:rPr>
                <w:rFonts w:ascii="仿宋_GB2312" w:cs="仿宋_GB2312"/>
                <w:sz w:val="24"/>
              </w:rPr>
            </w:pPr>
            <w:r>
              <w:rPr>
                <w:rFonts w:hint="eastAsia" w:ascii="仿宋_GB2312" w:hAnsi="仿宋_GB2312" w:cs="仿宋_GB2312"/>
                <w:sz w:val="24"/>
              </w:rPr>
              <w:t>姓名</w:t>
            </w:r>
          </w:p>
        </w:tc>
        <w:tc>
          <w:tcPr>
            <w:tcW w:w="2218" w:type="dxa"/>
            <w:vAlign w:val="center"/>
          </w:tcPr>
          <w:p>
            <w:pPr>
              <w:spacing w:line="400" w:lineRule="exact"/>
              <w:jc w:val="center"/>
              <w:rPr>
                <w:rFonts w:ascii="仿宋_GB2312" w:cs="仿宋_GB2312"/>
                <w:sz w:val="24"/>
              </w:rPr>
            </w:pPr>
          </w:p>
        </w:tc>
        <w:tc>
          <w:tcPr>
            <w:tcW w:w="1020" w:type="dxa"/>
            <w:vAlign w:val="center"/>
          </w:tcPr>
          <w:p>
            <w:pPr>
              <w:spacing w:line="400" w:lineRule="exact"/>
              <w:jc w:val="center"/>
              <w:rPr>
                <w:rFonts w:ascii="仿宋_GB2312" w:cs="仿宋_GB2312"/>
                <w:sz w:val="24"/>
              </w:rPr>
            </w:pPr>
            <w:r>
              <w:rPr>
                <w:rFonts w:hint="eastAsia" w:ascii="仿宋_GB2312" w:hAnsi="仿宋_GB2312" w:cs="仿宋_GB2312"/>
                <w:sz w:val="24"/>
              </w:rPr>
              <w:t>性别</w:t>
            </w:r>
          </w:p>
        </w:tc>
        <w:tc>
          <w:tcPr>
            <w:tcW w:w="2008" w:type="dxa"/>
            <w:gridSpan w:val="2"/>
            <w:vAlign w:val="center"/>
          </w:tcPr>
          <w:p>
            <w:pPr>
              <w:spacing w:line="400" w:lineRule="exact"/>
              <w:jc w:val="center"/>
              <w:rPr>
                <w:rFonts w:ascii="仿宋_GB2312" w:cs="仿宋_GB2312"/>
                <w:sz w:val="24"/>
              </w:rPr>
            </w:pPr>
          </w:p>
        </w:tc>
        <w:tc>
          <w:tcPr>
            <w:tcW w:w="946" w:type="dxa"/>
            <w:vAlign w:val="center"/>
          </w:tcPr>
          <w:p>
            <w:pPr>
              <w:spacing w:line="400" w:lineRule="exact"/>
              <w:jc w:val="center"/>
              <w:rPr>
                <w:rFonts w:ascii="仿宋_GB2312" w:cs="仿宋_GB2312"/>
                <w:sz w:val="24"/>
              </w:rPr>
            </w:pPr>
            <w:r>
              <w:rPr>
                <w:rFonts w:hint="eastAsia" w:ascii="仿宋_GB2312" w:hAnsi="仿宋_GB2312" w:cs="仿宋_GB2312"/>
                <w:sz w:val="24"/>
              </w:rPr>
              <w:t>年龄</w:t>
            </w:r>
          </w:p>
        </w:tc>
        <w:tc>
          <w:tcPr>
            <w:tcW w:w="872" w:type="dxa"/>
            <w:vAlign w:val="center"/>
          </w:tcPr>
          <w:p>
            <w:pPr>
              <w:spacing w:line="400" w:lineRule="exact"/>
              <w:jc w:val="center"/>
              <w:rPr>
                <w:rFonts w:asci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474" w:type="dxa"/>
            <w:vAlign w:val="center"/>
          </w:tcPr>
          <w:p>
            <w:pPr>
              <w:spacing w:line="400" w:lineRule="exact"/>
              <w:jc w:val="center"/>
              <w:rPr>
                <w:rFonts w:ascii="仿宋_GB2312" w:hAnsi="仿宋_GB2312" w:eastAsia="仿宋_GB2312" w:cs="仿宋_GB2312"/>
                <w:sz w:val="24"/>
              </w:rPr>
            </w:pPr>
            <w:r>
              <w:rPr>
                <w:rFonts w:hint="eastAsia" w:ascii="仿宋_GB2312" w:hAnsi="仿宋_GB2312" w:cs="仿宋_GB2312"/>
                <w:sz w:val="24"/>
              </w:rPr>
              <w:t>准考证号</w:t>
            </w:r>
          </w:p>
        </w:tc>
        <w:tc>
          <w:tcPr>
            <w:tcW w:w="3238" w:type="dxa"/>
            <w:gridSpan w:val="2"/>
            <w:vAlign w:val="center"/>
          </w:tcPr>
          <w:p>
            <w:pPr>
              <w:spacing w:line="400" w:lineRule="exact"/>
              <w:jc w:val="center"/>
              <w:rPr>
                <w:rFonts w:ascii="仿宋_GB2312" w:hAnsi="仿宋_GB2312" w:cs="仿宋_GB2312"/>
                <w:sz w:val="24"/>
              </w:rPr>
            </w:pPr>
          </w:p>
        </w:tc>
        <w:tc>
          <w:tcPr>
            <w:tcW w:w="1200" w:type="dxa"/>
            <w:vAlign w:val="center"/>
          </w:tcPr>
          <w:p>
            <w:pPr>
              <w:spacing w:line="400" w:lineRule="exact"/>
              <w:jc w:val="center"/>
              <w:rPr>
                <w:rFonts w:ascii="仿宋_GB2312" w:eastAsia="仿宋_GB2312" w:cs="仿宋_GB2312"/>
                <w:sz w:val="24"/>
              </w:rPr>
            </w:pPr>
            <w:r>
              <w:rPr>
                <w:rFonts w:hint="eastAsia" w:ascii="仿宋_GB2312" w:hAnsi="仿宋_GB2312" w:cs="仿宋_GB2312"/>
                <w:sz w:val="24"/>
              </w:rPr>
              <w:t>手机号码</w:t>
            </w:r>
          </w:p>
        </w:tc>
        <w:tc>
          <w:tcPr>
            <w:tcW w:w="2626" w:type="dxa"/>
            <w:gridSpan w:val="3"/>
            <w:vAlign w:val="center"/>
          </w:tcPr>
          <w:p>
            <w:pPr>
              <w:spacing w:line="400" w:lineRule="exact"/>
              <w:jc w:val="center"/>
              <w:rPr>
                <w:rFonts w:asci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474" w:type="dxa"/>
            <w:vAlign w:val="center"/>
          </w:tcPr>
          <w:p>
            <w:pPr>
              <w:spacing w:line="400" w:lineRule="exact"/>
              <w:jc w:val="center"/>
              <w:rPr>
                <w:rFonts w:ascii="仿宋_GB2312" w:hAnsi="仿宋_GB2312" w:cs="仿宋_GB2312"/>
                <w:sz w:val="24"/>
              </w:rPr>
            </w:pPr>
            <w:r>
              <w:rPr>
                <w:rFonts w:hint="eastAsia" w:ascii="仿宋_GB2312" w:cs="仿宋_GB2312"/>
                <w:sz w:val="24"/>
              </w:rPr>
              <w:t>报考单位</w:t>
            </w:r>
          </w:p>
        </w:tc>
        <w:tc>
          <w:tcPr>
            <w:tcW w:w="3238" w:type="dxa"/>
            <w:gridSpan w:val="2"/>
            <w:vAlign w:val="center"/>
          </w:tcPr>
          <w:p>
            <w:pPr>
              <w:spacing w:line="400" w:lineRule="exact"/>
              <w:jc w:val="center"/>
              <w:rPr>
                <w:rFonts w:ascii="仿宋_GB2312" w:hAnsi="仿宋_GB2312" w:cs="仿宋_GB2312"/>
                <w:sz w:val="24"/>
              </w:rPr>
            </w:pPr>
          </w:p>
        </w:tc>
        <w:tc>
          <w:tcPr>
            <w:tcW w:w="1200" w:type="dxa"/>
            <w:vAlign w:val="center"/>
          </w:tcPr>
          <w:p>
            <w:pPr>
              <w:spacing w:line="400" w:lineRule="exact"/>
              <w:jc w:val="center"/>
              <w:rPr>
                <w:rFonts w:ascii="仿宋_GB2312" w:cs="仿宋_GB2312"/>
                <w:sz w:val="24"/>
              </w:rPr>
            </w:pPr>
            <w:r>
              <w:rPr>
                <w:rFonts w:hint="eastAsia" w:ascii="仿宋_GB2312" w:cs="仿宋_GB2312"/>
                <w:sz w:val="24"/>
              </w:rPr>
              <w:t>报考岗位</w:t>
            </w:r>
          </w:p>
        </w:tc>
        <w:tc>
          <w:tcPr>
            <w:tcW w:w="2626" w:type="dxa"/>
            <w:gridSpan w:val="3"/>
            <w:vAlign w:val="center"/>
          </w:tcPr>
          <w:p>
            <w:pPr>
              <w:spacing w:line="400" w:lineRule="exact"/>
              <w:jc w:val="center"/>
              <w:rPr>
                <w:rFonts w:asci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474" w:type="dxa"/>
            <w:vAlign w:val="center"/>
          </w:tcPr>
          <w:p>
            <w:pPr>
              <w:spacing w:line="400" w:lineRule="exact"/>
              <w:jc w:val="center"/>
              <w:rPr>
                <w:rFonts w:ascii="仿宋_GB2312" w:cs="仿宋_GB2312"/>
                <w:sz w:val="24"/>
              </w:rPr>
            </w:pPr>
            <w:r>
              <w:rPr>
                <w:rFonts w:hint="eastAsia" w:ascii="仿宋_GB2312" w:hAnsi="仿宋_GB2312" w:cs="仿宋_GB2312"/>
                <w:sz w:val="24"/>
              </w:rPr>
              <w:t>身份证号码</w:t>
            </w:r>
          </w:p>
        </w:tc>
        <w:tc>
          <w:tcPr>
            <w:tcW w:w="7064" w:type="dxa"/>
            <w:gridSpan w:val="6"/>
            <w:vAlign w:val="center"/>
          </w:tcPr>
          <w:p>
            <w:pPr>
              <w:spacing w:line="400" w:lineRule="exact"/>
              <w:jc w:val="center"/>
              <w:rPr>
                <w:rFonts w:asci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538" w:type="dxa"/>
            <w:gridSpan w:val="7"/>
            <w:vAlign w:val="center"/>
          </w:tcPr>
          <w:p>
            <w:pPr>
              <w:spacing w:line="400" w:lineRule="exact"/>
              <w:jc w:val="left"/>
              <w:rPr>
                <w:rFonts w:ascii="仿宋_GB2312" w:eastAsia="仿宋_GB2312" w:cs="仿宋_GB2312"/>
                <w:sz w:val="24"/>
              </w:rPr>
            </w:pPr>
            <w:r>
              <w:rPr>
                <w:rFonts w:hint="eastAsia" w:ascii="仿宋_GB2312" w:cs="仿宋_GB2312"/>
                <w:sz w:val="24"/>
              </w:rPr>
              <w:t>本人考前（笔试前提交；无笔试的面试前提交）14日内是否有以下情况：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vAlign w:val="center"/>
          </w:tcPr>
          <w:p>
            <w:pPr>
              <w:spacing w:line="400" w:lineRule="exact"/>
              <w:jc w:val="left"/>
              <w:rPr>
                <w:rFonts w:ascii="仿宋_GB2312" w:hAnsi="仿宋_GB2312" w:cs="仿宋_GB2312"/>
                <w:sz w:val="24"/>
              </w:rPr>
            </w:pPr>
            <w:r>
              <w:rPr>
                <w:rFonts w:hint="eastAsia" w:ascii="仿宋_GB2312" w:hAnsi="仿宋_GB2312" w:cs="仿宋_GB2312"/>
                <w:sz w:val="24"/>
              </w:rPr>
              <w:t>1、出现发热、干咳、乏力、鼻塞、流涕、咽痛、腹泻等症状。</w:t>
            </w:r>
          </w:p>
        </w:tc>
        <w:tc>
          <w:tcPr>
            <w:tcW w:w="946" w:type="dxa"/>
            <w:vAlign w:val="center"/>
          </w:tcPr>
          <w:p>
            <w:pPr>
              <w:spacing w:line="400" w:lineRule="exact"/>
              <w:jc w:val="center"/>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872" w:type="dxa"/>
            <w:vAlign w:val="center"/>
          </w:tcPr>
          <w:p>
            <w:pPr>
              <w:spacing w:line="400" w:lineRule="exact"/>
              <w:jc w:val="center"/>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vAlign w:val="center"/>
          </w:tcPr>
          <w:p>
            <w:pPr>
              <w:spacing w:line="400" w:lineRule="exact"/>
              <w:jc w:val="left"/>
              <w:rPr>
                <w:rFonts w:ascii="仿宋_GB2312" w:hAnsi="仿宋_GB2312" w:cs="仿宋_GB2312"/>
                <w:sz w:val="24"/>
              </w:rPr>
            </w:pPr>
            <w:r>
              <w:rPr>
                <w:rFonts w:hint="eastAsia" w:ascii="仿宋_GB2312" w:hAnsi="仿宋_GB2312" w:cs="仿宋_GB2312"/>
                <w:sz w:val="24"/>
              </w:rPr>
              <w:t xml:space="preserve">2、属于新冠肺炎确诊病例、无症状感染者。 </w:t>
            </w:r>
          </w:p>
        </w:tc>
        <w:tc>
          <w:tcPr>
            <w:tcW w:w="946" w:type="dxa"/>
            <w:vAlign w:val="center"/>
          </w:tcPr>
          <w:p>
            <w:pPr>
              <w:spacing w:line="400" w:lineRule="exact"/>
              <w:jc w:val="center"/>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872" w:type="dxa"/>
            <w:vAlign w:val="center"/>
          </w:tcPr>
          <w:p>
            <w:pPr>
              <w:spacing w:line="400" w:lineRule="exact"/>
              <w:jc w:val="center"/>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vAlign w:val="center"/>
          </w:tcPr>
          <w:p>
            <w:pPr>
              <w:spacing w:line="400" w:lineRule="exact"/>
              <w:jc w:val="left"/>
              <w:rPr>
                <w:rFonts w:ascii="仿宋_GB2312" w:hAnsi="仿宋_GB2312" w:cs="仿宋_GB2312"/>
                <w:sz w:val="24"/>
              </w:rPr>
            </w:pPr>
            <w:r>
              <w:rPr>
                <w:rFonts w:hint="eastAsia" w:ascii="仿宋_GB2312" w:hAnsi="仿宋_GB2312" w:cs="仿宋_GB2312"/>
                <w:sz w:val="24"/>
              </w:rPr>
              <w:t xml:space="preserve">3、在居住地有被隔离或曾被隔离且未做核酸检测。 </w:t>
            </w:r>
          </w:p>
        </w:tc>
        <w:tc>
          <w:tcPr>
            <w:tcW w:w="946" w:type="dxa"/>
            <w:vAlign w:val="center"/>
          </w:tcPr>
          <w:p>
            <w:pPr>
              <w:spacing w:line="400" w:lineRule="exact"/>
              <w:jc w:val="center"/>
              <w:rPr>
                <w:rFonts w:ascii="仿宋_GB2312" w:hAnsi="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872" w:type="dxa"/>
            <w:vAlign w:val="center"/>
          </w:tcPr>
          <w:p>
            <w:pPr>
              <w:spacing w:line="400" w:lineRule="exact"/>
              <w:jc w:val="center"/>
              <w:rPr>
                <w:rFonts w:ascii="仿宋_GB2312" w:hAnsi="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vAlign w:val="center"/>
          </w:tcPr>
          <w:p>
            <w:pPr>
              <w:spacing w:line="400" w:lineRule="exact"/>
              <w:jc w:val="left"/>
              <w:rPr>
                <w:rFonts w:ascii="仿宋_GB2312" w:hAnsi="仿宋_GB2312" w:cs="仿宋_GB2312"/>
                <w:sz w:val="24"/>
              </w:rPr>
            </w:pPr>
            <w:r>
              <w:rPr>
                <w:rFonts w:hint="eastAsia" w:ascii="仿宋_GB2312" w:hAnsi="仿宋_GB2312" w:cs="仿宋_GB2312"/>
                <w:sz w:val="24"/>
              </w:rPr>
              <w:t>4、从省外中高风险地区入浙或返浙。</w:t>
            </w:r>
          </w:p>
        </w:tc>
        <w:tc>
          <w:tcPr>
            <w:tcW w:w="946" w:type="dxa"/>
            <w:vAlign w:val="center"/>
          </w:tcPr>
          <w:p>
            <w:pPr>
              <w:spacing w:line="400" w:lineRule="exact"/>
              <w:jc w:val="center"/>
              <w:rPr>
                <w:rFonts w:ascii="仿宋_GB2312" w:hAnsi="仿宋_GB2312" w:eastAsia="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872" w:type="dxa"/>
            <w:vAlign w:val="center"/>
          </w:tcPr>
          <w:p>
            <w:pPr>
              <w:spacing w:line="400" w:lineRule="exact"/>
              <w:jc w:val="center"/>
              <w:rPr>
                <w:rFonts w:ascii="仿宋_GB2312" w:hAnsi="仿宋_GB2312" w:eastAsia="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vAlign w:val="center"/>
          </w:tcPr>
          <w:p>
            <w:pPr>
              <w:spacing w:line="400" w:lineRule="exact"/>
              <w:jc w:val="left"/>
              <w:rPr>
                <w:rFonts w:ascii="仿宋_GB2312" w:hAnsi="仿宋_GB2312" w:cs="仿宋_GB2312"/>
                <w:sz w:val="24"/>
              </w:rPr>
            </w:pPr>
            <w:r>
              <w:rPr>
                <w:rFonts w:hint="eastAsia" w:ascii="仿宋_GB2312" w:hAnsi="仿宋_GB2312" w:cs="仿宋_GB2312"/>
                <w:sz w:val="24"/>
              </w:rPr>
              <w:t>5、从境外（含港澳台）入浙或返浙。</w:t>
            </w:r>
          </w:p>
        </w:tc>
        <w:tc>
          <w:tcPr>
            <w:tcW w:w="946" w:type="dxa"/>
            <w:vAlign w:val="center"/>
          </w:tcPr>
          <w:p>
            <w:pPr>
              <w:spacing w:line="400" w:lineRule="exact"/>
              <w:jc w:val="center"/>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872" w:type="dxa"/>
            <w:vAlign w:val="center"/>
          </w:tcPr>
          <w:p>
            <w:pPr>
              <w:spacing w:line="400" w:lineRule="exact"/>
              <w:jc w:val="center"/>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6720" w:type="dxa"/>
            <w:gridSpan w:val="5"/>
            <w:vAlign w:val="center"/>
          </w:tcPr>
          <w:p>
            <w:pPr>
              <w:spacing w:line="400" w:lineRule="exact"/>
              <w:jc w:val="left"/>
              <w:rPr>
                <w:rFonts w:ascii="仿宋_GB2312" w:hAnsi="仿宋_GB2312" w:cs="仿宋_GB2312"/>
                <w:sz w:val="24"/>
              </w:rPr>
            </w:pPr>
            <w:r>
              <w:rPr>
                <w:rFonts w:hint="eastAsia" w:ascii="仿宋_GB2312" w:hAnsi="仿宋_GB2312" w:cs="仿宋_GB2312"/>
                <w:sz w:val="24"/>
              </w:rPr>
              <w:t>6、与新冠肺炎确诊病例、疑似病例或已发现无症状感染者有接触史。</w:t>
            </w:r>
          </w:p>
        </w:tc>
        <w:tc>
          <w:tcPr>
            <w:tcW w:w="946" w:type="dxa"/>
            <w:vAlign w:val="center"/>
          </w:tcPr>
          <w:p>
            <w:pPr>
              <w:spacing w:line="400" w:lineRule="exact"/>
              <w:jc w:val="center"/>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872" w:type="dxa"/>
            <w:vAlign w:val="center"/>
          </w:tcPr>
          <w:p>
            <w:pPr>
              <w:spacing w:line="400" w:lineRule="exact"/>
              <w:jc w:val="center"/>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vAlign w:val="center"/>
          </w:tcPr>
          <w:p>
            <w:pPr>
              <w:spacing w:line="400" w:lineRule="exact"/>
              <w:jc w:val="left"/>
              <w:rPr>
                <w:rFonts w:ascii="仿宋_GB2312" w:hAnsi="仿宋_GB2312" w:cs="仿宋_GB2312"/>
                <w:sz w:val="24"/>
              </w:rPr>
            </w:pPr>
            <w:r>
              <w:rPr>
                <w:rFonts w:hint="eastAsia" w:ascii="仿宋_GB2312" w:hAnsi="仿宋_GB2312" w:cs="仿宋_GB2312"/>
                <w:sz w:val="24"/>
              </w:rPr>
              <w:t>7、与来自境外（含港澳台）、国内中高风险地区人员有接触史。</w:t>
            </w:r>
          </w:p>
        </w:tc>
        <w:tc>
          <w:tcPr>
            <w:tcW w:w="946" w:type="dxa"/>
            <w:vAlign w:val="center"/>
          </w:tcPr>
          <w:p>
            <w:pPr>
              <w:spacing w:line="400" w:lineRule="exact"/>
              <w:jc w:val="center"/>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872" w:type="dxa"/>
            <w:vAlign w:val="center"/>
          </w:tcPr>
          <w:p>
            <w:pPr>
              <w:spacing w:line="400" w:lineRule="exact"/>
              <w:jc w:val="center"/>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0" w:type="dxa"/>
            <w:gridSpan w:val="5"/>
            <w:vAlign w:val="center"/>
          </w:tcPr>
          <w:p>
            <w:pPr>
              <w:spacing w:line="400" w:lineRule="exact"/>
              <w:jc w:val="left"/>
              <w:rPr>
                <w:rFonts w:ascii="仿宋_GB2312" w:hAnsi="仿宋_GB2312" w:cs="仿宋_GB2312"/>
                <w:sz w:val="24"/>
              </w:rPr>
            </w:pPr>
            <w:r>
              <w:rPr>
                <w:rFonts w:hint="eastAsia" w:ascii="仿宋_GB2312" w:hAnsi="仿宋_GB2312" w:cs="仿宋_GB2312"/>
                <w:sz w:val="24"/>
              </w:rPr>
              <w:t>8、共同居住家庭成员中是否有上述1至7的情况。</w:t>
            </w:r>
          </w:p>
        </w:tc>
        <w:tc>
          <w:tcPr>
            <w:tcW w:w="946" w:type="dxa"/>
            <w:vAlign w:val="center"/>
          </w:tcPr>
          <w:p>
            <w:pPr>
              <w:spacing w:line="400" w:lineRule="exact"/>
              <w:jc w:val="center"/>
              <w:rPr>
                <w:rFonts w:ascii="仿宋_GB2312" w:eastAsia="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872" w:type="dxa"/>
            <w:vAlign w:val="center"/>
          </w:tcPr>
          <w:p>
            <w:pPr>
              <w:spacing w:line="400" w:lineRule="exact"/>
              <w:jc w:val="center"/>
              <w:rPr>
                <w:rFonts w:ascii="仿宋_GB2312" w:eastAsia="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3" w:hRule="atLeast"/>
          <w:jc w:val="center"/>
        </w:trPr>
        <w:tc>
          <w:tcPr>
            <w:tcW w:w="8538" w:type="dxa"/>
            <w:gridSpan w:val="7"/>
            <w:vAlign w:val="center"/>
          </w:tcPr>
          <w:p>
            <w:pPr>
              <w:adjustRightInd w:val="0"/>
              <w:snapToGrid w:val="0"/>
              <w:spacing w:line="400" w:lineRule="exact"/>
              <w:ind w:firstLine="482" w:firstLineChars="200"/>
              <w:rPr>
                <w:rFonts w:ascii="仿宋_GB2312" w:hAnsi="仿宋_GB2312" w:cs="仿宋_GB2312"/>
                <w:sz w:val="24"/>
              </w:rPr>
            </w:pPr>
            <w:r>
              <w:rPr>
                <w:rFonts w:hint="eastAsia" w:ascii="仿宋_GB2312" w:hAnsi="仿宋_GB2312" w:cs="仿宋_GB2312"/>
                <w:b/>
                <w:bCs/>
                <w:sz w:val="24"/>
              </w:rPr>
              <w:t>本人承诺：我将如实逐项填报健康承诺，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00" w:lineRule="exact"/>
              <w:ind w:firstLine="5760" w:firstLineChars="2400"/>
              <w:rPr>
                <w:rFonts w:ascii="仿宋_GB2312" w:cs="仿宋_GB2312"/>
                <w:sz w:val="24"/>
              </w:rPr>
            </w:pPr>
            <w:r>
              <w:rPr>
                <w:rFonts w:hint="eastAsia" w:ascii="仿宋_GB2312" w:hAnsi="仿宋_GB2312" w:cs="仿宋_GB2312"/>
                <w:sz w:val="24"/>
              </w:rPr>
              <w:t>承诺人签名：</w:t>
            </w:r>
          </w:p>
          <w:p>
            <w:pPr>
              <w:spacing w:line="400" w:lineRule="exact"/>
              <w:jc w:val="center"/>
              <w:rPr>
                <w:rFonts w:ascii="仿宋_GB2312" w:cs="仿宋_GB2312"/>
                <w:sz w:val="24"/>
              </w:rPr>
            </w:pPr>
            <w:r>
              <w:rPr>
                <w:rFonts w:ascii="仿宋_GB2312" w:hAnsi="仿宋_GB2312" w:cs="仿宋_GB2312"/>
                <w:sz w:val="24"/>
              </w:rPr>
              <w:t xml:space="preserve">                                        </w:t>
            </w:r>
            <w:r>
              <w:rPr>
                <w:rFonts w:hint="eastAsia" w:ascii="仿宋_GB2312" w:hAnsi="仿宋_GB2312" w:cs="仿宋_GB2312"/>
                <w:sz w:val="24"/>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文星简小标宋">
    <w:panose1 w:val="02010609000101010101"/>
    <w:charset w:val="86"/>
    <w:family w:val="moder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780327B"/>
    <w:rsid w:val="00071999"/>
    <w:rsid w:val="000804A7"/>
    <w:rsid w:val="00134ED8"/>
    <w:rsid w:val="00407BE2"/>
    <w:rsid w:val="00412BFC"/>
    <w:rsid w:val="0042438E"/>
    <w:rsid w:val="00636E3F"/>
    <w:rsid w:val="006C144C"/>
    <w:rsid w:val="00753BF0"/>
    <w:rsid w:val="009349AA"/>
    <w:rsid w:val="009B0B12"/>
    <w:rsid w:val="009C33FB"/>
    <w:rsid w:val="00BD672A"/>
    <w:rsid w:val="08D40F9E"/>
    <w:rsid w:val="0D6F7C64"/>
    <w:rsid w:val="182D21DA"/>
    <w:rsid w:val="1D463D07"/>
    <w:rsid w:val="2780327B"/>
    <w:rsid w:val="29CB1F54"/>
    <w:rsid w:val="498A29A0"/>
    <w:rsid w:val="4E2A7BCA"/>
    <w:rsid w:val="6E4A3B48"/>
    <w:rsid w:val="78DA0D66"/>
    <w:rsid w:val="79B16D5C"/>
    <w:rsid w:val="7E945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宋体" w:cs="Times New Roman"/>
      <w:kern w:val="2"/>
      <w:sz w:val="18"/>
      <w:szCs w:val="18"/>
    </w:rPr>
  </w:style>
  <w:style w:type="character" w:customStyle="1" w:styleId="7">
    <w:name w:val="页脚 Char"/>
    <w:basedOn w:val="5"/>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621</Words>
  <Characters>3544</Characters>
  <Lines>29</Lines>
  <Paragraphs>8</Paragraphs>
  <TotalTime>8</TotalTime>
  <ScaleCrop>false</ScaleCrop>
  <LinksUpToDate>false</LinksUpToDate>
  <CharactersWithSpaces>4157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2021-04-27T03:07:00Z</dcterms:created>
  <dc:creator>茸儿</dc:creator>
  <cp:lastModifiedBy>User</cp:lastModifiedBy>
  <dcterms:modified xsi:type="dcterms:W3CDTF">2021-04-28T03:06:08Z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9CF6CC50CC2745C79EE6CE937ECC9B52</vt:lpwstr>
  </property>
</Properties>
</file>