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0339" w14:textId="77777777" w:rsidR="00F67B33" w:rsidRDefault="00F67B33">
      <w:pPr>
        <w:pStyle w:val="a0"/>
        <w:ind w:firstLine="320"/>
        <w:rPr>
          <w:rFonts w:eastAsia="方正仿宋_GBK" w:cs="Times New Roman"/>
          <w:szCs w:val="32"/>
        </w:rPr>
      </w:pPr>
    </w:p>
    <w:p w14:paraId="0C26605A" w14:textId="77777777" w:rsidR="00F67B33" w:rsidRDefault="00F67B33">
      <w:pPr>
        <w:pStyle w:val="a0"/>
        <w:ind w:firstLine="320"/>
        <w:rPr>
          <w:rFonts w:eastAsia="方正仿宋_GBK" w:cs="Times New Roman"/>
          <w:szCs w:val="32"/>
        </w:rPr>
      </w:pPr>
    </w:p>
    <w:p w14:paraId="374B0A7A" w14:textId="77777777" w:rsidR="00F67B33" w:rsidRDefault="00D47671">
      <w:pPr>
        <w:rPr>
          <w:rFonts w:eastAsia="方正黑体简体"/>
        </w:rPr>
      </w:pPr>
      <w:r>
        <w:rPr>
          <w:rFonts w:ascii="方正黑体简体" w:eastAsia="方正黑体简体" w:hAnsi="仿宋_GB2312" w:cs="仿宋_GB2312"/>
          <w:sz w:val="28"/>
          <w:szCs w:val="28"/>
        </w:rPr>
        <w:t>附件</w:t>
      </w:r>
      <w:r>
        <w:rPr>
          <w:rFonts w:ascii="方正黑体简体" w:eastAsia="方正黑体简体" w:hAnsi="仿宋_GB2312" w:cs="仿宋_GB2312"/>
          <w:sz w:val="28"/>
          <w:szCs w:val="28"/>
        </w:rPr>
        <w:t>1</w:t>
      </w:r>
    </w:p>
    <w:tbl>
      <w:tblPr>
        <w:tblW w:w="89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516"/>
        <w:gridCol w:w="1860"/>
        <w:gridCol w:w="690"/>
        <w:gridCol w:w="1740"/>
        <w:gridCol w:w="810"/>
        <w:gridCol w:w="810"/>
        <w:gridCol w:w="630"/>
        <w:gridCol w:w="525"/>
      </w:tblGrid>
      <w:tr w:rsidR="00F67B33" w14:paraId="78E31D0C" w14:textId="77777777">
        <w:trPr>
          <w:trHeight w:val="88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C37C" w14:textId="77777777" w:rsidR="00F67B33" w:rsidRDefault="00D4767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楚雄州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2021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年“兴楚英才回巢计划”</w:t>
            </w:r>
          </w:p>
          <w:p w14:paraId="5AA14BBB" w14:textId="77777777" w:rsidR="00F67B33" w:rsidRDefault="00D4767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人才招引计划表</w:t>
            </w:r>
          </w:p>
        </w:tc>
      </w:tr>
      <w:tr w:rsidR="00F67B33" w14:paraId="0EEBEA16" w14:textId="77777777">
        <w:trPr>
          <w:trHeight w:val="7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E4694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660EC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主管单位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130AC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招引单位及</w:t>
            </w:r>
          </w:p>
          <w:p w14:paraId="54B528C0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927BD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人才类别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65D45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4F136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699F5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技术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D10DD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引进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CC55A" w14:textId="77777777" w:rsidR="00F67B33" w:rsidRDefault="00D4767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招引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人数</w:t>
            </w:r>
          </w:p>
        </w:tc>
      </w:tr>
      <w:tr w:rsidR="00F67B33" w14:paraId="05561F3E" w14:textId="77777777">
        <w:trPr>
          <w:trHeight w:val="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0000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8CB9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中共楚雄州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委网信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办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9702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楚雄州数字经济服务中心技术人员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10F1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CCDA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发展数字经济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A79E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26A0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A7EB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BE2B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10D7861F" w14:textId="77777777">
        <w:trPr>
          <w:trHeight w:val="95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931F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DA8AB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楚雄州民族艺术剧院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C71D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民族艺术剧院编剧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87D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0468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戏剧编剧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E99C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F823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BCD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4381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13CA7E6" w14:textId="77777777">
        <w:trPr>
          <w:trHeight w:val="9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119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D1F94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楚雄州财政局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5A6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楚雄州国资委国企监管技术人员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672B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AD68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现代企业管理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3E36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8171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AFFC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2A1F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6254CC3F" w14:textId="77777777">
        <w:trPr>
          <w:trHeight w:val="101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DF4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E52AC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8"/>
                <w:szCs w:val="28"/>
              </w:rPr>
              <w:t>楚雄州财政局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66D3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楚雄州政府债务和财政票据管理中心投融资工作管理技术人员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86EC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FCBE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投融资方向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E022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59D0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545D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458F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25A42E58" w14:textId="77777777">
        <w:trPr>
          <w:trHeight w:val="128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7DA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D57AB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楚雄州教育体育局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9197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楚雄州招生考试办公室技术人员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26B4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A717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计算机类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FA0A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2BF8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B1D0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54DB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4EC9E6B6" w14:textId="77777777">
        <w:trPr>
          <w:trHeight w:val="10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A1E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A4D78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楚雄技师学院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AEF0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云南现代职业技术学院专业技术岗位教师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0B1B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AB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CD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F837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药学专业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计算机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土木工程专业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343F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375D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463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A41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7677B508" w14:textId="77777777">
        <w:trPr>
          <w:trHeight w:val="18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4C49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67A9E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楚雄州农业科学院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AEE3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楚雄州农科院楚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粳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水稻新品种选育分子技术育种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豆类新品种选育分子技术育种专业技术人员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A6B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BCD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4D80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分子生物学、基因工程学、植物分子育种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农学（豆类育种）、植物分子育种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447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F140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FE3A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D3D5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62AF1275" w14:textId="77777777">
        <w:trPr>
          <w:trHeight w:val="22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E01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2A5F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楚雄州扶贫办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8720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楚雄州扶贫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办行业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扶贫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产业扶贫发展规划技术人员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3A2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FFDC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农业经济管理、农村与区域发展等相关农村区域发展专业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高原特色农业、绿色食品、文化旅游、商贸物流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78ED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F95E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5FFC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1643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625AC48D" w14:textId="77777777">
        <w:trPr>
          <w:trHeight w:val="8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4095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72B98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楚雄州交通运输局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29B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楚雄州地方铁路发展局铁路科专业技术人员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DB7A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BA83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铁路规划设计、工程建设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1D77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3EFF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64C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8CBA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998DD59" w14:textId="77777777">
        <w:trPr>
          <w:trHeight w:val="11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34D1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1F69F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楚雄州人民医院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F2E9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楚雄州人民医院临床医师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B486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AB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CD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4458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重症医学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超声医学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急诊医学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胸心外科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CC7F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A90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医师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4D6D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22F9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EEC2DBC" w14:textId="77777777">
        <w:trPr>
          <w:trHeight w:val="90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4E0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DA927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楚雄州人力资源和社会保障局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EEB6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楚雄州社保中心社会保险基金运营管理技术人员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984A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35B1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社会保险基金运营管理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9E8A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E44B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副高级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F5E0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E15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71E9DFC8" w14:textId="77777777">
        <w:trPr>
          <w:trHeight w:val="112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2D1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569C7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楚雄州广播电台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7C76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楚雄州广播电台影视剪辑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计算机软件设计开发技术人员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927D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A14C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影视编导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计算机科学与技术类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C26E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D5BA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4F6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F5FC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52959E6E" w14:textId="77777777">
        <w:trPr>
          <w:trHeight w:val="36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AE5F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楚雄州联系人：饶老师；联系电话：</w:t>
            </w:r>
            <w:r>
              <w:rPr>
                <w:rStyle w:val="font41"/>
                <w:rFonts w:eastAsia="方正黑体_GBK"/>
                <w:lang w:bidi="ar"/>
              </w:rPr>
              <w:t>0878</w:t>
            </w:r>
            <w:r>
              <w:rPr>
                <w:rStyle w:val="font131"/>
                <w:rFonts w:hint="default"/>
                <w:lang w:bidi="ar"/>
              </w:rPr>
              <w:t>—</w:t>
            </w:r>
            <w:r>
              <w:rPr>
                <w:rStyle w:val="font41"/>
                <w:rFonts w:eastAsia="方正黑体_GBK"/>
                <w:lang w:bidi="ar"/>
              </w:rPr>
              <w:t>3389464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cxrck@126.com</w:t>
            </w:r>
          </w:p>
        </w:tc>
      </w:tr>
      <w:tr w:rsidR="00F67B33" w14:paraId="1450E903" w14:textId="77777777">
        <w:trPr>
          <w:trHeight w:val="93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BD06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6F596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楚雄州楚雄市人民医院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819C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楚雄市人民医院神经外科主任医师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1365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F822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神经外科学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0C90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C76C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6298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318F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26FE17C" w14:textId="77777777">
        <w:trPr>
          <w:trHeight w:val="8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DD8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B2C4F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楚雄州楚雄市人民医院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FB4A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楚雄市人民医院感染性疾病科主任医师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16DE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2735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感染性疾病学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089F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474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16A3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52CA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442CFA40" w14:textId="77777777">
        <w:trPr>
          <w:trHeight w:val="70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167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C5A1F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楚雄州楚雄市农业农村局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A636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楚雄市农业技术推广中心技术人员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34D7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098A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粮食作物种植研究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D8CF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FBE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副高级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18F0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213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61E2978E" w14:textId="77777777">
        <w:trPr>
          <w:trHeight w:val="8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941F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47CF9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楚雄州楚雄市工业信息化科技局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B009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楚雄市工业大麻服务中心技术人员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1D00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B6F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生物技术专业或农学专业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809B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9032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BA59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CA6A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375979AD" w14:textId="77777777">
        <w:trPr>
          <w:trHeight w:val="1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D0D9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EF5A7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楚雄州楚雄市城乡建设投资集团有限公司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2F06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楚雄市城乡建设投资集团有限公司企业高管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E102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EE64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财务、会计（注册会计师）、金融、投资专业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46B5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78C2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884F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E40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16D4C26" w14:textId="77777777">
        <w:trPr>
          <w:trHeight w:val="38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A91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楚雄市联系人：杨老师；联系电话：</w:t>
            </w:r>
            <w:r>
              <w:rPr>
                <w:rStyle w:val="font41"/>
                <w:rFonts w:eastAsia="方正黑体_GBK"/>
                <w:lang w:bidi="ar"/>
              </w:rPr>
              <w:t>13578403390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cxszzbrck@126.com</w:t>
            </w:r>
          </w:p>
        </w:tc>
      </w:tr>
      <w:tr w:rsidR="00F67B33" w14:paraId="406BE4F5" w14:textId="77777777">
        <w:trPr>
          <w:trHeight w:val="92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117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DDCE5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楚雄州双柏县人民医院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01A4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双柏县人民医院儿科医师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FA0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3537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儿科学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5677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812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执业医师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B444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6788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515D01E" w14:textId="77777777">
        <w:trPr>
          <w:trHeight w:val="95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12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FEEEF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楚雄州双柏县人民医院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088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双柏县人民医院临床医师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A551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838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9CDA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27AA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执业医师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8E28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6A71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4460069A" w14:textId="77777777">
        <w:trPr>
          <w:trHeight w:val="40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B47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双柏县联系人：王老师；联系电话：</w:t>
            </w:r>
            <w:r>
              <w:rPr>
                <w:rStyle w:val="font41"/>
                <w:rFonts w:eastAsia="方正黑体_GBK"/>
                <w:lang w:bidi="ar"/>
              </w:rPr>
              <w:t>0878-7711634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sbxwzzbrcg@126.com</w:t>
            </w:r>
          </w:p>
        </w:tc>
      </w:tr>
      <w:tr w:rsidR="00F67B33" w14:paraId="16937637" w14:textId="77777777">
        <w:trPr>
          <w:trHeight w:val="9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1A9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AC1C2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楚雄州南华县人民医院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8247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南华县人民医院临床主任医师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ACB4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566E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心血管介入方向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91B9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40C6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AD2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791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3392DD11" w14:textId="77777777">
        <w:trPr>
          <w:trHeight w:val="315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EB5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南华县联系人：白老师；联系电话：</w:t>
            </w:r>
            <w:r>
              <w:rPr>
                <w:rStyle w:val="font41"/>
                <w:rFonts w:eastAsia="方正黑体_GBK"/>
                <w:lang w:bidi="ar"/>
              </w:rPr>
              <w:t>0878</w:t>
            </w:r>
            <w:r>
              <w:rPr>
                <w:rStyle w:val="font131"/>
                <w:rFonts w:hint="default"/>
                <w:lang w:bidi="ar"/>
              </w:rPr>
              <w:t>—</w:t>
            </w:r>
            <w:r>
              <w:rPr>
                <w:rStyle w:val="font41"/>
                <w:rFonts w:eastAsia="方正黑体_GBK"/>
                <w:lang w:bidi="ar"/>
              </w:rPr>
              <w:t>7222329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nhxwzzb@126.com</w:t>
            </w:r>
          </w:p>
        </w:tc>
      </w:tr>
      <w:tr w:rsidR="00F67B33" w14:paraId="0F6A584A" w14:textId="77777777">
        <w:trPr>
          <w:trHeight w:val="112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B01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3C51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楚雄州姚安县农业农村局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8B57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姚安县乡村产业发展中心专业技术人员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298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0942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园艺（花卉种植技术）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F946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CE1C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F39A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3C71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1F2ED6C3" w14:textId="77777777">
        <w:trPr>
          <w:trHeight w:val="10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BD8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1D5F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楚雄州姚安县太平镇人民政府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9A4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太平镇社会保障和为民服务中心专业技术人员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B9A2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5FBF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工程类、项目类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05A9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F681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8CDB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7ADA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105825B2" w14:textId="77777777">
        <w:trPr>
          <w:trHeight w:val="9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1B58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EE3B2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楚雄州姚安县官屯镇人民政府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21F1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官屯镇水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服务中心专业技术人员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ED5A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8030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水利水电工程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9BBD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8618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4EE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21F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2F727CCD" w14:textId="77777777">
        <w:trPr>
          <w:trHeight w:val="12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ADCE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96F72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楚雄州姚安县适中乡人民政府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546F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适中乡农业农村服务中心专业技术人员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0A12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9E1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农业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7EB8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2F6E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6CE7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C71B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3A98454A" w14:textId="77777777">
        <w:trPr>
          <w:trHeight w:val="36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94B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姚安县联系人：李老师；联系电话：</w:t>
            </w:r>
            <w:r>
              <w:rPr>
                <w:rStyle w:val="font41"/>
                <w:rFonts w:eastAsia="方正黑体_GBK"/>
                <w:lang w:bidi="ar"/>
              </w:rPr>
              <w:t>0878—5723566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yaxrcg@126.com</w:t>
            </w:r>
          </w:p>
        </w:tc>
      </w:tr>
      <w:tr w:rsidR="00F67B33" w14:paraId="7BC87499" w14:textId="77777777">
        <w:trPr>
          <w:trHeight w:val="13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F7A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8B935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大姚县文化和旅游局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0EC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文化和旅游局文化和旅游发展技术人员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1D10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D6A4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文化创艺、汉语言文学类或新闻采编、文化和旅游规划策划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363D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8EE9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E4E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7BFD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C3C0CA6" w14:textId="77777777">
        <w:trPr>
          <w:trHeight w:val="9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005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F5BFA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大姚县文化和旅游局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847E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文化和旅游局文化创意技术人员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B710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D4E3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文化创意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ED19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CB6B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C71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8BEC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5DD60D47" w14:textId="77777777">
        <w:trPr>
          <w:trHeight w:val="7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DF7C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82F7D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楚雄州大姚县农业农村局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2BB4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农业农村局农业技术推广技术人员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7902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D73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杂交玉米选育制种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A823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36AE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F1D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660A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70EBAC76" w14:textId="77777777">
        <w:trPr>
          <w:trHeight w:val="198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8423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427A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楚雄州大姚县农业农村局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D293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农业农村局科技与产业发展技术人员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24C1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CE70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芒果、咖啡等热区作物培育、魔芋绿色高产栽培、魔芋良种繁育或经济林果产品加工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853A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F2D6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C9CA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3B32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111B477E" w14:textId="77777777">
        <w:trPr>
          <w:trHeight w:val="8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422E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29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BD174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楚雄州大姚县林业和草原局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F51A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林业和草原局生态修复与种苗管理技术人员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CD0C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2635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生态修复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9128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8F23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085F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01CB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1F542B05" w14:textId="77777777">
        <w:trPr>
          <w:trHeight w:val="13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2758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3A432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楚雄州大姚县第一中学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ED81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大姚县第一中学高中物理高级教师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4167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D8FB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物理学；应用物理；物理教育；物理学教育、应用物理学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049A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79A5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9A8D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E3B4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2C51CE3A" w14:textId="77777777">
        <w:trPr>
          <w:trHeight w:val="8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22B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71C99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楚雄州大姚县中彝医医院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0DEE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大姚县中彝医医院眼科医师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3AB5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112A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眼科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4852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4FAC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503B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BC35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52D0620" w14:textId="77777777">
        <w:trPr>
          <w:trHeight w:val="10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156F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14D85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楚雄州大姚县中彝医医院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7A55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大姚县中彝医医院泌尿外科医师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F7D2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247E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泌尿外科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E60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E645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80F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BC33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52A5BDC1" w14:textId="77777777">
        <w:trPr>
          <w:trHeight w:val="48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B7B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大姚县联系人：左老师；联系电话：</w:t>
            </w:r>
            <w:r>
              <w:rPr>
                <w:rStyle w:val="font41"/>
                <w:rFonts w:eastAsia="方正黑体_GBK"/>
                <w:lang w:bidi="ar"/>
              </w:rPr>
              <w:t>0878</w:t>
            </w:r>
            <w:r>
              <w:rPr>
                <w:rStyle w:val="font131"/>
                <w:rFonts w:hint="default"/>
                <w:lang w:bidi="ar"/>
              </w:rPr>
              <w:t>—</w:t>
            </w:r>
            <w:r>
              <w:rPr>
                <w:rStyle w:val="font41"/>
                <w:rFonts w:eastAsia="方正黑体_GBK"/>
                <w:lang w:bidi="ar"/>
              </w:rPr>
              <w:t>6221049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410363743@qq.com</w:t>
            </w:r>
          </w:p>
        </w:tc>
      </w:tr>
      <w:tr w:rsidR="00F67B33" w14:paraId="6A3A8150" w14:textId="77777777">
        <w:trPr>
          <w:trHeight w:val="14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64C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F69E6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楚雄州永仁县财政局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E8D5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永仁县国有资本运营集团有限公司总经理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6AD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0859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国有集团（企业）管理、运营；盘活经营国有资产、资源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1BB8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3594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48D4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9A4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2D599679" w14:textId="77777777">
        <w:trPr>
          <w:trHeight w:val="1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FCD0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6B43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楚雄州永仁县第一中学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7E99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永仁县第一中学高中高水平教师团队教师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A2B0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lang w:bidi="ar"/>
              </w:rPr>
              <w:t>D</w:t>
            </w:r>
            <w:r>
              <w:rPr>
                <w:rStyle w:val="font81"/>
                <w:rFonts w:hint="default"/>
                <w:lang w:bidi="ar"/>
              </w:rPr>
              <w:t>类或其他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1F3E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从事高中语文、数学、英语、物理、化学等对应学科教学的教师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6B3A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77D4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副高级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E556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276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7106EA9B" w14:textId="77777777">
        <w:trPr>
          <w:trHeight w:val="9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588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71234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楚雄州永仁县融媒体中心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2229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永仁县电视专题片编辑记者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5E28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14A6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电视专题片撰稿、拍摄、编辑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07C6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168B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BF50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3C34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443892D" w14:textId="77777777">
        <w:trPr>
          <w:trHeight w:val="8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3338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C4EDB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楚雄州永仁县文化和旅游局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03B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永仁县文化和旅游局乡村旅游规划师或音乐编导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D93B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8C69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旅游或音乐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6A8E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9916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C42B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0FB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2E226BA" w14:textId="77777777">
        <w:trPr>
          <w:trHeight w:val="9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29C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9E4D4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楚雄州永仁县宜就镇人民政府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669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宜就镇人民政府古村落保护规划开发技术人员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7A27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F93C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村镇建设与管理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4309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A37F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2411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8167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4BBE589A" w14:textId="77777777">
        <w:trPr>
          <w:trHeight w:val="93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651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7140E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楚雄州永仁县宜就镇人民政府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9086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宜就镇人民政府乡村旅游规划服务建设技术人员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3E41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C7D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旅游规划策划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CE85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9110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F8D8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4D57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79B46608" w14:textId="77777777">
        <w:trPr>
          <w:trHeight w:val="94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9D70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ADB2A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楚雄州永仁县工信商务科技局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6E03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永仁县工信商务科技局电子商务服务中心技术人员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089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70B1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1CF8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2EA7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8FC0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A09B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2E9D0B36" w14:textId="77777777">
        <w:trPr>
          <w:trHeight w:val="8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B40F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40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7E12D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楚雄州永仁县扶贫办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663F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永仁县扶贫办项目管理技术人员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52AA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81"/>
                <w:rFonts w:hint="default"/>
                <w:lang w:bidi="ar"/>
              </w:rPr>
              <w:t>其他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15C0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项目设计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41DA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1A66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942A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F42A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11F24E27" w14:textId="77777777">
        <w:trPr>
          <w:trHeight w:val="74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3EAD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4F3E0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楚雄州永仁县林业和草原局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CB3F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永仁县林业和草原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局产业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发展技术人员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FD6A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B988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林下经济种植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7E35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9481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副高级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F58C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D632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6173AC10" w14:textId="77777777">
        <w:trPr>
          <w:trHeight w:val="80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E65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E6077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楚雄州永仁县永定镇人民政府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7978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永定镇人民政府农业农村服务中心技术人员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489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6E9A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农业专业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制种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E7DD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F6B1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C291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1728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2BAD2243" w14:textId="77777777">
        <w:trPr>
          <w:trHeight w:val="94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C7C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97263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楚雄州永仁县永定镇人民政府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6304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永定镇人民政府农业农村服务中心技术人员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71EC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DCB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乡村振兴打造特色小镇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3135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9F4C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0600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05EA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402AC63B" w14:textId="77777777">
        <w:trPr>
          <w:trHeight w:val="84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312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212E2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猛虎乡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B5C0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猛虎乡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人民政府农业农村服务中心技术人员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5DF3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1320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蔬菜种子研究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9D3D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1DFD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5F08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A7EA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53342E04" w14:textId="77777777">
        <w:trPr>
          <w:trHeight w:val="8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AA4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9F17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猛虎乡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16C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猛虎乡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人民政府农业农村服务中心技术人员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215C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A2C2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花卉种植研究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D1C0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8168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5DDE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1B4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1B3DA1F6" w14:textId="77777777">
        <w:trPr>
          <w:trHeight w:val="101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62F8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98930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楚雄州永仁县中和镇人民政府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0ACB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中和镇人民政府农业农村服务中心技术人员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DA2E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058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中药材种植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4F4A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B4D7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7A60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9EFB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3355686E" w14:textId="77777777">
        <w:trPr>
          <w:trHeight w:val="10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1E7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0C6E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楚雄州永仁县中和镇人民政府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B73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中和镇人民政府农业农村服务中心技术人员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ACDD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747F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食用菌种植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6B3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D84A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ED0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4008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3F5A0069" w14:textId="77777777">
        <w:trPr>
          <w:trHeight w:val="36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039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永仁县联系人：彭老师；联系电话：</w:t>
            </w:r>
            <w:r>
              <w:rPr>
                <w:rStyle w:val="font41"/>
                <w:rFonts w:eastAsia="方正黑体_GBK"/>
                <w:lang w:bidi="ar"/>
              </w:rPr>
              <w:t>0878-6716115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yrxggg@163.com</w:t>
            </w:r>
          </w:p>
        </w:tc>
      </w:tr>
      <w:tr w:rsidR="00F67B33" w14:paraId="3CF935DB" w14:textId="77777777">
        <w:trPr>
          <w:trHeight w:val="93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861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B51A2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楚雄州元谋县农业农村局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7AB1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元谋县农业农村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局农业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制种专业技术人员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5E4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F9EF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农业制种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3178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FBD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913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AEB1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2AD2205B" w14:textId="77777777">
        <w:trPr>
          <w:trHeight w:val="44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3F95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元谋县联系人：文老师；联系电话：</w:t>
            </w:r>
            <w:r>
              <w:rPr>
                <w:rStyle w:val="font41"/>
                <w:rFonts w:eastAsia="方正黑体_GBK"/>
                <w:lang w:bidi="ar"/>
              </w:rPr>
              <w:t>0878—8211822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ymrck@126.com</w:t>
            </w:r>
          </w:p>
        </w:tc>
      </w:tr>
      <w:tr w:rsidR="00F67B33" w14:paraId="30486422" w14:textId="77777777">
        <w:trPr>
          <w:trHeight w:val="92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060B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4BCAB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楚雄州武定县教育体育局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6E2C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武定县第一中学高中高级教师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7EE3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BD8E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高中数学教师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DE77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CB9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080B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738B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D44649C" w14:textId="77777777">
        <w:trPr>
          <w:trHeight w:val="315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62C0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武定县联系人：古老师；联系电话：</w:t>
            </w:r>
            <w:r>
              <w:rPr>
                <w:rStyle w:val="font41"/>
                <w:rFonts w:eastAsia="方正黑体_GBK"/>
                <w:lang w:bidi="ar"/>
              </w:rPr>
              <w:t>15125852860</w:t>
            </w:r>
            <w:r>
              <w:rPr>
                <w:rStyle w:val="font131"/>
                <w:rFonts w:hint="default"/>
                <w:lang w:bidi="ar"/>
              </w:rPr>
              <w:t>；申报邮箱：</w:t>
            </w:r>
            <w:r>
              <w:rPr>
                <w:rStyle w:val="font41"/>
                <w:rFonts w:eastAsia="方正黑体_GBK"/>
                <w:lang w:bidi="ar"/>
              </w:rPr>
              <w:t>wdxrcg@126.com</w:t>
            </w:r>
          </w:p>
        </w:tc>
      </w:tr>
      <w:tr w:rsidR="00F67B33" w14:paraId="34B5437D" w14:textId="77777777">
        <w:trPr>
          <w:trHeight w:val="14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47A8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C8BCA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楚雄州禄丰市农业农村局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BB7E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禄丰市农业农村局畜牧兽医技术人员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BB60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2BD2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动物疫病防控、生猪遗传育种、地方种质资源保护研究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E504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9F9C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0F0D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4008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6D3A7722" w14:textId="77777777">
        <w:trPr>
          <w:trHeight w:val="101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E35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51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1450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楚雄州禄丰市农业农村局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8122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禄丰市农业农村局渔业渔政管理技术人员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C90B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8D20A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水产类专业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E926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2C81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副高级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ECF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64679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A2195CD" w14:textId="77777777">
        <w:trPr>
          <w:trHeight w:val="10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31D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BA87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楚雄州禄丰市农业农村局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5BA8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禄丰市农业农村局花卉产业技术推广技术人员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1BE5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CDA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玫瑰育种、栽培技术研究推广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A232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2E5E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正高级农艺师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9E5B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E9CC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640860A6" w14:textId="77777777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979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04595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楚雄州禄丰市教育体育局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A5B2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禄丰第一中学高中教师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7512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09CA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教育类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5C26D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0A5B1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145D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974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14884E1F" w14:textId="77777777">
        <w:trPr>
          <w:trHeight w:val="118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0A2B0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E005E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楚雄州禄丰市水务局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10C7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禄丰市水务局专业技术人员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7DD8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9D1D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水利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40A7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31322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高级水利工程师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1E243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1CED4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416D6DBA" w14:textId="77777777">
        <w:trPr>
          <w:trHeight w:val="11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AA1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F395A" w14:textId="77777777" w:rsidR="00F67B33" w:rsidRDefault="00D47671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楚雄州禄丰市融媒体中心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81B5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禄丰县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融媒体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中心新闻采编、新媒体运营技术人员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DDD4E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C71C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新闻宣传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66BD8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本科学士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3FBCF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012D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体制内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F5F07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F67B33" w14:paraId="019BA27B" w14:textId="77777777">
        <w:trPr>
          <w:trHeight w:val="360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75EC6" w14:textId="77777777" w:rsidR="00F67B33" w:rsidRDefault="00D47671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禄丰市联系人：李老师；联系电话：</w:t>
            </w:r>
            <w:r>
              <w:rPr>
                <w:rStyle w:val="font141"/>
                <w:rFonts w:eastAsia="方正黑体_GBK"/>
                <w:lang w:bidi="ar"/>
              </w:rPr>
              <w:t>0878—4123999</w:t>
            </w:r>
            <w:r>
              <w:rPr>
                <w:rStyle w:val="font121"/>
                <w:rFonts w:hint="default"/>
                <w:lang w:bidi="ar"/>
              </w:rPr>
              <w:t>；申报邮箱：</w:t>
            </w:r>
            <w:r>
              <w:rPr>
                <w:rStyle w:val="font141"/>
                <w:rFonts w:eastAsia="方正黑体_GBK"/>
                <w:lang w:bidi="ar"/>
              </w:rPr>
              <w:t>lfxrcg@126.com</w:t>
            </w:r>
          </w:p>
        </w:tc>
      </w:tr>
    </w:tbl>
    <w:p w14:paraId="4AB50646" w14:textId="77777777" w:rsidR="00F67B33" w:rsidRDefault="00F67B33">
      <w:pPr>
        <w:spacing w:line="260" w:lineRule="exact"/>
        <w:rPr>
          <w:rFonts w:ascii="方正楷体_GBK" w:eastAsia="方正楷体_GBK" w:hAnsi="方正楷体_GBK" w:cs="方正楷体_GBK"/>
          <w:sz w:val="28"/>
          <w:szCs w:val="28"/>
        </w:rPr>
      </w:pPr>
    </w:p>
    <w:p w14:paraId="1DBE911C" w14:textId="77777777" w:rsidR="00F67B33" w:rsidRDefault="00F67B33">
      <w:pPr>
        <w:spacing w:line="260" w:lineRule="exact"/>
        <w:rPr>
          <w:rFonts w:ascii="方正楷体_GBK" w:eastAsia="方正楷体_GBK" w:hAnsi="方正楷体_GBK" w:cs="方正楷体_GBK"/>
          <w:sz w:val="28"/>
          <w:szCs w:val="28"/>
        </w:rPr>
      </w:pPr>
    </w:p>
    <w:p w14:paraId="32D1B0C5" w14:textId="77777777" w:rsidR="00F67B33" w:rsidRDefault="00F67B33">
      <w:pPr>
        <w:spacing w:line="260" w:lineRule="exact"/>
        <w:rPr>
          <w:rFonts w:ascii="方正楷体_GBK" w:eastAsia="方正楷体_GBK" w:hAnsi="方正楷体_GBK" w:cs="方正楷体_GBK"/>
          <w:sz w:val="28"/>
          <w:szCs w:val="28"/>
        </w:rPr>
      </w:pPr>
    </w:p>
    <w:p w14:paraId="317747FD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48118742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637EBA5A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0FC00490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547BB113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2844F88D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78FFFA1B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0F2AE98E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7C4E96EB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6E00A742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2A1D92C7" w14:textId="77777777" w:rsidR="00F67B33" w:rsidRDefault="00F67B33">
      <w:pPr>
        <w:pStyle w:val="a0"/>
        <w:ind w:firstLine="280"/>
        <w:rPr>
          <w:rFonts w:ascii="方正楷体_GBK" w:eastAsia="方正楷体_GBK" w:hAnsi="方正楷体_GBK" w:cs="方正楷体_GBK"/>
          <w:sz w:val="28"/>
          <w:szCs w:val="28"/>
        </w:rPr>
      </w:pPr>
    </w:p>
    <w:p w14:paraId="4B94A340" w14:textId="77777777" w:rsidR="00F67B33" w:rsidRDefault="00F67B33">
      <w:pPr>
        <w:spacing w:line="260" w:lineRule="exact"/>
        <w:rPr>
          <w:rFonts w:ascii="方正楷体_GBK" w:eastAsia="方正楷体_GBK" w:hAnsi="方正楷体_GBK" w:cs="方正楷体_GBK"/>
          <w:sz w:val="28"/>
          <w:szCs w:val="28"/>
        </w:rPr>
      </w:pPr>
    </w:p>
    <w:p w14:paraId="2047A89E" w14:textId="77777777" w:rsidR="00F67B33" w:rsidRDefault="00F67B33">
      <w:pPr>
        <w:spacing w:line="260" w:lineRule="exact"/>
        <w:rPr>
          <w:rFonts w:ascii="方正楷体_GBK" w:eastAsia="方正楷体_GBK" w:hAnsi="方正楷体_GBK" w:cs="方正楷体_GBK"/>
          <w:sz w:val="28"/>
          <w:szCs w:val="28"/>
        </w:rPr>
      </w:pPr>
    </w:p>
    <w:p w14:paraId="781C6B1E" w14:textId="77777777" w:rsidR="00F67B33" w:rsidRDefault="00D47671">
      <w:pPr>
        <w:spacing w:line="260" w:lineRule="exact"/>
        <w:rPr>
          <w:rFonts w:eastAsia="方正小标宋简体"/>
          <w:bCs/>
          <w:sz w:val="44"/>
          <w:szCs w:val="44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附件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2</w:t>
      </w:r>
    </w:p>
    <w:p w14:paraId="7546672A" w14:textId="77777777" w:rsidR="00F67B33" w:rsidRDefault="00D47671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楚雄州</w:t>
      </w:r>
      <w:r>
        <w:rPr>
          <w:rFonts w:eastAsia="方正小标宋简体" w:hint="eastAsia"/>
          <w:bCs/>
          <w:sz w:val="44"/>
          <w:szCs w:val="44"/>
        </w:rPr>
        <w:t>“兴楚</w:t>
      </w:r>
      <w:r>
        <w:rPr>
          <w:rFonts w:eastAsia="方正小标宋简体"/>
          <w:bCs/>
          <w:sz w:val="44"/>
          <w:szCs w:val="44"/>
        </w:rPr>
        <w:t>英才回巢计划</w:t>
      </w:r>
      <w:r>
        <w:rPr>
          <w:rFonts w:eastAsia="方正小标宋简体" w:hint="eastAsia"/>
          <w:bCs/>
          <w:sz w:val="44"/>
          <w:szCs w:val="44"/>
        </w:rPr>
        <w:t>”</w:t>
      </w:r>
      <w:r>
        <w:rPr>
          <w:rFonts w:eastAsia="方正小标宋简体"/>
          <w:bCs/>
          <w:sz w:val="44"/>
          <w:szCs w:val="44"/>
        </w:rPr>
        <w:t>申请表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992"/>
        <w:gridCol w:w="222"/>
        <w:gridCol w:w="1054"/>
        <w:gridCol w:w="221"/>
        <w:gridCol w:w="1134"/>
        <w:gridCol w:w="26"/>
        <w:gridCol w:w="720"/>
        <w:gridCol w:w="672"/>
        <w:gridCol w:w="895"/>
        <w:gridCol w:w="1760"/>
      </w:tblGrid>
      <w:tr w:rsidR="00F67B33" w14:paraId="69D83163" w14:textId="77777777">
        <w:trPr>
          <w:trHeight w:hRule="exact" w:val="624"/>
          <w:jc w:val="center"/>
        </w:trPr>
        <w:tc>
          <w:tcPr>
            <w:tcW w:w="1174" w:type="dxa"/>
            <w:vAlign w:val="center"/>
          </w:tcPr>
          <w:p w14:paraId="28F0AD78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姓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名</w:t>
            </w:r>
          </w:p>
        </w:tc>
        <w:tc>
          <w:tcPr>
            <w:tcW w:w="1214" w:type="dxa"/>
            <w:gridSpan w:val="2"/>
            <w:vAlign w:val="center"/>
          </w:tcPr>
          <w:p w14:paraId="343BAE22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942A83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性</w:t>
            </w:r>
            <w:r>
              <w:rPr>
                <w:rFonts w:eastAsia="仿宋_GB2312" w:hint="eastAsia"/>
                <w:bCs/>
                <w:sz w:val="22"/>
              </w:rPr>
              <w:t>别</w:t>
            </w:r>
            <w:r>
              <w:rPr>
                <w:rFonts w:eastAsia="仿宋_GB2312"/>
                <w:bCs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F2FCD76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7EA1B08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出生年月</w:t>
            </w:r>
          </w:p>
          <w:p w14:paraId="1B1BE2CB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（</w:t>
            </w:r>
            <w:r>
              <w:rPr>
                <w:rFonts w:eastAsia="仿宋_GB2312"/>
                <w:bCs/>
                <w:sz w:val="22"/>
              </w:rPr>
              <w:t xml:space="preserve"> </w:t>
            </w:r>
            <w:r>
              <w:rPr>
                <w:rFonts w:eastAsia="仿宋_GB2312"/>
                <w:bCs/>
                <w:sz w:val="22"/>
              </w:rPr>
              <w:t>岁）</w:t>
            </w:r>
          </w:p>
        </w:tc>
        <w:tc>
          <w:tcPr>
            <w:tcW w:w="895" w:type="dxa"/>
            <w:vAlign w:val="center"/>
          </w:tcPr>
          <w:p w14:paraId="17D833E8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5C4BFA8F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照片</w:t>
            </w:r>
          </w:p>
        </w:tc>
      </w:tr>
      <w:tr w:rsidR="00F67B33" w14:paraId="3C3E2EC8" w14:textId="77777777">
        <w:trPr>
          <w:trHeight w:hRule="exact" w:val="624"/>
          <w:jc w:val="center"/>
        </w:trPr>
        <w:tc>
          <w:tcPr>
            <w:tcW w:w="1174" w:type="dxa"/>
            <w:vAlign w:val="center"/>
          </w:tcPr>
          <w:p w14:paraId="25EBA352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民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族</w:t>
            </w:r>
          </w:p>
        </w:tc>
        <w:tc>
          <w:tcPr>
            <w:tcW w:w="1214" w:type="dxa"/>
            <w:gridSpan w:val="2"/>
            <w:vAlign w:val="center"/>
          </w:tcPr>
          <w:p w14:paraId="5BE53A08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3F03C6C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籍</w:t>
            </w:r>
            <w:r>
              <w:rPr>
                <w:rFonts w:eastAsia="仿宋_GB2312" w:hint="eastAsia"/>
                <w:bCs/>
                <w:sz w:val="22"/>
              </w:rPr>
              <w:t>贯</w:t>
            </w:r>
            <w:r>
              <w:rPr>
                <w:rFonts w:eastAsia="仿宋_GB2312"/>
                <w:bCs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24AA3D9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47C808A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出</w:t>
            </w:r>
            <w:r>
              <w:rPr>
                <w:rFonts w:eastAsia="仿宋_GB2312"/>
                <w:bCs/>
                <w:sz w:val="22"/>
              </w:rPr>
              <w:t xml:space="preserve"> </w:t>
            </w:r>
            <w:r>
              <w:rPr>
                <w:rFonts w:eastAsia="仿宋_GB2312"/>
                <w:bCs/>
                <w:sz w:val="22"/>
              </w:rPr>
              <w:t>生</w:t>
            </w:r>
            <w:r>
              <w:rPr>
                <w:rFonts w:eastAsia="仿宋_GB2312"/>
                <w:bCs/>
                <w:sz w:val="22"/>
              </w:rPr>
              <w:t xml:space="preserve"> </w:t>
            </w:r>
            <w:r>
              <w:rPr>
                <w:rFonts w:eastAsia="仿宋_GB2312"/>
                <w:bCs/>
                <w:sz w:val="22"/>
              </w:rPr>
              <w:t>地</w:t>
            </w:r>
          </w:p>
        </w:tc>
        <w:tc>
          <w:tcPr>
            <w:tcW w:w="895" w:type="dxa"/>
            <w:vAlign w:val="center"/>
          </w:tcPr>
          <w:p w14:paraId="675C1DA0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760" w:type="dxa"/>
            <w:vMerge/>
            <w:vAlign w:val="center"/>
          </w:tcPr>
          <w:p w14:paraId="53E967C1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15E3458A" w14:textId="77777777">
        <w:trPr>
          <w:trHeight w:hRule="exact" w:val="624"/>
          <w:jc w:val="center"/>
        </w:trPr>
        <w:tc>
          <w:tcPr>
            <w:tcW w:w="1174" w:type="dxa"/>
            <w:vAlign w:val="center"/>
          </w:tcPr>
          <w:p w14:paraId="38957610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入党</w:t>
            </w:r>
            <w:r>
              <w:rPr>
                <w:rFonts w:eastAsia="仿宋_GB2312" w:hint="eastAsia"/>
                <w:bCs/>
                <w:sz w:val="22"/>
              </w:rPr>
              <w:t>时间</w:t>
            </w:r>
          </w:p>
          <w:p w14:paraId="58DF219F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时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间</w:t>
            </w:r>
          </w:p>
        </w:tc>
        <w:tc>
          <w:tcPr>
            <w:tcW w:w="1214" w:type="dxa"/>
            <w:gridSpan w:val="2"/>
            <w:vAlign w:val="center"/>
          </w:tcPr>
          <w:p w14:paraId="0319BA7D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140C34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pacing w:val="-34"/>
                <w:sz w:val="22"/>
              </w:rPr>
            </w:pPr>
            <w:r>
              <w:rPr>
                <w:rFonts w:eastAsia="仿宋_GB2312"/>
                <w:bCs/>
                <w:spacing w:val="-34"/>
                <w:sz w:val="22"/>
              </w:rPr>
              <w:t>参加工作时</w:t>
            </w:r>
            <w:r>
              <w:rPr>
                <w:rFonts w:eastAsia="仿宋_GB2312" w:hint="eastAsia"/>
                <w:bCs/>
                <w:spacing w:val="-34"/>
                <w:sz w:val="22"/>
              </w:rPr>
              <w:t>间</w:t>
            </w:r>
          </w:p>
        </w:tc>
        <w:tc>
          <w:tcPr>
            <w:tcW w:w="1134" w:type="dxa"/>
            <w:vAlign w:val="center"/>
          </w:tcPr>
          <w:p w14:paraId="5524E29C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3166298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健康状况</w:t>
            </w:r>
          </w:p>
        </w:tc>
        <w:tc>
          <w:tcPr>
            <w:tcW w:w="895" w:type="dxa"/>
            <w:vAlign w:val="center"/>
          </w:tcPr>
          <w:p w14:paraId="0CD102F1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760" w:type="dxa"/>
            <w:vMerge/>
            <w:vAlign w:val="center"/>
          </w:tcPr>
          <w:p w14:paraId="496A80FD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77B1DE86" w14:textId="77777777">
        <w:trPr>
          <w:trHeight w:hRule="exact" w:val="624"/>
          <w:jc w:val="center"/>
        </w:trPr>
        <w:tc>
          <w:tcPr>
            <w:tcW w:w="1174" w:type="dxa"/>
            <w:vAlign w:val="center"/>
          </w:tcPr>
          <w:p w14:paraId="4AEF8F4E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专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业</w:t>
            </w:r>
          </w:p>
          <w:p w14:paraId="63598ACF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特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长</w:t>
            </w:r>
          </w:p>
        </w:tc>
        <w:tc>
          <w:tcPr>
            <w:tcW w:w="1214" w:type="dxa"/>
            <w:gridSpan w:val="2"/>
            <w:vAlign w:val="center"/>
          </w:tcPr>
          <w:p w14:paraId="7D2F217B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424564F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联系地址及电话</w:t>
            </w:r>
          </w:p>
        </w:tc>
        <w:tc>
          <w:tcPr>
            <w:tcW w:w="2313" w:type="dxa"/>
            <w:gridSpan w:val="4"/>
            <w:vAlign w:val="center"/>
          </w:tcPr>
          <w:p w14:paraId="510FDA75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760" w:type="dxa"/>
            <w:vMerge/>
            <w:vAlign w:val="center"/>
          </w:tcPr>
          <w:p w14:paraId="683C9876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0EEA478D" w14:textId="77777777">
        <w:trPr>
          <w:trHeight w:hRule="exact" w:val="624"/>
          <w:jc w:val="center"/>
        </w:trPr>
        <w:tc>
          <w:tcPr>
            <w:tcW w:w="1174" w:type="dxa"/>
            <w:vMerge w:val="restart"/>
            <w:vAlign w:val="center"/>
          </w:tcPr>
          <w:p w14:paraId="7DB2BDF3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学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历</w:t>
            </w:r>
          </w:p>
          <w:p w14:paraId="4D2E1C78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学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位</w:t>
            </w:r>
          </w:p>
        </w:tc>
        <w:tc>
          <w:tcPr>
            <w:tcW w:w="1214" w:type="dxa"/>
            <w:gridSpan w:val="2"/>
            <w:vAlign w:val="center"/>
          </w:tcPr>
          <w:p w14:paraId="7D0717E8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全日制</w:t>
            </w:r>
          </w:p>
          <w:p w14:paraId="142D2A34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教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育</w:t>
            </w:r>
          </w:p>
        </w:tc>
        <w:tc>
          <w:tcPr>
            <w:tcW w:w="2409" w:type="dxa"/>
            <w:gridSpan w:val="3"/>
            <w:vAlign w:val="center"/>
          </w:tcPr>
          <w:p w14:paraId="23B8B761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05FB758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毕业院校</w:t>
            </w:r>
          </w:p>
          <w:p w14:paraId="730959CC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系及专业</w:t>
            </w:r>
          </w:p>
        </w:tc>
        <w:tc>
          <w:tcPr>
            <w:tcW w:w="2655" w:type="dxa"/>
            <w:gridSpan w:val="2"/>
            <w:vAlign w:val="center"/>
          </w:tcPr>
          <w:p w14:paraId="48C6D51B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490E0865" w14:textId="77777777">
        <w:trPr>
          <w:trHeight w:hRule="exact" w:val="624"/>
          <w:jc w:val="center"/>
        </w:trPr>
        <w:tc>
          <w:tcPr>
            <w:tcW w:w="1174" w:type="dxa"/>
            <w:vMerge/>
            <w:vAlign w:val="center"/>
          </w:tcPr>
          <w:p w14:paraId="4CC79E6D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211589E6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在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职</w:t>
            </w:r>
          </w:p>
          <w:p w14:paraId="52580F46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教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育</w:t>
            </w:r>
          </w:p>
        </w:tc>
        <w:tc>
          <w:tcPr>
            <w:tcW w:w="2409" w:type="dxa"/>
            <w:gridSpan w:val="3"/>
            <w:vAlign w:val="center"/>
          </w:tcPr>
          <w:p w14:paraId="174EDEA7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7C06790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毕业院校</w:t>
            </w:r>
          </w:p>
          <w:p w14:paraId="3B51D050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系及专业</w:t>
            </w:r>
          </w:p>
        </w:tc>
        <w:tc>
          <w:tcPr>
            <w:tcW w:w="2655" w:type="dxa"/>
            <w:gridSpan w:val="2"/>
            <w:vAlign w:val="center"/>
          </w:tcPr>
          <w:p w14:paraId="4CB14E1A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20F35AD5" w14:textId="77777777">
        <w:trPr>
          <w:trHeight w:val="691"/>
          <w:jc w:val="center"/>
        </w:trPr>
        <w:tc>
          <w:tcPr>
            <w:tcW w:w="2388" w:type="dxa"/>
            <w:gridSpan w:val="3"/>
            <w:vAlign w:val="center"/>
          </w:tcPr>
          <w:p w14:paraId="3A64F970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工作单位及职务</w:t>
            </w:r>
          </w:p>
          <w:p w14:paraId="4EC202FF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（专业技术职称）</w:t>
            </w:r>
          </w:p>
        </w:tc>
        <w:tc>
          <w:tcPr>
            <w:tcW w:w="6482" w:type="dxa"/>
            <w:gridSpan w:val="8"/>
            <w:vAlign w:val="center"/>
          </w:tcPr>
          <w:p w14:paraId="03F9CB27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20D25A1C" w14:textId="77777777">
        <w:trPr>
          <w:trHeight w:val="1002"/>
          <w:jc w:val="center"/>
        </w:trPr>
        <w:tc>
          <w:tcPr>
            <w:tcW w:w="1174" w:type="dxa"/>
            <w:vAlign w:val="center"/>
          </w:tcPr>
          <w:p w14:paraId="32F051AE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工作</w:t>
            </w:r>
          </w:p>
          <w:p w14:paraId="487A51CF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意愿</w:t>
            </w:r>
          </w:p>
        </w:tc>
        <w:tc>
          <w:tcPr>
            <w:tcW w:w="7696" w:type="dxa"/>
            <w:gridSpan w:val="10"/>
            <w:vAlign w:val="center"/>
          </w:tcPr>
          <w:p w14:paraId="17A144A0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52A62DBC" w14:textId="77777777">
        <w:trPr>
          <w:trHeight w:val="5960"/>
          <w:jc w:val="center"/>
        </w:trPr>
        <w:tc>
          <w:tcPr>
            <w:tcW w:w="1174" w:type="dxa"/>
            <w:vAlign w:val="center"/>
          </w:tcPr>
          <w:p w14:paraId="40D7AF8D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lastRenderedPageBreak/>
              <w:t>简</w:t>
            </w:r>
          </w:p>
          <w:p w14:paraId="2D7683B9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  <w:p w14:paraId="36A81F55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  <w:p w14:paraId="6AC6D286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  <w:p w14:paraId="688745EE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  <w:p w14:paraId="2892A0FE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  <w:p w14:paraId="1C36E879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历</w:t>
            </w:r>
          </w:p>
        </w:tc>
        <w:tc>
          <w:tcPr>
            <w:tcW w:w="7696" w:type="dxa"/>
            <w:gridSpan w:val="10"/>
            <w:vAlign w:val="center"/>
          </w:tcPr>
          <w:p w14:paraId="01812647" w14:textId="77777777" w:rsidR="00F67B33" w:rsidRDefault="00F67B33">
            <w:pPr>
              <w:spacing w:line="600" w:lineRule="exact"/>
              <w:ind w:left="2090" w:hangingChars="950" w:hanging="2090"/>
              <w:rPr>
                <w:rFonts w:eastAsia="仿宋_GB2312"/>
                <w:bCs/>
                <w:sz w:val="22"/>
              </w:rPr>
            </w:pPr>
          </w:p>
        </w:tc>
      </w:tr>
      <w:tr w:rsidR="00F67B33" w14:paraId="0B2BD900" w14:textId="77777777">
        <w:trPr>
          <w:trHeight w:val="856"/>
          <w:jc w:val="center"/>
        </w:trPr>
        <w:tc>
          <w:tcPr>
            <w:tcW w:w="1174" w:type="dxa"/>
            <w:vAlign w:val="center"/>
          </w:tcPr>
          <w:p w14:paraId="4C356B20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奖惩</w:t>
            </w:r>
          </w:p>
          <w:p w14:paraId="385B8A29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情况</w:t>
            </w:r>
          </w:p>
        </w:tc>
        <w:tc>
          <w:tcPr>
            <w:tcW w:w="7696" w:type="dxa"/>
            <w:gridSpan w:val="10"/>
            <w:vAlign w:val="center"/>
          </w:tcPr>
          <w:p w14:paraId="2AD01113" w14:textId="77777777" w:rsidR="00F67B33" w:rsidRDefault="00F67B33">
            <w:pPr>
              <w:spacing w:line="600" w:lineRule="exact"/>
              <w:rPr>
                <w:rFonts w:eastAsia="仿宋_GB2312"/>
                <w:bCs/>
                <w:sz w:val="22"/>
              </w:rPr>
            </w:pPr>
          </w:p>
        </w:tc>
      </w:tr>
      <w:tr w:rsidR="00F67B33" w14:paraId="7D9AD80F" w14:textId="77777777">
        <w:trPr>
          <w:trHeight w:val="1535"/>
          <w:jc w:val="center"/>
        </w:trPr>
        <w:tc>
          <w:tcPr>
            <w:tcW w:w="1174" w:type="dxa"/>
            <w:vAlign w:val="center"/>
          </w:tcPr>
          <w:p w14:paraId="2C309956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年度考核结果</w:t>
            </w:r>
          </w:p>
        </w:tc>
        <w:tc>
          <w:tcPr>
            <w:tcW w:w="7696" w:type="dxa"/>
            <w:gridSpan w:val="10"/>
            <w:vAlign w:val="center"/>
          </w:tcPr>
          <w:p w14:paraId="5F7744E4" w14:textId="77777777" w:rsidR="00F67B33" w:rsidRDefault="00F67B33">
            <w:pPr>
              <w:spacing w:line="600" w:lineRule="exact"/>
              <w:rPr>
                <w:rFonts w:eastAsia="仿宋_GB2312"/>
                <w:bCs/>
                <w:sz w:val="22"/>
              </w:rPr>
            </w:pPr>
          </w:p>
        </w:tc>
      </w:tr>
      <w:tr w:rsidR="00F67B33" w14:paraId="153684AC" w14:textId="77777777">
        <w:trPr>
          <w:trHeight w:val="579"/>
          <w:jc w:val="center"/>
        </w:trPr>
        <w:tc>
          <w:tcPr>
            <w:tcW w:w="1174" w:type="dxa"/>
            <w:vMerge w:val="restart"/>
            <w:vAlign w:val="center"/>
          </w:tcPr>
          <w:p w14:paraId="385FB39B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家庭</w:t>
            </w:r>
          </w:p>
          <w:p w14:paraId="4A7A1A66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主要</w:t>
            </w:r>
          </w:p>
          <w:p w14:paraId="495393C5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成员</w:t>
            </w:r>
          </w:p>
          <w:p w14:paraId="2658C8CE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以及</w:t>
            </w:r>
          </w:p>
          <w:p w14:paraId="371C5151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重要</w:t>
            </w:r>
          </w:p>
          <w:p w14:paraId="54685908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社会</w:t>
            </w:r>
          </w:p>
          <w:p w14:paraId="422C621F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关系</w:t>
            </w:r>
          </w:p>
        </w:tc>
        <w:tc>
          <w:tcPr>
            <w:tcW w:w="992" w:type="dxa"/>
            <w:vAlign w:val="center"/>
          </w:tcPr>
          <w:p w14:paraId="3BBD0D6A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称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谓</w:t>
            </w:r>
          </w:p>
        </w:tc>
        <w:tc>
          <w:tcPr>
            <w:tcW w:w="1276" w:type="dxa"/>
            <w:gridSpan w:val="2"/>
            <w:vAlign w:val="center"/>
          </w:tcPr>
          <w:p w14:paraId="5EB8604A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姓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名</w:t>
            </w:r>
          </w:p>
        </w:tc>
        <w:tc>
          <w:tcPr>
            <w:tcW w:w="1381" w:type="dxa"/>
            <w:gridSpan w:val="3"/>
            <w:vAlign w:val="center"/>
          </w:tcPr>
          <w:p w14:paraId="6252ED58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出生年月</w:t>
            </w:r>
          </w:p>
        </w:tc>
        <w:tc>
          <w:tcPr>
            <w:tcW w:w="720" w:type="dxa"/>
            <w:vAlign w:val="center"/>
          </w:tcPr>
          <w:p w14:paraId="2268297B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政治面貌</w:t>
            </w:r>
          </w:p>
        </w:tc>
        <w:tc>
          <w:tcPr>
            <w:tcW w:w="3327" w:type="dxa"/>
            <w:gridSpan w:val="3"/>
            <w:vAlign w:val="center"/>
          </w:tcPr>
          <w:p w14:paraId="110C055D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工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作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单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位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及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职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proofErr w:type="gramStart"/>
            <w:r>
              <w:rPr>
                <w:rFonts w:eastAsia="仿宋_GB2312"/>
                <w:bCs/>
                <w:sz w:val="22"/>
              </w:rPr>
              <w:t>务</w:t>
            </w:r>
            <w:proofErr w:type="gramEnd"/>
          </w:p>
        </w:tc>
      </w:tr>
      <w:tr w:rsidR="00F67B33" w14:paraId="78343201" w14:textId="77777777">
        <w:trPr>
          <w:trHeight w:val="632"/>
          <w:jc w:val="center"/>
        </w:trPr>
        <w:tc>
          <w:tcPr>
            <w:tcW w:w="1174" w:type="dxa"/>
            <w:vMerge/>
            <w:vAlign w:val="center"/>
          </w:tcPr>
          <w:p w14:paraId="678C83B0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A4E28A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937551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78086C34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62C078A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122A34B1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386F68F8" w14:textId="77777777">
        <w:trPr>
          <w:trHeight w:val="610"/>
          <w:jc w:val="center"/>
        </w:trPr>
        <w:tc>
          <w:tcPr>
            <w:tcW w:w="1174" w:type="dxa"/>
            <w:vMerge/>
            <w:vAlign w:val="center"/>
          </w:tcPr>
          <w:p w14:paraId="056F4A0D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978879A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F6DF3C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7CDED4CA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14:paraId="0B963AFA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1D614A63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01B97216" w14:textId="77777777">
        <w:trPr>
          <w:trHeight w:val="616"/>
          <w:jc w:val="center"/>
        </w:trPr>
        <w:tc>
          <w:tcPr>
            <w:tcW w:w="1174" w:type="dxa"/>
            <w:vMerge/>
            <w:vAlign w:val="center"/>
          </w:tcPr>
          <w:p w14:paraId="251AC3FE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DDAF35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97461D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6B69B9C6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14:paraId="5208C8B4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36089142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7B6F3B72" w14:textId="77777777">
        <w:trPr>
          <w:trHeight w:val="616"/>
          <w:jc w:val="center"/>
        </w:trPr>
        <w:tc>
          <w:tcPr>
            <w:tcW w:w="1174" w:type="dxa"/>
            <w:vMerge/>
            <w:vAlign w:val="center"/>
          </w:tcPr>
          <w:p w14:paraId="425A790E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3E2D75F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6D145A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03B2AD6C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8B3AAD9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1FAE43E4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05752A26" w14:textId="77777777">
        <w:trPr>
          <w:trHeight w:val="609"/>
          <w:jc w:val="center"/>
        </w:trPr>
        <w:tc>
          <w:tcPr>
            <w:tcW w:w="1174" w:type="dxa"/>
            <w:vMerge/>
            <w:vAlign w:val="center"/>
          </w:tcPr>
          <w:p w14:paraId="75487866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3FE826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B9E6D3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64D91194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6844E4D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  <w:tc>
          <w:tcPr>
            <w:tcW w:w="3327" w:type="dxa"/>
            <w:gridSpan w:val="3"/>
            <w:vAlign w:val="center"/>
          </w:tcPr>
          <w:p w14:paraId="4CBCE39F" w14:textId="77777777" w:rsidR="00F67B33" w:rsidRDefault="00F67B33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</w:p>
        </w:tc>
      </w:tr>
      <w:tr w:rsidR="00F67B33" w14:paraId="354E96FE" w14:textId="77777777">
        <w:trPr>
          <w:trHeight w:val="1879"/>
          <w:jc w:val="center"/>
        </w:trPr>
        <w:tc>
          <w:tcPr>
            <w:tcW w:w="1174" w:type="dxa"/>
            <w:vAlign w:val="center"/>
          </w:tcPr>
          <w:p w14:paraId="7ADEB00B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lastRenderedPageBreak/>
              <w:t>所在</w:t>
            </w:r>
          </w:p>
          <w:p w14:paraId="4C1497B2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单位</w:t>
            </w:r>
          </w:p>
          <w:p w14:paraId="4D0C71B0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意见</w:t>
            </w:r>
          </w:p>
        </w:tc>
        <w:tc>
          <w:tcPr>
            <w:tcW w:w="7696" w:type="dxa"/>
            <w:gridSpan w:val="10"/>
            <w:vAlign w:val="center"/>
          </w:tcPr>
          <w:p w14:paraId="71724799" w14:textId="77777777" w:rsidR="00F67B33" w:rsidRDefault="00D47671">
            <w:pPr>
              <w:spacing w:line="600" w:lineRule="exact"/>
              <w:ind w:firstLineChars="2331" w:firstLine="5128"/>
              <w:jc w:val="left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（盖章）</w:t>
            </w:r>
          </w:p>
          <w:p w14:paraId="4831B08B" w14:textId="77777777" w:rsidR="00F67B33" w:rsidRDefault="00D47671">
            <w:pPr>
              <w:spacing w:line="600" w:lineRule="exact"/>
              <w:ind w:firstLineChars="2165" w:firstLine="4763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年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 xml:space="preserve">  </w:t>
            </w:r>
            <w:r>
              <w:rPr>
                <w:rFonts w:eastAsia="仿宋_GB2312"/>
                <w:bCs/>
                <w:sz w:val="22"/>
              </w:rPr>
              <w:t>月</w:t>
            </w:r>
            <w:r>
              <w:rPr>
                <w:rFonts w:eastAsia="仿宋_GB2312"/>
                <w:bCs/>
                <w:sz w:val="22"/>
              </w:rPr>
              <w:t xml:space="preserve">    </w:t>
            </w:r>
            <w:r>
              <w:rPr>
                <w:rFonts w:eastAsia="仿宋_GB2312"/>
                <w:bCs/>
                <w:sz w:val="22"/>
              </w:rPr>
              <w:t>日</w:t>
            </w:r>
          </w:p>
        </w:tc>
      </w:tr>
      <w:tr w:rsidR="00F67B33" w14:paraId="30BA15CB" w14:textId="77777777">
        <w:trPr>
          <w:trHeight w:val="2009"/>
          <w:jc w:val="center"/>
        </w:trPr>
        <w:tc>
          <w:tcPr>
            <w:tcW w:w="1174" w:type="dxa"/>
            <w:vAlign w:val="center"/>
          </w:tcPr>
          <w:p w14:paraId="23036797" w14:textId="77777777" w:rsidR="00F67B33" w:rsidRDefault="00D47671">
            <w:pPr>
              <w:spacing w:line="600" w:lineRule="exact"/>
              <w:jc w:val="center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资格</w:t>
            </w:r>
            <w:r>
              <w:rPr>
                <w:rFonts w:eastAsia="仿宋_GB2312"/>
                <w:bCs/>
                <w:sz w:val="22"/>
              </w:rPr>
              <w:br/>
            </w:r>
            <w:r>
              <w:rPr>
                <w:rFonts w:eastAsia="仿宋_GB2312"/>
                <w:bCs/>
                <w:sz w:val="22"/>
              </w:rPr>
              <w:t>审查</w:t>
            </w:r>
            <w:r>
              <w:rPr>
                <w:rFonts w:eastAsia="仿宋_GB2312"/>
                <w:bCs/>
                <w:sz w:val="22"/>
              </w:rPr>
              <w:br/>
            </w:r>
            <w:r>
              <w:rPr>
                <w:rFonts w:eastAsia="仿宋_GB2312"/>
                <w:bCs/>
                <w:sz w:val="22"/>
              </w:rPr>
              <w:t>意见</w:t>
            </w:r>
          </w:p>
        </w:tc>
        <w:tc>
          <w:tcPr>
            <w:tcW w:w="7696" w:type="dxa"/>
            <w:gridSpan w:val="10"/>
            <w:vAlign w:val="center"/>
          </w:tcPr>
          <w:p w14:paraId="54A9D31D" w14:textId="77777777" w:rsidR="00F67B33" w:rsidRDefault="00F67B33">
            <w:pPr>
              <w:spacing w:line="600" w:lineRule="exact"/>
              <w:ind w:firstLineChars="2232" w:firstLine="4910"/>
              <w:jc w:val="left"/>
              <w:rPr>
                <w:rFonts w:eastAsia="仿宋_GB2312"/>
                <w:bCs/>
                <w:sz w:val="22"/>
              </w:rPr>
            </w:pPr>
          </w:p>
          <w:p w14:paraId="1214CF69" w14:textId="77777777" w:rsidR="00F67B33" w:rsidRDefault="00D47671">
            <w:pPr>
              <w:spacing w:line="600" w:lineRule="exact"/>
              <w:ind w:firstLineChars="2331" w:firstLine="5128"/>
              <w:jc w:val="left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（盖章）</w:t>
            </w:r>
          </w:p>
          <w:p w14:paraId="4365BABF" w14:textId="77777777" w:rsidR="00F67B33" w:rsidRDefault="00D47671">
            <w:pPr>
              <w:spacing w:line="600" w:lineRule="exact"/>
              <w:ind w:firstLineChars="2165" w:firstLine="4763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年</w:t>
            </w:r>
            <w:r>
              <w:rPr>
                <w:rFonts w:eastAsia="仿宋_GB2312"/>
                <w:bCs/>
                <w:sz w:val="22"/>
              </w:rPr>
              <w:t xml:space="preserve">    </w:t>
            </w:r>
            <w:r>
              <w:rPr>
                <w:rFonts w:eastAsia="仿宋_GB2312"/>
                <w:bCs/>
                <w:sz w:val="22"/>
              </w:rPr>
              <w:t>月</w:t>
            </w:r>
            <w:r>
              <w:rPr>
                <w:rFonts w:eastAsia="仿宋_GB2312"/>
                <w:bCs/>
                <w:sz w:val="22"/>
              </w:rPr>
              <w:t xml:space="preserve">    </w:t>
            </w:r>
            <w:r>
              <w:rPr>
                <w:rFonts w:eastAsia="仿宋_GB2312"/>
                <w:bCs/>
                <w:sz w:val="22"/>
              </w:rPr>
              <w:t>日</w:t>
            </w:r>
          </w:p>
        </w:tc>
      </w:tr>
      <w:tr w:rsidR="00F67B33" w14:paraId="754B76D5" w14:textId="77777777">
        <w:trPr>
          <w:trHeight w:val="2065"/>
          <w:jc w:val="center"/>
        </w:trPr>
        <w:tc>
          <w:tcPr>
            <w:tcW w:w="1174" w:type="dxa"/>
            <w:vAlign w:val="center"/>
          </w:tcPr>
          <w:p w14:paraId="6DE2CF81" w14:textId="77777777" w:rsidR="00F67B33" w:rsidRDefault="00D47671">
            <w:pPr>
              <w:spacing w:line="520" w:lineRule="exact"/>
              <w:jc w:val="center"/>
              <w:rPr>
                <w:rFonts w:eastAsia="仿宋_GB2312"/>
                <w:bCs/>
                <w:color w:val="FF0000"/>
                <w:sz w:val="22"/>
              </w:rPr>
            </w:pPr>
            <w:r>
              <w:rPr>
                <w:rFonts w:eastAsia="仿宋_GB2312"/>
                <w:bCs/>
                <w:color w:val="000000"/>
                <w:sz w:val="22"/>
              </w:rPr>
              <w:t>审批</w:t>
            </w:r>
            <w:r>
              <w:rPr>
                <w:rFonts w:eastAsia="仿宋_GB2312"/>
                <w:bCs/>
                <w:color w:val="000000"/>
                <w:sz w:val="22"/>
              </w:rPr>
              <w:br/>
            </w:r>
            <w:r>
              <w:rPr>
                <w:rFonts w:eastAsia="仿宋_GB2312"/>
                <w:bCs/>
                <w:color w:val="000000"/>
                <w:sz w:val="22"/>
              </w:rPr>
              <w:t>机关</w:t>
            </w:r>
            <w:r>
              <w:rPr>
                <w:rFonts w:eastAsia="仿宋_GB2312"/>
                <w:bCs/>
                <w:color w:val="FF0000"/>
                <w:sz w:val="22"/>
              </w:rPr>
              <w:br/>
            </w:r>
            <w:r>
              <w:rPr>
                <w:rFonts w:eastAsia="仿宋_GB2312"/>
                <w:bCs/>
                <w:color w:val="000000"/>
                <w:sz w:val="22"/>
              </w:rPr>
              <w:t>意见</w:t>
            </w:r>
          </w:p>
        </w:tc>
        <w:tc>
          <w:tcPr>
            <w:tcW w:w="7696" w:type="dxa"/>
            <w:gridSpan w:val="10"/>
            <w:vAlign w:val="center"/>
          </w:tcPr>
          <w:p w14:paraId="313F81FF" w14:textId="77777777" w:rsidR="00F67B33" w:rsidRDefault="00F67B33">
            <w:pPr>
              <w:spacing w:line="520" w:lineRule="exact"/>
              <w:ind w:firstLineChars="2232" w:firstLine="4910"/>
              <w:jc w:val="left"/>
              <w:rPr>
                <w:rFonts w:eastAsia="仿宋_GB2312"/>
                <w:bCs/>
                <w:sz w:val="22"/>
              </w:rPr>
            </w:pPr>
          </w:p>
          <w:p w14:paraId="6C6AF078" w14:textId="77777777" w:rsidR="00F67B33" w:rsidRDefault="00F67B33">
            <w:pPr>
              <w:spacing w:line="520" w:lineRule="exact"/>
              <w:ind w:firstLineChars="2331" w:firstLine="5128"/>
              <w:jc w:val="left"/>
              <w:rPr>
                <w:rFonts w:eastAsia="仿宋_GB2312"/>
                <w:bCs/>
                <w:sz w:val="22"/>
              </w:rPr>
            </w:pPr>
          </w:p>
          <w:p w14:paraId="5D982DD1" w14:textId="77777777" w:rsidR="00F67B33" w:rsidRDefault="00D47671">
            <w:pPr>
              <w:spacing w:line="520" w:lineRule="exact"/>
              <w:ind w:firstLineChars="2331" w:firstLine="5128"/>
              <w:jc w:val="left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（盖章）</w:t>
            </w:r>
          </w:p>
          <w:p w14:paraId="32229F71" w14:textId="77777777" w:rsidR="00F67B33" w:rsidRDefault="00D47671">
            <w:pPr>
              <w:spacing w:line="520" w:lineRule="exact"/>
              <w:ind w:firstLineChars="2165" w:firstLine="4763"/>
              <w:rPr>
                <w:rFonts w:eastAsia="仿宋_GB2312"/>
                <w:bCs/>
                <w:sz w:val="22"/>
              </w:rPr>
            </w:pPr>
            <w:r>
              <w:rPr>
                <w:rFonts w:eastAsia="仿宋_GB2312"/>
                <w:bCs/>
                <w:sz w:val="22"/>
              </w:rPr>
              <w:t>年</w:t>
            </w:r>
            <w:r>
              <w:rPr>
                <w:rFonts w:eastAsia="仿宋_GB2312"/>
                <w:bCs/>
                <w:sz w:val="22"/>
              </w:rPr>
              <w:t xml:space="preserve">    </w:t>
            </w:r>
            <w:r>
              <w:rPr>
                <w:rFonts w:eastAsia="仿宋_GB2312"/>
                <w:bCs/>
                <w:sz w:val="22"/>
              </w:rPr>
              <w:t>月</w:t>
            </w:r>
            <w:r>
              <w:rPr>
                <w:rFonts w:eastAsia="仿宋_GB2312"/>
                <w:bCs/>
                <w:sz w:val="22"/>
              </w:rPr>
              <w:t xml:space="preserve">    </w:t>
            </w:r>
            <w:r>
              <w:rPr>
                <w:rFonts w:eastAsia="仿宋_GB2312"/>
                <w:bCs/>
                <w:sz w:val="22"/>
              </w:rPr>
              <w:t>日</w:t>
            </w:r>
          </w:p>
        </w:tc>
      </w:tr>
    </w:tbl>
    <w:p w14:paraId="6B1ABFD7" w14:textId="77777777" w:rsidR="00F67B33" w:rsidRDefault="00F67B33">
      <w:pPr>
        <w:pStyle w:val="a0"/>
        <w:ind w:firstLine="320"/>
        <w:rPr>
          <w:rFonts w:eastAsia="方正仿宋_GBK" w:cs="Times New Roman"/>
          <w:szCs w:val="32"/>
        </w:rPr>
      </w:pPr>
    </w:p>
    <w:sectPr w:rsidR="00F67B33">
      <w:footerReference w:type="default" r:id="rId7"/>
      <w:pgSz w:w="11906" w:h="16838"/>
      <w:pgMar w:top="1701" w:right="1474" w:bottom="147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49C0" w14:textId="77777777" w:rsidR="00D47671" w:rsidRDefault="00D47671">
      <w:r>
        <w:separator/>
      </w:r>
    </w:p>
  </w:endnote>
  <w:endnote w:type="continuationSeparator" w:id="0">
    <w:p w14:paraId="3CE17914" w14:textId="77777777" w:rsidR="00D47671" w:rsidRDefault="00D4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B781" w14:textId="77777777" w:rsidR="00F67B33" w:rsidRDefault="00D4767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18CC5D" wp14:editId="1B64E2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B827E" w14:textId="77777777" w:rsidR="00F67B33" w:rsidRDefault="00D4767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8CC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84B827E" w14:textId="77777777" w:rsidR="00F67B33" w:rsidRDefault="00D4767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89D1" w14:textId="77777777" w:rsidR="00D47671" w:rsidRDefault="00D47671">
      <w:r>
        <w:separator/>
      </w:r>
    </w:p>
  </w:footnote>
  <w:footnote w:type="continuationSeparator" w:id="0">
    <w:p w14:paraId="133EE480" w14:textId="77777777" w:rsidR="00D47671" w:rsidRDefault="00D47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306BAC"/>
    <w:rsid w:val="003B3E31"/>
    <w:rsid w:val="00D47671"/>
    <w:rsid w:val="00F364B5"/>
    <w:rsid w:val="00F67B33"/>
    <w:rsid w:val="07E34921"/>
    <w:rsid w:val="0D131626"/>
    <w:rsid w:val="0DD3793E"/>
    <w:rsid w:val="14112D86"/>
    <w:rsid w:val="18821A87"/>
    <w:rsid w:val="18C2493C"/>
    <w:rsid w:val="1A30456C"/>
    <w:rsid w:val="1A5C7741"/>
    <w:rsid w:val="1E1F21C6"/>
    <w:rsid w:val="20B8330A"/>
    <w:rsid w:val="22EA458B"/>
    <w:rsid w:val="27852A60"/>
    <w:rsid w:val="2A1D0CAA"/>
    <w:rsid w:val="2A837F45"/>
    <w:rsid w:val="2E3A0F67"/>
    <w:rsid w:val="2EE47EB7"/>
    <w:rsid w:val="2F125B08"/>
    <w:rsid w:val="3360759C"/>
    <w:rsid w:val="3B28381F"/>
    <w:rsid w:val="3E7C69EF"/>
    <w:rsid w:val="3E9F311C"/>
    <w:rsid w:val="41D84EE2"/>
    <w:rsid w:val="44CE03F2"/>
    <w:rsid w:val="53593FBA"/>
    <w:rsid w:val="65764231"/>
    <w:rsid w:val="695C0BC0"/>
    <w:rsid w:val="6C306BAC"/>
    <w:rsid w:val="6E9438DC"/>
    <w:rsid w:val="6EA601E4"/>
    <w:rsid w:val="7AB714AA"/>
    <w:rsid w:val="7AC658A5"/>
    <w:rsid w:val="7C7C7055"/>
    <w:rsid w:val="7F6C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28A40"/>
  <w15:docId w15:val="{A31195A2-6842-4FDB-89D6-79403054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adjustRightInd w:val="0"/>
      <w:snapToGrid w:val="0"/>
      <w:spacing w:line="360" w:lineRule="auto"/>
      <w:ind w:firstLineChars="100" w:firstLine="420"/>
    </w:pPr>
    <w:rPr>
      <w:rFonts w:ascii="Times New Roman" w:eastAsia="方正仿宋简体" w:hAnsi="Times New Roman"/>
      <w:snapToGrid w:val="0"/>
      <w:kern w:val="32"/>
      <w:sz w:val="32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Pr>
      <w:rFonts w:ascii="方正仿宋简体" w:eastAsia="方正仿宋简体" w:hAnsi="方正仿宋简体" w:cs="方正仿宋简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1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1"/>
    <w:qFormat/>
    <w:rPr>
      <w:rFonts w:ascii="方正仿宋简体" w:eastAsia="方正仿宋简体" w:hAnsi="方正仿宋简体" w:cs="方正仿宋简体" w:hint="eastAsia"/>
      <w:color w:val="000000"/>
      <w:sz w:val="28"/>
      <w:szCs w:val="28"/>
      <w:u w:val="none"/>
    </w:rPr>
  </w:style>
  <w:style w:type="character" w:customStyle="1" w:styleId="font141">
    <w:name w:val="font141"/>
    <w:basedOn w:val="a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21">
    <w:name w:val="font121"/>
    <w:basedOn w:val="a1"/>
    <w:qFormat/>
    <w:rPr>
      <w:rFonts w:ascii="方正黑体_GBK" w:eastAsia="方正黑体_GBK" w:hAnsi="方正黑体_GBK" w:cs="方正黑体_GBK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一剑笑谈</dc:creator>
  <cp:lastModifiedBy>MSI_NB</cp:lastModifiedBy>
  <cp:revision>3</cp:revision>
  <cp:lastPrinted>2021-04-30T00:09:00Z</cp:lastPrinted>
  <dcterms:created xsi:type="dcterms:W3CDTF">2021-04-22T08:39:00Z</dcterms:created>
  <dcterms:modified xsi:type="dcterms:W3CDTF">2021-05-05T07:56:00Z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394214809_btnclosed</vt:lpwstr>
  </property>
</Properties>
</file>