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36"/>
          <w:szCs w:val="36"/>
        </w:rPr>
      </w:pPr>
      <w:r>
        <w:rPr>
          <w:rFonts w:hint="eastAsia" w:ascii="小标宋" w:hAnsi="Times New Roman" w:eastAsia="小标宋"/>
          <w:spacing w:val="-6"/>
          <w:sz w:val="36"/>
          <w:szCs w:val="36"/>
        </w:rPr>
        <w:t>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36"/>
          <w:szCs w:val="36"/>
        </w:rPr>
      </w:pP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36"/>
          <w:szCs w:val="36"/>
          <w:lang w:val="en-US" w:eastAsia="zh-CN"/>
        </w:rPr>
        <w:t>2021年5月</w:t>
      </w: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bookmarkStart w:id="0" w:name="_GoBack"/>
      <w:bookmarkEnd w:id="0"/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5月30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D2262EB"/>
    <w:rsid w:val="1E7E2B16"/>
    <w:rsid w:val="250207C6"/>
    <w:rsid w:val="25147911"/>
    <w:rsid w:val="2E0F37F5"/>
    <w:rsid w:val="35494579"/>
    <w:rsid w:val="3A6B5E65"/>
    <w:rsid w:val="3B5725EA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  <w:rsid w:val="EEEB9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2020-06-23T18:44:00Z</dcterms:created>
  <dc:creator>NTKO</dc:creator>
  <cp:lastModifiedBy>user</cp:lastModifiedBy>
  <dcterms:modified xsi:type="dcterms:W3CDTF">2021-05-10T15:16:44Z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23640CE67A104E47966E64D9C7D9CBA9</vt:lpwstr>
  </property>
</Properties>
</file>