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德州市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特殊教育学校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公开招聘教师</w:t>
      </w:r>
      <w:r>
        <w:rPr>
          <w:rFonts w:hint="eastAsia" w:ascii="黑体" w:hAnsi="黑体" w:eastAsia="黑体" w:cs="黑体"/>
          <w:sz w:val="40"/>
          <w:szCs w:val="40"/>
        </w:rPr>
        <w:t>健康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筛查</w:t>
      </w:r>
      <w:r>
        <w:rPr>
          <w:rFonts w:hint="eastAsia" w:ascii="黑体" w:hAnsi="黑体" w:eastAsia="黑体" w:cs="黑体"/>
          <w:sz w:val="40"/>
          <w:szCs w:val="40"/>
        </w:rPr>
        <w:t>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30"/>
        <w:gridCol w:w="1680"/>
        <w:gridCol w:w="1815"/>
        <w:gridCol w:w="270"/>
        <w:gridCol w:w="139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考生姓名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6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户籍地址</w:t>
            </w:r>
          </w:p>
        </w:tc>
        <w:tc>
          <w:tcPr>
            <w:tcW w:w="6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现居住地址</w:t>
            </w:r>
          </w:p>
        </w:tc>
        <w:tc>
          <w:tcPr>
            <w:tcW w:w="6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321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过去14天内居住地址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</w:rPr>
              <w:t>如有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  <w:lang w:eastAsia="zh-CN"/>
              </w:rPr>
              <w:t>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 w:color="auto"/>
              </w:rPr>
              <w:t>处，据实填写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 w:color="auto"/>
              </w:rPr>
              <w:t>）</w:t>
            </w:r>
          </w:p>
        </w:tc>
        <w:tc>
          <w:tcPr>
            <w:tcW w:w="6405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975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筛查内容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有/是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无/否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6975" w:type="dxa"/>
            <w:gridSpan w:val="5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14天内是否有境内中高风险地区、港台地区、国外旅居史或居住史，或被判定为新冠病毒感染者（确诊病例或无症状感染者）、疑似病例的密切接触者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975" w:type="dxa"/>
            <w:gridSpan w:val="5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14天内是否曾有发热、持续干咳、乏力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症状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75" w:type="dxa"/>
            <w:gridSpan w:val="5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14天内是否到过山东以外地区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975" w:type="dxa"/>
            <w:gridSpan w:val="5"/>
            <w:noWrap w:val="0"/>
            <w:vAlign w:val="top"/>
          </w:tcPr>
          <w:p>
            <w:pPr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14天内是否与境内中高风险地区人员有接触史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975" w:type="dxa"/>
            <w:gridSpan w:val="5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14天内是否与有发热或呼吸道症状的人员有接触史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其他需要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说明的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情况</w:t>
            </w:r>
          </w:p>
        </w:tc>
        <w:tc>
          <w:tcPr>
            <w:tcW w:w="640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9615" w:type="dxa"/>
            <w:gridSpan w:val="7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以上内容属实，如隐瞒、虚报，本人承担一切法律责任或相应后果。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承 诺 人（签字）：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2021年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月    日</w:t>
            </w:r>
          </w:p>
        </w:tc>
      </w:tr>
    </w:tbl>
    <w:p/>
    <w:p/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905F7"/>
    <w:rsid w:val="0DC9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2021-05-11T00:42:00Z</dcterms:created>
  <dc:creator>WPS_1460513990</dc:creator>
  <cp:lastModifiedBy>WPS_1460513990</cp:lastModifiedBy>
  <dcterms:modified xsi:type="dcterms:W3CDTF">2021-05-11T00:45:57Z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191E08CEE28F490CB30BB48BF567E734</vt:lpwstr>
  </property>
</Properties>
</file>