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75" w:afterAutospacing="0" w:line="420" w:lineRule="atLeast"/>
        <w:jc w:val="center"/>
        <w:rPr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color w:val="333333"/>
          <w:sz w:val="31"/>
          <w:szCs w:val="31"/>
          <w:bdr w:val="none" w:color="auto" w:sz="0" w:space="0"/>
        </w:rPr>
        <w:t>进入面试人员名单</w:t>
      </w:r>
    </w:p>
    <w:tbl>
      <w:tblPr>
        <w:tblW w:w="781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736"/>
        <w:gridCol w:w="1737"/>
        <w:gridCol w:w="1736"/>
        <w:gridCol w:w="173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报考学段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报考学科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王昕蔚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杨晨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季奕廷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管文艳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胡春园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马霜霜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潘洁帆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包宸颖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徐洁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胡子萱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李静静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刘淑云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潘慕婧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柴阿敏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柳佳蕾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王可昕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幼师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周雯娴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黄羲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祝毛佳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葛鋆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杨女杰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陈慧轩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周素霞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李洋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徐秋丽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胡嘉蓉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任俏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李宇翔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金开来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吴姝奇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陈青仪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宋任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范叶文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国际贸易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童梦玥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国际贸易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金丹妮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国际贸易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唐旭明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国际贸易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王宁怡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摄影摄像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张藏予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摄影摄像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钱心影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摄影摄像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倪艺华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徐栽栽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陈雄飞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胡雯靖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谭玉炎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建筑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何俞婧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建筑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马妮萍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建筑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舒旦旭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陈煜斌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戴承前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鲍托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廖文浩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王基力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徐律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机械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徐泽峰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声乐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王安琪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声乐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朱凌玥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声乐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叶珍娜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旅游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马晶宝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旅游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孙宁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旅游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孙智意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汽修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王佳伟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汽修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陈明波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汽修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吴俊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舞蹈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秦鹏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中等职业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舞蹈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胡逸倩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吴奕霖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干健峰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高硕天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郭雯琴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俞可祺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普通高中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通用技术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包海铭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顾笑笑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鲍嘉祥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孙玲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陈益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朱笑颖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孙鹏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潘开明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王怡惠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许贝娜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钟俞强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秦靖萱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徐梦梦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徐依梦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胡家搴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周妤忻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何育栋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李顺维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王婧莉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洪雨田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任灵姣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社会（思品）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鲍志耀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国琼文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王译萱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陈海梦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董小璐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施可怡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林咪拉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葛芷君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叶佳菲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葛雅婷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胡海佳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胡琼瑶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黄秀芝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苏琳玮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项梦婷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潘海杭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吴佳敏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叶昊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周欣怡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陈锦耀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陈校瑾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陈琳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冯惠莹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李雨泽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陈倩倩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冯苏滢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范巧静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李思宁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张笑奕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胡张洁娅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王欣瑜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李佩瑜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薛涵方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陈爽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孟思妤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赵恬恬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朱培裕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傅佳莹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黄颖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李洁艺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李银涛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季幼梅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徐蓥迪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郑露雅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苏怡婷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罗艺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娄萌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吕雪妮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叶妙蕾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周家越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吕琪珏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吴佳宣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顾佳莹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韩巧媚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林锌如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汪雨欣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童思诗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叶心怡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林宇茜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潘淑霞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梁小锦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谢欣明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褚锡安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郑晨婷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蒋琪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李雨青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bdr w:val="none" w:color="auto" w:sz="0" w:space="0"/>
              </w:rPr>
              <w:t>孙涵予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45E21"/>
    <w:rsid w:val="506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2021-05-14T07:45:00Z</dcterms:created>
  <dc:creator>Administrator</dc:creator>
  <cp:lastModifiedBy>Administrator</cp:lastModifiedBy>
  <dcterms:modified xsi:type="dcterms:W3CDTF">2021-05-14T07:46:37Z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895913ACD87E4F939E79A1319A797FA3</vt:lpwstr>
  </property>
</Properties>
</file>