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附件3：</w:t>
      </w:r>
    </w:p>
    <w:p>
      <w:pPr>
        <w:pStyle w:val="2"/>
        <w:ind w:firstLine="0" w:firstLineChars="0"/>
        <w:jc w:val="left"/>
        <w:rPr>
          <w:rFonts w:hint="eastAsia" w:cs="仿宋_GB2312"/>
          <w:sz w:val="32"/>
          <w:szCs w:val="32"/>
          <w:lang w:val="en-US" w:eastAsia="zh-CN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 作 证 明</w:t>
      </w:r>
    </w:p>
    <w:p>
      <w:pPr>
        <w:pStyle w:val="2"/>
        <w:ind w:firstLine="0" w:firstLineChars="0"/>
        <w:jc w:val="both"/>
        <w:rPr>
          <w:rFonts w:hint="eastAsia" w:cs="仿宋_GB2312"/>
          <w:sz w:val="32"/>
          <w:szCs w:val="32"/>
          <w:lang w:val="en-US" w:eastAsia="zh-CN"/>
        </w:rPr>
      </w:pPr>
    </w:p>
    <w:p>
      <w:pPr>
        <w:pStyle w:val="2"/>
        <w:ind w:firstLine="0" w:firstLineChars="0"/>
        <w:jc w:val="both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伊金霍洛旗教育体育局：</w:t>
      </w:r>
    </w:p>
    <w:p>
      <w:pPr>
        <w:pStyle w:val="2"/>
        <w:ind w:firstLine="640" w:firstLineChars="0"/>
        <w:jc w:val="both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兹有我旗（县）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cs="仿宋_GB2312"/>
          <w:sz w:val="32"/>
          <w:szCs w:val="32"/>
          <w:lang w:val="en-US" w:eastAsia="zh-CN"/>
        </w:rPr>
        <w:t>正式在职人员，姓名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>，性别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仿宋_GB2312"/>
          <w:sz w:val="32"/>
          <w:szCs w:val="32"/>
          <w:lang w:val="en-US" w:eastAsia="zh-CN"/>
        </w:rPr>
        <w:t>，民族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>，身份证号码为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cs="仿宋_GB2312"/>
          <w:sz w:val="32"/>
          <w:szCs w:val="32"/>
          <w:lang w:val="en-US" w:eastAsia="zh-CN"/>
        </w:rPr>
        <w:t>，参加工作时间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>，职称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>。现同意该同志于2021年暑假期间辞职，并办理档案提取手续。</w:t>
      </w:r>
    </w:p>
    <w:p>
      <w:pPr>
        <w:pStyle w:val="2"/>
        <w:ind w:firstLine="640" w:firstLineChars="0"/>
        <w:jc w:val="both"/>
        <w:rPr>
          <w:rFonts w:hint="default" w:cs="仿宋_GB2312"/>
          <w:sz w:val="32"/>
          <w:szCs w:val="32"/>
          <w:lang w:val="en-US" w:eastAsia="zh-CN"/>
        </w:rPr>
      </w:pPr>
    </w:p>
    <w:p>
      <w:pPr>
        <w:pStyle w:val="2"/>
        <w:ind w:firstLine="640" w:firstLineChars="0"/>
        <w:jc w:val="right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（单位）</w:t>
      </w:r>
    </w:p>
    <w:p>
      <w:pPr>
        <w:pStyle w:val="2"/>
        <w:ind w:firstLine="640" w:firstLineChars="0"/>
        <w:jc w:val="right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2021年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82884"/>
    <w:rsid w:val="10C82884"/>
    <w:rsid w:val="51FE48A2"/>
    <w:rsid w:val="5F5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3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2021-05-06T01:05:00Z</dcterms:created>
  <dc:creator>@袁</dc:creator>
  <cp:lastModifiedBy>@袁</cp:lastModifiedBy>
  <cp:lastPrinted>2021-05-06T01:25:15Z</cp:lastPrinted>
  <dcterms:modified xsi:type="dcterms:W3CDTF">2021-05-06T02:50:03Z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