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0" w:lineRule="exac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附件2</w:t>
      </w:r>
    </w:p>
    <w:p>
      <w:pPr>
        <w:spacing w:line="570" w:lineRule="exact"/>
        <w:rPr>
          <w:rFonts w:ascii="Times New Roman" w:hAnsi="Times New Roman" w:eastAsia="黑体" w:cs="黑体"/>
          <w:sz w:val="32"/>
          <w:szCs w:val="32"/>
        </w:rPr>
      </w:pPr>
    </w:p>
    <w:p>
      <w:pPr>
        <w:spacing w:line="570" w:lineRule="exact"/>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迁安市2021年事业单位公开招聘工作人员</w:t>
      </w:r>
    </w:p>
    <w:p>
      <w:pPr>
        <w:spacing w:line="57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考试大纲</w:t>
      </w:r>
    </w:p>
    <w:p>
      <w:pPr>
        <w:spacing w:line="570" w:lineRule="exact"/>
        <w:jc w:val="center"/>
        <w:rPr>
          <w:rFonts w:ascii="Times New Roman" w:hAnsi="Times New Roman" w:eastAsia="方正小标宋简体"/>
          <w:sz w:val="40"/>
          <w:szCs w:val="40"/>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综合类</w:t>
      </w:r>
    </w:p>
    <w:p>
      <w:pPr>
        <w:spacing w:line="570" w:lineRule="exact"/>
        <w:ind w:firstLine="640" w:firstLineChars="200"/>
        <w:rPr>
          <w:rFonts w:ascii="Times New Roman" w:hAnsi="Times New Roman"/>
          <w:sz w:val="32"/>
          <w:szCs w:val="32"/>
        </w:rPr>
      </w:pPr>
      <w:r>
        <w:rPr>
          <w:rFonts w:hint="eastAsia" w:ascii="仿宋" w:hAnsi="仿宋" w:eastAsia="仿宋" w:cs="仿宋"/>
          <w:sz w:val="32"/>
          <w:szCs w:val="32"/>
        </w:rPr>
        <w:t>综合类科目笔试分为职业能力测验和公共基础知识两科，采取闭卷考试方式。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一、职业能力测验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职业能力测验主要考察适应事业单位岗位要求的基本素质和能力要素，包括数量关系、言语理解与表达、判断推理和资料分析等方面。</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ind w:firstLine="420" w:firstLineChars="200"/>
        <w:rPr>
          <w:rFonts w:ascii="Times New Roman" w:hAnsi="Times New Roman"/>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教育类</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教育类专业科目笔试分为教育专业能力测验和公共基础知识两科，采取闭卷考试方式。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一、教育专业能力测验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专业能力测验主要测试应聘者是否具备从事教师职业所必需的教师职业基础知识，包括教育学基础知识与基本原理、教育心理学等；以及教师职业综合素质，包括教师职业理念、教育法律法规、教师职业道德规范等。</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jc w:val="center"/>
        <w:rPr>
          <w:rFonts w:ascii="Times New Roman" w:hAnsi="Times New Roman"/>
          <w:b/>
          <w:sz w:val="36"/>
          <w:szCs w:val="36"/>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医学类</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医学类专业科目笔试分为医学专业能力测验和公共基础知识两科，采取闭卷考试方式。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一、医学专业能力测验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pPr>
        <w:spacing w:line="570" w:lineRule="exact"/>
        <w:ind w:firstLine="640" w:firstLineChars="200"/>
        <w:rPr>
          <w:rFonts w:ascii="Times New Roman" w:hAnsi="Times New Roman"/>
          <w:b/>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rPr>
          <w:rFonts w:ascii="Times New Roman" w:hAnsi="Times New Roman"/>
        </w:rPr>
      </w:pPr>
    </w:p>
    <w:sectPr>
      <w:footerReference r:id="rId4" w:type="default"/>
      <w:footerReference r:id="rId5" w:type="even"/>
      <w:pgSz w:w="11906" w:h="16838"/>
      <w:pgMar w:top="2098" w:right="1474" w:bottom="1984" w:left="1587" w:header="851" w:footer="1417" w:gutt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- 1 -</w:t>
                </w:r>
                <w:r>
                  <w:rPr>
                    <w:rFonts w:hint="eastAsia" w:ascii="宋体" w:hAnsi="宋体" w:eastAsia="宋体" w:cs="宋体"/>
                    <w:sz w:val="24"/>
                    <w:szCs w:val="24"/>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18"/>
        <w:lang w:val="en-US" w:eastAsia="zh-CN" w:bidi="ar-SA"/>
      </w:rPr>
      <w:pict>
        <v:shape id="文本框2" o:spid="_x0000_s1026"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- 2 -</w:t>
                </w:r>
                <w:r>
                  <w:rPr>
                    <w:rFonts w:hint="eastAsia" w:ascii="宋体" w:hAnsi="宋体" w:eastAsia="宋体" w:cs="宋体"/>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6"/>
    <w:pPr>
      <w:tabs>
        <w:tab w:val="center" w:pos="4153"/>
        <w:tab w:val="right" w:pos="8306"/>
      </w:tabs>
      <w:snapToGrid w:val="0"/>
      <w:jc w:val="left"/>
    </w:pPr>
    <w:rPr>
      <w:kern w:val="2"/>
      <w:sz w:val="18"/>
      <w:szCs w:val="18"/>
    </w:rPr>
  </w:style>
  <w:style w:type="paragraph" w:styleId="3">
    <w:name w:val="header"/>
    <w:basedOn w:val="1"/>
    <w:link w:val="5"/>
    <w:pPr>
      <w:pBdr>
        <w:bottom w:val="single" w:color="auto" w:sz="6" w:space="1"/>
      </w:pBdr>
      <w:tabs>
        <w:tab w:val="center" w:pos="4153"/>
        <w:tab w:val="right" w:pos="8306"/>
      </w:tabs>
      <w:snapToGrid w:val="0"/>
      <w:jc w:val="center"/>
    </w:pPr>
    <w:rPr>
      <w:kern w:val="2"/>
      <w:sz w:val="18"/>
      <w:szCs w:val="18"/>
    </w:rPr>
  </w:style>
  <w:style w:type="character" w:customStyle="1" w:styleId="5">
    <w:name w:val="页眉 字符"/>
    <w:basedOn w:val="4"/>
    <w:link w:val="3"/>
    <w:semiHidden/>
    <w:rPr>
      <w:kern w:val="2"/>
      <w:sz w:val="18"/>
      <w:szCs w:val="18"/>
    </w:rPr>
  </w:style>
  <w:style w:type="character" w:customStyle="1" w:styleId="6">
    <w:name w:val="页脚 字符"/>
    <w:basedOn w:val="4"/>
    <w:link w:val="2"/>
    <w:semiHidden/>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110</Words>
  <Characters>628</Characters>
  <Lines>5</Lines>
  <Paragraphs>1</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2019-04-12T23:22:00Z</dcterms:created>
  <dc:creator>xk</dc:creator>
  <cp:lastPrinted>2021-04-08T17:28:00Z</cp:lastPrinted>
  <dcterms:modified xsi:type="dcterms:W3CDTF">2021-05-14T09:18:16Z</dcterms:modified>
  <dc:title>君莫惜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F85682C57E334584AC57CC5C0C63019C</vt:lpwstr>
  </property>
</Properties>
</file>