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开化县2021年公开招聘教师笔试成绩公告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555555"/>
          <w:sz w:val="21"/>
          <w:szCs w:val="21"/>
        </w:rPr>
      </w:pPr>
      <w:r>
        <w:rPr>
          <w:rFonts w:hint="eastAsia" w:ascii="宋体" w:hAnsi="宋体" w:eastAsia="宋体" w:cs="宋体"/>
          <w:color w:val="555555"/>
          <w:sz w:val="24"/>
          <w:szCs w:val="24"/>
          <w:bdr w:val="none" w:color="auto" w:sz="0" w:space="0"/>
        </w:rPr>
        <w:t>根据《开化县2021年公开招聘教师公告（第7号）》规定，在纪检监察部门的监督下，2021年5月16日进行了笔试。笔试总分为100分，最低控制分数线为50分，未达到最抵控制分数线的不能进入技能测试和上课考核。其中，中小学音乐、体育、美术、信息技术和幼儿园岗位共45人入围参加专业技能测试，请入围人员凭身份证及准考证于5月23日上午7:40前赶到开化县城东小学报到，参加技能测试。上课考核时间另行通知，详见开化教育资源公共服务平台（http://kh.zjer.cn/）、开化县人力资源和社会保障局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555555"/>
          <w:sz w:val="21"/>
          <w:szCs w:val="21"/>
        </w:rPr>
      </w:pPr>
      <w:r>
        <w:rPr>
          <w:rFonts w:hint="eastAsia" w:ascii="宋体" w:hAnsi="宋体" w:eastAsia="宋体" w:cs="宋体"/>
          <w:color w:val="555555"/>
          <w:sz w:val="24"/>
          <w:szCs w:val="24"/>
          <w:bdr w:val="none" w:color="auto" w:sz="0" w:space="0"/>
        </w:rPr>
        <w:t> </w:t>
      </w:r>
    </w:p>
    <w:tbl>
      <w:tblPr>
        <w:tblW w:w="85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749"/>
        <w:gridCol w:w="382"/>
        <w:gridCol w:w="1540"/>
        <w:gridCol w:w="1350"/>
        <w:gridCol w:w="1043"/>
        <w:gridCol w:w="930"/>
        <w:gridCol w:w="831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15" w:type="dxa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名次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公共课笔试成绩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专业课笔试成绩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一、中小学语文（2名）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徐悦悦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20210516068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81.5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程雅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童美心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余佳慧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林韵致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朱琬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二、初中历史与社会（3名）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朱以轩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20210516090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周俏宇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郑熠婷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徐方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苏龙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钟卉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吴雨佳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张柳荻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戚雨莲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徐欣宇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三、中小学数学（2名）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张晓慧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20210516137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韩宇星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郑勇健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姚丽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钟如霞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20210516099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四、中小学英语（2名）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周莉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20210516312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赵小芳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刘伟伟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朱凌燕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陈亚萍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徐宁婧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五、中小学科学（2名）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庄庆翰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20210516319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洪玮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王晓星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汪诗婷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余儒毅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张玉珍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六、学前教育（3名）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尉晓怡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20210516182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宋灵娟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蒋绮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江苏月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吴雅楠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郑丽红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方悦云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邱紫荆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姚怡沁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张玉凤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20210516191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七、中小学美术（2名）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宁静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20210516255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丁余玮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吴小微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祝豪新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毛夏莹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项鹏辉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付玮婷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齐欣格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八、中小学信息技术（2名）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汪振伟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20210516342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童悦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张园园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余志雄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方昕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方慧琴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鄢则靖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余晨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九、中小学音乐（2名）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王琳欣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20210516359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程思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单美琪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杨佳瑶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孙淑莉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曾子悦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叶子乐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565" w:type="dxa"/>
            <w:gridSpan w:val="9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十、中小学体育（2名）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陈杰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20210516381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80.5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汪俊云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黄建新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方海伟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汪浩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蒋俊强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毛莹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叶泽琪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江一帆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入围技能考核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20210516369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36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20210516382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555555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848EE"/>
    <w:rsid w:val="143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2021-05-20T05:05:00Z</dcterms:created>
  <dc:creator>Administrator</dc:creator>
  <cp:lastModifiedBy>Administrator</cp:lastModifiedBy>
  <dcterms:modified xsi:type="dcterms:W3CDTF">2021-05-20T05:11:57Z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DC0CCAEB3D0945229FBDA2647312D4D2</vt:lpwstr>
  </property>
</Properties>
</file>