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</w:rPr>
        <w:t>2021年3月扬州市江都区教</w:t>
      </w:r>
      <w:bookmarkStart w:id="0" w:name="_GoBack"/>
      <w:bookmarkEnd w:id="0"/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</w:rPr>
        <w:t>育系统事业单位公开招聘教师成绩公示</w:t>
      </w:r>
    </w:p>
    <w:tbl>
      <w:tblPr>
        <w:tblW w:w="878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1040"/>
        <w:gridCol w:w="980"/>
        <w:gridCol w:w="1180"/>
        <w:gridCol w:w="1420"/>
        <w:gridCol w:w="1160"/>
        <w:gridCol w:w="128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黑体" w:hAnsi="宋体" w:eastAsia="黑体" w:cs="黑体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单位代码</w:t>
            </w:r>
          </w:p>
        </w:tc>
        <w:tc>
          <w:tcPr>
            <w:tcW w:w="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笔试得分</w:t>
            </w: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微课得分</w:t>
            </w:r>
          </w:p>
        </w:tc>
        <w:tc>
          <w:tcPr>
            <w:tcW w:w="1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专业技能测试得分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面试得分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101120600301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101120600120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101120600316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101120600404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101120600330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101120600230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101120600320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101120600401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101120600216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101120600328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101120600224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101120600218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101120600106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101120600317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101120600309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101120600119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101120600201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101120600115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101120600123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101120600102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101120600130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101120600214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101120600204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101120600112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101120600208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101120600121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101120600229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101120600718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101120600622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101120600715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101120600614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101120600422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101120600522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101120600627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101120600704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101120600515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101120600615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101120600628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101120600501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101120600717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101120600610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101120600603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101120600724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101120600705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101120600530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101120600414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101120600415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101120600630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101120600428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101120600505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101120600624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101120600504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101120600516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101120600509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101120600706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101120600629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101120600725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101120600606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101120600529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101120600519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101120600713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101120601902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101120601906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101120601217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101120601907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101120600915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101120601705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101120602528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101120601816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101120600816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101120601518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101120602717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101120601322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101120602527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101120602414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101120601617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101120602027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101120601824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101120601717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101120601417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101120601111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101120602524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101120601815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101120601225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101120601728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101120601713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101120601716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101120601229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101120601611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101120601010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101120603520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101120603717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101120603108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101120603013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101120603808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101120603515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101120603419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101120603313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101120603508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101120603901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101120603609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101120603607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101120603223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101120603118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101120603414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101120603327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101120603504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101120603725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101120603917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101120604429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101120604116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101120604425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101120604501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101120603903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101120604104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101120604118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101120604512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101120604129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101120604728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101120604503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101120604830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101120604218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101120604108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101120604703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101120604515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101120604514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101120604421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101120604030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101120604806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101120604807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101121900403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101121900422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101121900310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101121900410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101121900226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101121900418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101121900309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101121900426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101121900222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101121900425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101121900325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101121900408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101121900401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101121900307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101121900105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101121901013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101121902022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101121901816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101121902104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101121902202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101121901908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101121901916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101121901227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101121900926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101121901002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101121901202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101121901316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101121900927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101121902211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101121900822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101121901521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101121901120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101121901803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101120607010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101120607020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101120607013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101120607001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101120607025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101120607003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101121903023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101121903024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101120607008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101120607019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101120607023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101120602907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101120602926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101120602928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101120602903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101120602819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101120602905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101120604920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101120605003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101120605123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101120605220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101120605418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101120605312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101120605211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101120605217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101120605316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101120605218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101120604918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101120605313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101120605212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101120605301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101120605412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101120605013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101120605519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101120605509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101120605512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101120605506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101120605510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101120605103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101120605501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101121902714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101121902405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101121902606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101121900529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101121902706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101121900702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101121900708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101121900709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101121902716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101121900502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101121902504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101121902511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101121902609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101121900612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101121900817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101121900711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101121900503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101121900517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101121900805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101121900725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101121900427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101121903007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101121900524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101121900519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101121900505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101121900515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101121900801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101121900611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101121900812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101120606301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101120606321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101120606309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101120606320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101120606230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101120606214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101120606219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101120606311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101120606201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101120606206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101120606304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101120606205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101120606707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101120606712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101120606710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101120606701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101120606620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101120606724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101120606722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101120606526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101120606622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101120606713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101120606608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101120606410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101120606416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101120606429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101120606427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101120606408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101120606413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101120606407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101120606414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101120606420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101120606405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101120606426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101120606419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101120605718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101120605813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101120605722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101120605712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101120605821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101120605802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101120605720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101120605812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101120605810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101120605801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101120605826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101120605815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101120605822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101120605808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101120605702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101120605624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101120605619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101120605521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101120605603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101120605612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101120605621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101120605606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101120605630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101120605616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101120602815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101120602813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101120602816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101120602817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88.90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101120602808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101120602730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101120602725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101121903314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101121903312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101121903308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101121903323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101121903320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101121903101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101121903223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101121903228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101121903229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101121903326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101120606916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101120606915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101120605916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101120606027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101120606023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101120606821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101120606815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101120606819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8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监督举报电话：江都区纪委监委驻区人力资源和社会保障局纪检监察组                         0514-86860499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江都区纪委监委驻区教育局纪检监察组 0514-86532745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8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体检时间定于6月中旬，请关注“江都区教育局网站”公示公告栏。根据《招聘简章》要求需提供单位同意报考证明尚未提供的考生，最迟必须在领取体检通知书时提供，否则视同自动放弃报考资格。</w:t>
            </w:r>
          </w:p>
        </w:tc>
      </w:tr>
    </w:tbl>
    <w:p>
      <w:pP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67AB0"/>
    <w:rsid w:val="7346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2021-06-01T12:38:00Z</dcterms:created>
  <dc:creator>Administrator</dc:creator>
  <cp:lastModifiedBy>Administrator</cp:lastModifiedBy>
  <dcterms:modified xsi:type="dcterms:W3CDTF">2021-06-01T12:39:17Z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