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i w:val="0"/>
          <w:caps w:val="0"/>
          <w:color w:val="FF0000"/>
          <w:spacing w:val="0"/>
          <w:sz w:val="30"/>
          <w:szCs w:val="30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FF0000"/>
          <w:spacing w:val="0"/>
          <w:sz w:val="30"/>
          <w:szCs w:val="30"/>
          <w:shd w:val="clear" w:fill="FFFFFF"/>
        </w:rPr>
        <w:t>2021年3月扬州市广陵区教育系统事业单位公开招聘教师进入体检人员名单</w:t>
      </w:r>
    </w:p>
    <w:tbl>
      <w:tblPr>
        <w:tblW w:w="985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2"/>
        <w:gridCol w:w="676"/>
        <w:gridCol w:w="830"/>
        <w:gridCol w:w="2995"/>
        <w:gridCol w:w="676"/>
        <w:gridCol w:w="1155"/>
        <w:gridCol w:w="722"/>
        <w:gridCol w:w="750"/>
        <w:gridCol w:w="632"/>
        <w:gridCol w:w="104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单位代码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张桂瑞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徐颠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79.998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李文华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77.598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韩玉倩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张雅亭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73.800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邓贤萍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吴欣欣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74.802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张楠楠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82.600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高馨玥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李梦玲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张美荣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廖嘉华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华东师范大学广陵实验初级中学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初中信息技术教师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82.600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毛松岩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扬州市广陵区新坝中学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周玥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扬州市广陵区北洲中学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扬州市广陵区北洲中学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75.998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汤书杰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扬州市广陵区李典学校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71.802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潘妍妍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扬州市广陵区霍桥学校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79.798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贺雪琴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扬州市广陵区红桥高级中学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75.800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王心同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扬州市广陵区红桥高级中学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肖琳萍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扬州市广陵区红桥高级中学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78.798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扬州市广陵区红桥高级中学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张文丽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扬州市广陵区红桥高级中学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袁鸣笛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扬州市广陵区红桥高级中学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76.202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张利君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扬州市广陵区红桥高级中学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王海荣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戴琰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85.598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黄苏阳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84.802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张雨馨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84.802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殷昊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77.998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76.800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洪飞雪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76.398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谢阳生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76.198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许铮淼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85.800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余安琪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柏雪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84.998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赵思思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广陵区教育体育局下属城区小学（具体单位详见备注）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84.600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面试加试83.33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顾宇昕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广陵区教育体育局下属乡镇小学（具体单位详见备注）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赵丹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广陵区教育体育局下属乡镇小学（具体单位详见备注）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李木子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广陵区教育体育局下属乡镇小学（具体单位详见备注）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陈开花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广陵区教育体育局下属乡镇小学（具体单位详见备注）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金晨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广陵区教育体育局下属乡镇小学（具体单位详见备注）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78.998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谈慧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广陵区教育体育局下属乡镇小学（具体单位详见备注）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陈露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广陵区教育体育局下属乡镇小学（具体单位详见备注）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耿嘉欣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广陵区教育体育局下属乡镇小学（具体单位详见备注）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小学信息技术教师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77.602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邓梦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广陵区教育体育局下属乡镇小学（具体单位详见备注）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小学信息技术教师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67.398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李逸凡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广陵区教育体育局下属乡镇中学（具体单位详见备注）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张婷钰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广陵区教育体育局下属乡镇中学（具体单位详见备注）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86.002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潘璐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广陵区教育体育局下属乡镇中学（具体单位详见备注）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85.798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郭希慧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100200109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广陵区教育体育局下属乡镇中学（具体单位详见备注）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Arial" w:hAnsi="Arial" w:cs="Arial"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85.600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auto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>
      <w:pPr>
        <w:rPr>
          <w:rFonts w:ascii="微软雅黑" w:hAnsi="微软雅黑" w:eastAsia="微软雅黑" w:cs="微软雅黑"/>
          <w:b/>
          <w:i w:val="0"/>
          <w:caps w:val="0"/>
          <w:color w:val="FF0000"/>
          <w:spacing w:val="0"/>
          <w:sz w:val="30"/>
          <w:szCs w:val="30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E0495"/>
    <w:rsid w:val="3624328C"/>
    <w:rsid w:val="4B4E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2021-06-01T12:46:00Z</dcterms:created>
  <dc:creator>Administrator</dc:creator>
  <cp:lastModifiedBy>Administrator</cp:lastModifiedBy>
  <dcterms:modified xsi:type="dcterms:W3CDTF">2021-06-01T12:47:05Z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