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78DB6" w14:textId="77777777" w:rsidR="005F0699" w:rsidRDefault="005F0699" w:rsidP="005F069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68D4397C" w14:textId="77777777" w:rsidR="005F0699" w:rsidRDefault="005F0699" w:rsidP="005F0699">
      <w:pPr>
        <w:pStyle w:val="a3"/>
        <w:widowControl/>
        <w:shd w:val="clear" w:color="auto" w:fill="FFFFFF"/>
        <w:spacing w:before="150" w:beforeAutospacing="0" w:after="0" w:afterAutospacing="0" w:line="435" w:lineRule="atLeast"/>
        <w:jc w:val="center"/>
        <w:rPr>
          <w:rFonts w:ascii="宋体" w:hAnsi="宋体" w:cs="宋体" w:hint="eastAsia"/>
          <w:color w:val="333333"/>
          <w:sz w:val="21"/>
          <w:szCs w:val="21"/>
        </w:rPr>
      </w:pPr>
      <w:r>
        <w:rPr>
          <w:rFonts w:ascii="方正小标宋简体" w:eastAsia="方正小标宋简体" w:hAnsi="方正小标宋简体" w:cs="方正小标宋简体"/>
          <w:color w:val="222222"/>
          <w:sz w:val="43"/>
          <w:szCs w:val="43"/>
          <w:shd w:val="clear" w:color="auto" w:fill="FFFFFF"/>
        </w:rPr>
        <w:t>金昌市</w:t>
      </w:r>
      <w:r>
        <w:rPr>
          <w:rFonts w:ascii="方正小标宋简体" w:eastAsia="方正小标宋简体" w:hAnsi="方正小标宋简体" w:cs="方正小标宋简体" w:hint="eastAsia"/>
          <w:color w:val="222222"/>
          <w:sz w:val="43"/>
          <w:szCs w:val="43"/>
          <w:shd w:val="clear" w:color="auto" w:fill="FFFFFF"/>
        </w:rPr>
        <w:t>2021年各级教师资格认定机构联系方式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912"/>
        <w:gridCol w:w="2568"/>
        <w:gridCol w:w="6315"/>
      </w:tblGrid>
      <w:tr w:rsidR="005F0699" w14:paraId="3F06771E" w14:textId="77777777" w:rsidTr="00FE12A4">
        <w:trPr>
          <w:trHeight w:val="1487"/>
          <w:jc w:val="center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E36FE" w14:textId="77777777" w:rsidR="005F0699" w:rsidRDefault="005F0699" w:rsidP="00FE12A4">
            <w:pPr>
              <w:pStyle w:val="a3"/>
              <w:widowControl/>
              <w:spacing w:before="150" w:beforeAutospacing="0" w:after="0" w:afterAutospacing="0" w:line="435" w:lineRule="atLeas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ascii="宋体" w:hAnsi="宋体" w:cs="宋体" w:hint="eastAsia"/>
                <w:b w:val="0"/>
                <w:color w:val="222222"/>
                <w:szCs w:val="24"/>
              </w:rPr>
              <w:t>认定机构</w:t>
            </w:r>
          </w:p>
        </w:tc>
        <w:tc>
          <w:tcPr>
            <w:tcW w:w="2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08C29" w14:textId="77777777" w:rsidR="005F0699" w:rsidRDefault="005F0699" w:rsidP="00FE12A4">
            <w:pPr>
              <w:pStyle w:val="a3"/>
              <w:widowControl/>
              <w:spacing w:before="150" w:beforeAutospacing="0" w:after="0" w:afterAutospacing="0" w:line="435" w:lineRule="atLeas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Style w:val="a4"/>
                <w:rFonts w:ascii="宋体" w:hAnsi="宋体" w:cs="宋体" w:hint="eastAsia"/>
                <w:b w:val="0"/>
                <w:color w:val="222222"/>
                <w:szCs w:val="24"/>
              </w:rPr>
              <w:t>机构地址</w:t>
            </w:r>
          </w:p>
        </w:tc>
        <w:tc>
          <w:tcPr>
            <w:tcW w:w="25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DCB3A" w14:textId="77777777" w:rsidR="005F0699" w:rsidRDefault="005F0699" w:rsidP="00FE12A4">
            <w:pPr>
              <w:pStyle w:val="a3"/>
              <w:widowControl/>
              <w:spacing w:before="150" w:beforeAutospacing="0" w:after="0" w:afterAutospacing="0" w:line="435" w:lineRule="atLeast"/>
              <w:jc w:val="center"/>
              <w:rPr>
                <w:sz w:val="21"/>
                <w:szCs w:val="21"/>
              </w:rPr>
            </w:pPr>
            <w:r>
              <w:rPr>
                <w:rStyle w:val="a4"/>
                <w:rFonts w:ascii="宋体" w:hAnsi="宋体" w:cs="宋体" w:hint="eastAsia"/>
                <w:b w:val="0"/>
                <w:color w:val="222222"/>
                <w:szCs w:val="24"/>
              </w:rPr>
              <w:t>联系电话</w:t>
            </w:r>
          </w:p>
        </w:tc>
        <w:tc>
          <w:tcPr>
            <w:tcW w:w="63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A2ABD" w14:textId="77777777" w:rsidR="005F0699" w:rsidRDefault="005F0699" w:rsidP="00FE12A4">
            <w:pPr>
              <w:pStyle w:val="a3"/>
              <w:widowControl/>
              <w:spacing w:before="150" w:beforeAutospacing="0" w:after="0" w:afterAutospacing="0" w:line="435" w:lineRule="atLeast"/>
              <w:jc w:val="center"/>
              <w:rPr>
                <w:rStyle w:val="a4"/>
                <w:rFonts w:ascii="宋体" w:hAnsi="宋体" w:cs="宋体" w:hint="eastAsia"/>
                <w:b w:val="0"/>
                <w:color w:val="222222"/>
                <w:szCs w:val="24"/>
              </w:rPr>
            </w:pPr>
            <w:r>
              <w:rPr>
                <w:rStyle w:val="a4"/>
                <w:rFonts w:ascii="宋体" w:hAnsi="宋体" w:cs="宋体" w:hint="eastAsia"/>
                <w:b w:val="0"/>
                <w:color w:val="222222"/>
                <w:szCs w:val="24"/>
              </w:rPr>
              <w:t>认定公告发布平台</w:t>
            </w:r>
          </w:p>
        </w:tc>
      </w:tr>
      <w:tr w:rsidR="005F0699" w14:paraId="10664FC0" w14:textId="77777777" w:rsidTr="00FE12A4">
        <w:trPr>
          <w:trHeight w:val="1408"/>
          <w:jc w:val="center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4874C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金昌市教育局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760CE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rFonts w:ascii="宋体" w:hAnsi="宋体" w:cs="宋体" w:hint="eastAsia"/>
                <w:color w:val="22222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金昌市延安西路6号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96B6C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rFonts w:ascii="宋体" w:hAnsi="宋体" w:cs="宋体" w:hint="eastAsia"/>
                <w:color w:val="22222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0935-8213295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AC4A2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rFonts w:ascii="宋体" w:hAnsi="宋体" w:cs="宋体" w:hint="eastAsia"/>
                <w:color w:val="22222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金昌市</w:t>
            </w:r>
            <w:proofErr w:type="gramStart"/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教育局官网</w:t>
            </w:r>
            <w:proofErr w:type="gramEnd"/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http://jyj.jcs.gov.cn/</w:t>
            </w:r>
          </w:p>
        </w:tc>
      </w:tr>
      <w:tr w:rsidR="005F0699" w14:paraId="0940D8CA" w14:textId="77777777" w:rsidTr="00FE12A4">
        <w:trPr>
          <w:trHeight w:val="1408"/>
          <w:jc w:val="center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E2482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永昌县教育局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B6C0F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rFonts w:ascii="宋体" w:hAnsi="宋体" w:cs="宋体"/>
                <w:color w:val="22222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金昌市永昌县城关镇 北大街8号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D7DAC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rFonts w:ascii="宋体" w:hAnsi="宋体" w:cs="宋体" w:hint="eastAsia"/>
                <w:color w:val="22222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0935-7523203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B2401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rFonts w:ascii="宋体" w:hAnsi="宋体" w:cs="宋体" w:hint="eastAsia"/>
                <w:color w:val="222222"/>
                <w:sz w:val="30"/>
                <w:szCs w:val="30"/>
              </w:rPr>
            </w:pPr>
          </w:p>
        </w:tc>
      </w:tr>
      <w:tr w:rsidR="005F0699" w14:paraId="1E46AF6D" w14:textId="77777777" w:rsidTr="00FE12A4">
        <w:trPr>
          <w:trHeight w:val="1725"/>
          <w:jc w:val="center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9671F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金川区教育局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5D5E9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rFonts w:ascii="宋体" w:hAnsi="宋体" w:cs="宋体"/>
                <w:color w:val="22222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金昌市新华路76号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C0BF9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rFonts w:ascii="宋体" w:hAnsi="宋体" w:cs="宋体"/>
                <w:color w:val="222222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222222"/>
                <w:sz w:val="30"/>
                <w:szCs w:val="30"/>
              </w:rPr>
              <w:t>0935-8313083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413C0" w14:textId="77777777" w:rsidR="005F0699" w:rsidRDefault="005F0699" w:rsidP="00FE12A4">
            <w:pPr>
              <w:pStyle w:val="a3"/>
              <w:widowControl/>
              <w:spacing w:before="0" w:beforeAutospacing="0" w:after="0" w:afterAutospacing="0" w:line="555" w:lineRule="atLeast"/>
              <w:jc w:val="center"/>
              <w:rPr>
                <w:rFonts w:ascii="宋体" w:hAnsi="宋体" w:cs="宋体" w:hint="eastAsia"/>
                <w:color w:val="222222"/>
                <w:sz w:val="30"/>
                <w:szCs w:val="30"/>
              </w:rPr>
            </w:pPr>
          </w:p>
        </w:tc>
      </w:tr>
    </w:tbl>
    <w:p w14:paraId="1E2B944E" w14:textId="77777777" w:rsidR="001A0B8D" w:rsidRDefault="001A0B8D"/>
    <w:sectPr w:rsidR="001A0B8D" w:rsidSect="005F06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99"/>
    <w:rsid w:val="001A0B8D"/>
    <w:rsid w:val="005F0699"/>
    <w:rsid w:val="00D9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8FFA"/>
  <w15:chartTrackingRefBased/>
  <w15:docId w15:val="{B672DFA6-72A7-4367-ABC6-630202EA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6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22"/>
    <w:qFormat/>
    <w:rsid w:val="005F069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wd</dc:creator>
  <cp:keywords/>
  <dc:description/>
  <cp:lastModifiedBy>luo wd</cp:lastModifiedBy>
  <cp:revision>2</cp:revision>
  <dcterms:created xsi:type="dcterms:W3CDTF">2021-05-21T05:20:00Z</dcterms:created>
  <dcterms:modified xsi:type="dcterms:W3CDTF">2021-05-21T05:21:00Z</dcterms:modified>
</cp:coreProperties>
</file>