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32"/>
          <w:szCs w:val="36"/>
        </w:rPr>
      </w:pPr>
      <w:r>
        <w:rPr>
          <w:rFonts w:hint="eastAsia" w:ascii="黑体" w:hAnsi="黑体" w:eastAsia="黑体"/>
          <w:spacing w:val="-10"/>
          <w:sz w:val="32"/>
          <w:szCs w:val="36"/>
        </w:rPr>
        <w:t>附件2</w:t>
      </w:r>
    </w:p>
    <w:p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>
      <w:pPr>
        <w:spacing w:line="500" w:lineRule="exact"/>
        <w:jc w:val="center"/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</w:pP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2021年菏泽市定陶区</w:t>
      </w:r>
      <w:r>
        <w:rPr>
          <w:rFonts w:hint="eastAsia" w:ascii="方正大标宋简体" w:hAnsi="黑体" w:eastAsia="方正大标宋简体"/>
          <w:spacing w:val="-10"/>
          <w:sz w:val="36"/>
          <w:szCs w:val="36"/>
          <w:lang w:val="en-US" w:eastAsia="zh-CN"/>
        </w:rPr>
        <w:t>万福实验学校</w:t>
      </w:r>
    </w:p>
    <w:p>
      <w:pPr>
        <w:spacing w:line="500" w:lineRule="exact"/>
        <w:jc w:val="center"/>
        <w:rPr>
          <w:rFonts w:ascii="方正大标宋简体" w:hAnsi="黑体" w:eastAsia="方正大标宋简体"/>
          <w:sz w:val="36"/>
          <w:szCs w:val="36"/>
        </w:rPr>
      </w:pPr>
      <w:r>
        <w:rPr>
          <w:rFonts w:hint="eastAsia" w:ascii="方正大标宋简体" w:hAnsi="黑体" w:eastAsia="方正大标宋简体"/>
          <w:spacing w:val="-10"/>
          <w:sz w:val="36"/>
          <w:szCs w:val="36"/>
        </w:rPr>
        <w:t>公开招聘教师诚信承诺书</w:t>
      </w: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本人已全面仔细阅读《2021年菏泽市定陶区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万福实验学校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公开招聘教师简章》以及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4.本人保证在报名至聘用期间保持联系方式畅通，保守笔试试题、面试试题等信息的秘密，自觉保护个人隐私，不侵犯他人隐私。</w:t>
      </w:r>
    </w:p>
    <w:p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>
      <w:pPr>
        <w:pStyle w:val="2"/>
        <w:spacing w:line="560" w:lineRule="exact"/>
        <w:rPr>
          <w:sz w:val="32"/>
          <w:szCs w:val="32"/>
        </w:rPr>
      </w:pP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 应聘人员签名：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2021年   月   日</w:t>
      </w:r>
    </w:p>
    <w:sectPr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1A2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35F2E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5169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156D"/>
    <w:rsid w:val="00A62B9F"/>
    <w:rsid w:val="00A64C03"/>
    <w:rsid w:val="00A705C9"/>
    <w:rsid w:val="00A71E89"/>
    <w:rsid w:val="00A7263E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0F08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233CD3"/>
    <w:rsid w:val="39354D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68</Words>
  <Characters>392</Characters>
  <Lines>3</Lines>
  <Paragraphs>1</Paragraphs>
  <TotalTime>2</TotalTime>
  <ScaleCrop>false</ScaleCrop>
  <LinksUpToDate>false</LinksUpToDate>
  <CharactersWithSpaces>459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梦雨雪缘</cp:lastModifiedBy>
  <cp:lastPrinted>2021-04-13T10:09:00Z</cp:lastPrinted>
  <dcterms:modified xsi:type="dcterms:W3CDTF">2021-05-30T08:55:43Z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345951318_btnclosed</vt:lpwstr>
  </property>
  <property fmtid="{D5CDD505-2E9C-101B-9397-08002B2CF9AE}" pid="3" name="KSOProductBuildVer">
    <vt:lpwstr>2052-11.8.6.8810</vt:lpwstr>
  </property>
  <property fmtid="{D5CDD505-2E9C-101B-9397-08002B2CF9AE}" pid="4" name="ICV">
    <vt:lpwstr>3D49883F0D09474DB2D878CAB690FBA1</vt:lpwstr>
  </property>
</Properties>
</file>