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bCs/>
          <w:kern w:val="0"/>
          <w:sz w:val="48"/>
          <w:szCs w:val="48"/>
        </w:rPr>
        <w:t>慈利县20</w:t>
      </w:r>
      <w:r>
        <w:rPr>
          <w:rFonts w:hint="eastAsia" w:ascii="方正小标宋简体" w:hAnsi="方正小标宋简体" w:eastAsia="方正小标宋简体" w:cs="方正小标宋简体"/>
          <w:bCs/>
          <w:kern w:val="0"/>
          <w:sz w:val="48"/>
          <w:szCs w:val="48"/>
          <w:lang w:val="en-US" w:eastAsia="zh-CN"/>
        </w:rPr>
        <w:t>21</w:t>
      </w:r>
      <w:r>
        <w:rPr>
          <w:rFonts w:hint="eastAsia" w:ascii="方正小标宋简体" w:hAnsi="方正小标宋简体" w:eastAsia="方正小标宋简体" w:cs="方正小标宋简体"/>
          <w:bCs/>
          <w:kern w:val="0"/>
          <w:sz w:val="48"/>
          <w:szCs w:val="48"/>
        </w:rPr>
        <w:t>年公开招聘教师</w:t>
      </w:r>
      <w:r>
        <w:rPr>
          <w:rFonts w:hint="eastAsia" w:ascii="方正小标宋简体" w:hAnsi="方正小标宋简体" w:eastAsia="方正小标宋简体" w:cs="方正小标宋简体"/>
          <w:bCs/>
          <w:kern w:val="0"/>
          <w:sz w:val="48"/>
          <w:szCs w:val="48"/>
          <w:lang w:eastAsia="zh-CN"/>
        </w:rPr>
        <w:t>公告</w:t>
      </w:r>
    </w:p>
    <w:p>
      <w:pPr>
        <w:keepNext w:val="0"/>
        <w:keepLines w:val="0"/>
        <w:pageBreakBefore w:val="0"/>
        <w:kinsoku/>
        <w:overflowPunct/>
        <w:topLinePunct w:val="0"/>
        <w:autoSpaceDE/>
        <w:autoSpaceDN/>
        <w:bidi w:val="0"/>
        <w:adjustRightInd/>
        <w:spacing w:line="580" w:lineRule="exact"/>
        <w:ind w:firstLine="640" w:firstLineChars="200"/>
        <w:textAlignment w:val="auto"/>
        <w:rPr>
          <w:rFonts w:hint="eastAsia" w:ascii="仿宋" w:hAnsi="仿宋" w:eastAsia="仿宋" w:cs="仿宋"/>
          <w:sz w:val="32"/>
          <w:szCs w:val="32"/>
          <w:u w:val="none"/>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sz w:val="32"/>
          <w:szCs w:val="32"/>
          <w:u w:val="none"/>
        </w:rPr>
        <w:t>根据《事业单位公开招聘人员暂行规定》（人事部令第6号）、</w:t>
      </w:r>
      <w:r>
        <w:rPr>
          <w:rFonts w:hint="eastAsia" w:ascii="仿宋" w:hAnsi="仿宋" w:eastAsia="仿宋" w:cs="仿宋"/>
          <w:i w:val="0"/>
          <w:caps w:val="0"/>
          <w:color w:val="333333"/>
          <w:spacing w:val="0"/>
          <w:sz w:val="32"/>
          <w:szCs w:val="32"/>
          <w:u w:val="none"/>
          <w:shd w:val="clear" w:fill="FFFFFF"/>
        </w:rPr>
        <w:t>《关于进一步做好艰苦边远地区县乡事业单位公开招聘工作的通知》(人社部规〔2016〕3号)、</w:t>
      </w:r>
      <w:r>
        <w:rPr>
          <w:rFonts w:hint="eastAsia" w:ascii="仿宋" w:hAnsi="仿宋" w:eastAsia="仿宋" w:cs="仿宋"/>
          <w:sz w:val="32"/>
          <w:szCs w:val="32"/>
          <w:u w:val="none"/>
        </w:rPr>
        <w:t>《湖南省事业单位公开招聘人员办法》（湘人</w:t>
      </w:r>
      <w:r>
        <w:rPr>
          <w:rFonts w:hint="eastAsia" w:ascii="仿宋" w:hAnsi="仿宋" w:eastAsia="仿宋" w:cs="仿宋"/>
          <w:kern w:val="0"/>
          <w:sz w:val="32"/>
          <w:szCs w:val="32"/>
          <w:u w:val="none"/>
        </w:rPr>
        <w:t>社发〔2019〕1号）</w:t>
      </w:r>
      <w:r>
        <w:rPr>
          <w:rFonts w:hint="eastAsia" w:ascii="仿宋" w:hAnsi="仿宋" w:eastAsia="仿宋" w:cs="仿宋"/>
          <w:kern w:val="0"/>
          <w:sz w:val="32"/>
          <w:szCs w:val="32"/>
          <w:u w:val="none"/>
          <w:lang w:eastAsia="zh-CN"/>
        </w:rPr>
        <w:t>、</w:t>
      </w:r>
      <w:r>
        <w:rPr>
          <w:rFonts w:hint="eastAsia" w:ascii="仿宋" w:hAnsi="仿宋" w:eastAsia="仿宋" w:cs="仿宋"/>
          <w:b w:val="0"/>
          <w:bCs w:val="0"/>
          <w:i w:val="0"/>
          <w:caps w:val="0"/>
          <w:color w:val="333333"/>
          <w:spacing w:val="0"/>
          <w:sz w:val="32"/>
          <w:szCs w:val="32"/>
          <w:u w:val="none"/>
          <w:shd w:val="clear" w:fill="FFFFFF"/>
        </w:rPr>
        <w:t>《</w:t>
      </w:r>
      <w:r>
        <w:rPr>
          <w:rFonts w:hint="eastAsia" w:ascii="仿宋" w:hAnsi="仿宋" w:eastAsia="仿宋" w:cs="仿宋"/>
          <w:b w:val="0"/>
          <w:bCs w:val="0"/>
          <w:i w:val="0"/>
          <w:caps w:val="0"/>
          <w:color w:val="333333"/>
          <w:spacing w:val="0"/>
          <w:sz w:val="32"/>
          <w:szCs w:val="32"/>
          <w:u w:val="none"/>
          <w:shd w:val="clear" w:fill="FFFFFF"/>
          <w:lang w:eastAsia="zh-CN"/>
        </w:rPr>
        <w:t>关于做好2021年中小学幼儿园教师公开招聘工作的通知</w:t>
      </w:r>
      <w:r>
        <w:rPr>
          <w:rFonts w:hint="eastAsia" w:ascii="仿宋" w:hAnsi="仿宋" w:eastAsia="仿宋" w:cs="仿宋"/>
          <w:b w:val="0"/>
          <w:bCs w:val="0"/>
          <w:i w:val="0"/>
          <w:caps w:val="0"/>
          <w:color w:val="333333"/>
          <w:spacing w:val="0"/>
          <w:sz w:val="32"/>
          <w:szCs w:val="32"/>
          <w:u w:val="none"/>
          <w:shd w:val="clear" w:fill="FFFFFF"/>
        </w:rPr>
        <w:t>》(人社</w:t>
      </w:r>
      <w:r>
        <w:rPr>
          <w:rFonts w:hint="eastAsia" w:ascii="仿宋" w:hAnsi="仿宋" w:eastAsia="仿宋" w:cs="仿宋"/>
          <w:b w:val="0"/>
          <w:bCs w:val="0"/>
          <w:i w:val="0"/>
          <w:caps w:val="0"/>
          <w:color w:val="333333"/>
          <w:spacing w:val="0"/>
          <w:sz w:val="32"/>
          <w:szCs w:val="32"/>
          <w:u w:val="none"/>
          <w:shd w:val="clear" w:fill="FFFFFF"/>
          <w:lang w:eastAsia="zh-CN"/>
        </w:rPr>
        <w:t>厅</w:t>
      </w:r>
      <w:r>
        <w:rPr>
          <w:rFonts w:hint="eastAsia" w:ascii="仿宋" w:hAnsi="仿宋" w:eastAsia="仿宋" w:cs="仿宋"/>
          <w:b w:val="0"/>
          <w:bCs w:val="0"/>
          <w:i w:val="0"/>
          <w:caps w:val="0"/>
          <w:color w:val="333333"/>
          <w:spacing w:val="0"/>
          <w:sz w:val="32"/>
          <w:szCs w:val="32"/>
          <w:u w:val="none"/>
          <w:shd w:val="clear" w:fill="FFFFFF"/>
        </w:rPr>
        <w:t>发〔202</w:t>
      </w:r>
      <w:r>
        <w:rPr>
          <w:rFonts w:hint="eastAsia" w:ascii="仿宋" w:hAnsi="仿宋" w:eastAsia="仿宋" w:cs="仿宋"/>
          <w:b w:val="0"/>
          <w:bCs w:val="0"/>
          <w:i w:val="0"/>
          <w:caps w:val="0"/>
          <w:color w:val="333333"/>
          <w:spacing w:val="0"/>
          <w:sz w:val="32"/>
          <w:szCs w:val="32"/>
          <w:u w:val="none"/>
          <w:shd w:val="clear" w:fill="FFFFFF"/>
          <w:lang w:eastAsia="zh-CN"/>
        </w:rPr>
        <w:t>1</w:t>
      </w:r>
      <w:r>
        <w:rPr>
          <w:rFonts w:hint="eastAsia" w:ascii="仿宋" w:hAnsi="仿宋" w:eastAsia="仿宋" w:cs="仿宋"/>
          <w:b w:val="0"/>
          <w:bCs w:val="0"/>
          <w:i w:val="0"/>
          <w:caps w:val="0"/>
          <w:color w:val="333333"/>
          <w:spacing w:val="0"/>
          <w:sz w:val="32"/>
          <w:szCs w:val="32"/>
          <w:u w:val="none"/>
          <w:shd w:val="clear" w:fill="FFFFFF"/>
        </w:rPr>
        <w:t>〕2</w:t>
      </w:r>
      <w:r>
        <w:rPr>
          <w:rFonts w:hint="eastAsia" w:ascii="仿宋" w:hAnsi="仿宋" w:eastAsia="仿宋" w:cs="仿宋"/>
          <w:b w:val="0"/>
          <w:bCs w:val="0"/>
          <w:i w:val="0"/>
          <w:caps w:val="0"/>
          <w:color w:val="333333"/>
          <w:spacing w:val="0"/>
          <w:sz w:val="32"/>
          <w:szCs w:val="32"/>
          <w:u w:val="none"/>
          <w:shd w:val="clear" w:fill="FFFFFF"/>
          <w:lang w:eastAsia="zh-CN"/>
        </w:rPr>
        <w:t>7</w:t>
      </w:r>
      <w:r>
        <w:rPr>
          <w:rFonts w:hint="eastAsia" w:ascii="仿宋" w:hAnsi="仿宋" w:eastAsia="仿宋" w:cs="仿宋"/>
          <w:b w:val="0"/>
          <w:bCs w:val="0"/>
          <w:i w:val="0"/>
          <w:caps w:val="0"/>
          <w:color w:val="333333"/>
          <w:spacing w:val="0"/>
          <w:sz w:val="32"/>
          <w:szCs w:val="32"/>
          <w:u w:val="none"/>
          <w:shd w:val="clear" w:fill="FFFFFF"/>
        </w:rPr>
        <w:t>号)</w:t>
      </w:r>
      <w:r>
        <w:rPr>
          <w:rFonts w:hint="eastAsia" w:ascii="仿宋" w:hAnsi="仿宋" w:eastAsia="仿宋" w:cs="仿宋"/>
          <w:b w:val="0"/>
          <w:bCs w:val="0"/>
          <w:color w:val="000000"/>
          <w:kern w:val="0"/>
          <w:sz w:val="32"/>
          <w:szCs w:val="32"/>
          <w:u w:val="none"/>
        </w:rPr>
        <w:t>等</w:t>
      </w:r>
      <w:r>
        <w:rPr>
          <w:rFonts w:hint="eastAsia" w:ascii="仿宋" w:hAnsi="仿宋" w:eastAsia="仿宋" w:cs="仿宋"/>
          <w:color w:val="000000"/>
          <w:kern w:val="0"/>
          <w:sz w:val="32"/>
          <w:szCs w:val="32"/>
          <w:u w:val="none"/>
        </w:rPr>
        <w:t>相关规定</w:t>
      </w:r>
      <w:r>
        <w:rPr>
          <w:rFonts w:hint="eastAsia" w:ascii="仿宋" w:hAnsi="仿宋" w:eastAsia="仿宋" w:cs="仿宋"/>
          <w:kern w:val="0"/>
          <w:sz w:val="32"/>
          <w:szCs w:val="32"/>
          <w:u w:val="none"/>
        </w:rPr>
        <w:t>，结合我县中小学编制和岗位空缺情况实际，经县教育局申请，县人力资源和社会保障局审核，报县人民政府同意，决定面向社会公开招聘部分教师</w:t>
      </w:r>
      <w:r>
        <w:rPr>
          <w:rFonts w:hint="eastAsia" w:ascii="仿宋" w:hAnsi="仿宋" w:eastAsia="仿宋" w:cs="仿宋"/>
          <w:kern w:val="0"/>
          <w:sz w:val="32"/>
          <w:szCs w:val="32"/>
          <w:u w:val="none"/>
          <w:lang w:eastAsia="zh-CN"/>
        </w:rPr>
        <w:t>，现将有关事项公告如下</w:t>
      </w:r>
      <w:r>
        <w:rPr>
          <w:rFonts w:hint="eastAsia" w:ascii="仿宋" w:hAnsi="仿宋" w:eastAsia="仿宋" w:cs="仿宋"/>
          <w:kern w:val="0"/>
          <w:sz w:val="32"/>
          <w:szCs w:val="32"/>
          <w:u w:val="none"/>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rPr>
        <w:t>一、</w:t>
      </w:r>
      <w:r>
        <w:rPr>
          <w:rFonts w:hint="eastAsia" w:ascii="黑体" w:hAnsi="黑体" w:eastAsia="黑体" w:cs="黑体"/>
          <w:sz w:val="32"/>
          <w:szCs w:val="32"/>
          <w:u w:val="none"/>
          <w:lang w:eastAsia="zh-CN"/>
        </w:rPr>
        <w:t>组织领导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eastAsia="zh-CN"/>
        </w:rPr>
        <w:t>成立慈利县</w:t>
      </w:r>
      <w:r>
        <w:rPr>
          <w:rFonts w:hint="eastAsia" w:ascii="仿宋" w:hAnsi="仿宋" w:eastAsia="仿宋" w:cs="仿宋"/>
          <w:kern w:val="0"/>
          <w:sz w:val="32"/>
          <w:szCs w:val="32"/>
          <w:u w:val="none"/>
          <w:lang w:val="en-US" w:eastAsia="zh-CN"/>
        </w:rPr>
        <w:t>2021年公开招聘教师工作领导小组，领导小组办公室设在教育局，具体负责招聘工作的组织、实施、协调等事宜。县纪委监委驻教育局纪检监察组全程参与监督。</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二</w:t>
      </w:r>
      <w:r>
        <w:rPr>
          <w:rFonts w:hint="eastAsia" w:ascii="黑体" w:hAnsi="黑体" w:eastAsia="黑体" w:cs="黑体"/>
          <w:sz w:val="32"/>
          <w:szCs w:val="32"/>
          <w:u w:val="none"/>
        </w:rPr>
        <w:t>、招聘原则</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 xml:space="preserve">（一）坚持德才兼备、以德为先的用人标准；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 xml:space="preserve">（二）坚持公开、平等、竞争、择优的原则；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sz w:val="32"/>
          <w:szCs w:val="32"/>
          <w:u w:val="none"/>
        </w:rPr>
        <w:t>（三）</w:t>
      </w:r>
      <w:r>
        <w:rPr>
          <w:rFonts w:hint="eastAsia" w:ascii="仿宋" w:hAnsi="仿宋" w:eastAsia="仿宋" w:cs="仿宋"/>
          <w:kern w:val="0"/>
          <w:sz w:val="32"/>
          <w:szCs w:val="32"/>
          <w:u w:val="none"/>
        </w:rPr>
        <w:t>坚持工作需要、人岗相适，注重综合能力和专业知识相结合。</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、招聘计划</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慈利县20</w:t>
      </w:r>
      <w:r>
        <w:rPr>
          <w:rFonts w:hint="eastAsia" w:ascii="仿宋" w:hAnsi="仿宋" w:eastAsia="仿宋" w:cs="仿宋"/>
          <w:kern w:val="0"/>
          <w:sz w:val="32"/>
          <w:szCs w:val="32"/>
          <w:u w:val="none"/>
          <w:lang w:val="en-US" w:eastAsia="zh-CN"/>
        </w:rPr>
        <w:t>21</w:t>
      </w:r>
      <w:r>
        <w:rPr>
          <w:rFonts w:hint="eastAsia" w:ascii="仿宋" w:hAnsi="仿宋" w:eastAsia="仿宋" w:cs="仿宋"/>
          <w:kern w:val="0"/>
          <w:sz w:val="32"/>
          <w:szCs w:val="32"/>
          <w:u w:val="none"/>
        </w:rPr>
        <w:t>年计划公开招聘</w:t>
      </w:r>
      <w:r>
        <w:rPr>
          <w:rFonts w:hint="eastAsia" w:ascii="仿宋" w:hAnsi="仿宋" w:eastAsia="仿宋" w:cs="仿宋"/>
          <w:kern w:val="0"/>
          <w:sz w:val="32"/>
          <w:szCs w:val="32"/>
          <w:u w:val="none"/>
          <w:lang w:eastAsia="zh-CN"/>
        </w:rPr>
        <w:t>中小学</w:t>
      </w:r>
      <w:r>
        <w:rPr>
          <w:rFonts w:hint="eastAsia" w:ascii="仿宋" w:hAnsi="仿宋" w:eastAsia="仿宋" w:cs="仿宋"/>
          <w:kern w:val="0"/>
          <w:sz w:val="32"/>
          <w:szCs w:val="32"/>
          <w:u w:val="none"/>
        </w:rPr>
        <w:t>教师</w:t>
      </w:r>
      <w:r>
        <w:rPr>
          <w:rFonts w:hint="eastAsia" w:ascii="仿宋" w:hAnsi="仿宋" w:eastAsia="仿宋" w:cs="仿宋"/>
          <w:kern w:val="0"/>
          <w:sz w:val="32"/>
          <w:szCs w:val="32"/>
          <w:u w:val="none"/>
          <w:lang w:val="en-US" w:eastAsia="zh-CN"/>
        </w:rPr>
        <w:t>91</w:t>
      </w:r>
      <w:r>
        <w:rPr>
          <w:rFonts w:hint="eastAsia" w:ascii="仿宋" w:hAnsi="仿宋" w:eastAsia="仿宋" w:cs="仿宋"/>
          <w:kern w:val="0"/>
          <w:sz w:val="32"/>
          <w:szCs w:val="32"/>
          <w:u w:val="none"/>
        </w:rPr>
        <w:t>名</w:t>
      </w: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rPr>
        <w:t>具体招聘计划、招聘岗位、报考岗位要求等详见《慈利县20</w:t>
      </w:r>
      <w:r>
        <w:rPr>
          <w:rFonts w:hint="eastAsia" w:ascii="仿宋" w:hAnsi="仿宋" w:eastAsia="仿宋" w:cs="仿宋"/>
          <w:kern w:val="0"/>
          <w:sz w:val="32"/>
          <w:szCs w:val="32"/>
          <w:u w:val="none"/>
          <w:lang w:val="en-US" w:eastAsia="zh-CN"/>
        </w:rPr>
        <w:t>21</w:t>
      </w:r>
      <w:r>
        <w:rPr>
          <w:rFonts w:hint="eastAsia" w:ascii="仿宋" w:hAnsi="仿宋" w:eastAsia="仿宋" w:cs="仿宋"/>
          <w:kern w:val="0"/>
          <w:sz w:val="32"/>
          <w:szCs w:val="32"/>
          <w:u w:val="none"/>
        </w:rPr>
        <w:t>年公开招聘教师计划与职位表》(附件1)。</w:t>
      </w:r>
      <w:r>
        <w:rPr>
          <w:rFonts w:hint="eastAsia" w:ascii="仿宋" w:hAnsi="仿宋" w:eastAsia="仿宋" w:cs="仿宋"/>
          <w:sz w:val="32"/>
          <w:szCs w:val="32"/>
          <w:u w:val="none"/>
        </w:rPr>
        <w:t>报考职位要求中</w:t>
      </w:r>
      <w:r>
        <w:rPr>
          <w:rFonts w:hint="eastAsia" w:ascii="仿宋" w:hAnsi="仿宋" w:eastAsia="仿宋" w:cs="仿宋"/>
          <w:kern w:val="0"/>
          <w:sz w:val="32"/>
          <w:szCs w:val="32"/>
          <w:u w:val="none"/>
        </w:rPr>
        <w:t>“以上”、“以下”均包括本层次要求。</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sz w:val="32"/>
          <w:szCs w:val="32"/>
          <w:u w:val="none"/>
        </w:rPr>
        <w:t>本次公开招聘信息，通过</w:t>
      </w:r>
      <w:r>
        <w:rPr>
          <w:rFonts w:hint="eastAsia" w:ascii="仿宋" w:hAnsi="仿宋" w:eastAsia="仿宋" w:cs="仿宋"/>
          <w:kern w:val="0"/>
          <w:sz w:val="32"/>
          <w:szCs w:val="32"/>
          <w:u w:val="none"/>
        </w:rPr>
        <w:t>慈利县人力资源和社会保障局网：</w:t>
      </w:r>
    </w:p>
    <w:p>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kern w:val="0"/>
          <w:sz w:val="32"/>
          <w:szCs w:val="32"/>
          <w:u w:val="none"/>
          <w:lang w:eastAsia="zh-CN"/>
        </w:rPr>
      </w:pPr>
      <w:r>
        <w:rPr>
          <w:rFonts w:hint="eastAsia" w:ascii="仿宋" w:hAnsi="仿宋" w:eastAsia="仿宋" w:cs="仿宋"/>
          <w:sz w:val="32"/>
          <w:szCs w:val="32"/>
          <w:u w:val="none"/>
        </w:rPr>
        <w:fldChar w:fldCharType="begin"/>
      </w:r>
      <w:r>
        <w:rPr>
          <w:rFonts w:hint="eastAsia" w:ascii="仿宋" w:hAnsi="仿宋" w:eastAsia="仿宋" w:cs="仿宋"/>
          <w:sz w:val="32"/>
          <w:szCs w:val="32"/>
          <w:u w:val="none"/>
        </w:rPr>
        <w:instrText xml:space="preserve"> HYPERLINK "http://rsj.zjjci.gov.cn/" </w:instrText>
      </w:r>
      <w:r>
        <w:rPr>
          <w:rFonts w:hint="eastAsia" w:ascii="仿宋" w:hAnsi="仿宋" w:eastAsia="仿宋" w:cs="仿宋"/>
          <w:sz w:val="32"/>
          <w:szCs w:val="32"/>
          <w:u w:val="none"/>
        </w:rPr>
        <w:fldChar w:fldCharType="separate"/>
      </w:r>
      <w:r>
        <w:rPr>
          <w:rStyle w:val="12"/>
          <w:rFonts w:hint="eastAsia" w:ascii="仿宋" w:hAnsi="仿宋" w:eastAsia="仿宋" w:cs="仿宋"/>
          <w:color w:val="auto"/>
          <w:kern w:val="0"/>
          <w:sz w:val="32"/>
          <w:szCs w:val="32"/>
          <w:u w:val="none"/>
        </w:rPr>
        <w:t>http://cili.zjj.gov.cn/c4472/index.html</w:t>
      </w:r>
      <w:r>
        <w:rPr>
          <w:rStyle w:val="12"/>
          <w:rFonts w:hint="eastAsia" w:ascii="仿宋" w:hAnsi="仿宋" w:eastAsia="仿宋" w:cs="仿宋"/>
          <w:color w:val="auto"/>
          <w:kern w:val="0"/>
          <w:sz w:val="32"/>
          <w:szCs w:val="32"/>
          <w:u w:val="none"/>
        </w:rPr>
        <w:fldChar w:fldCharType="end"/>
      </w:r>
      <w:r>
        <w:rPr>
          <w:rFonts w:hint="eastAsia" w:ascii="仿宋" w:hAnsi="仿宋" w:eastAsia="仿宋" w:cs="仿宋"/>
          <w:sz w:val="32"/>
          <w:szCs w:val="32"/>
          <w:u w:val="none"/>
        </w:rPr>
        <w:t>网站面向社会公开发布</w:t>
      </w:r>
      <w:r>
        <w:rPr>
          <w:rFonts w:hint="eastAsia" w:ascii="仿宋" w:hAnsi="仿宋" w:eastAsia="仿宋" w:cs="仿宋"/>
          <w:sz w:val="32"/>
          <w:szCs w:val="32"/>
          <w:u w:val="none"/>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u w:val="none"/>
          <w:lang w:eastAsia="zh-CN"/>
        </w:rPr>
        <w:t>四</w:t>
      </w:r>
      <w:r>
        <w:rPr>
          <w:rFonts w:hint="eastAsia" w:ascii="黑体" w:hAnsi="黑体" w:eastAsia="黑体" w:cs="黑体"/>
          <w:sz w:val="32"/>
          <w:szCs w:val="32"/>
          <w:u w:val="none"/>
        </w:rPr>
        <w:t>、招聘条件</w:t>
      </w:r>
      <w:r>
        <w:rPr>
          <w:rFonts w:hint="eastAsia" w:ascii="仿宋" w:hAnsi="仿宋" w:eastAsia="仿宋" w:cs="仿宋"/>
          <w:sz w:val="32"/>
          <w:szCs w:val="32"/>
          <w:u w:val="none"/>
        </w:rPr>
        <w:t xml:space="preserve"> </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（一）报考条件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1.具有中华人民共和国国籍；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2.遵守中华人民共和国宪法和法律；</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3.具有良好的品行和职业道德；</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4.具备岗位要求的文化程度；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报考人员的毕业证、留学归国人员学历认证必须在</w:t>
      </w:r>
      <w:r>
        <w:rPr>
          <w:rFonts w:hint="eastAsia" w:ascii="仿宋" w:hAnsi="仿宋" w:eastAsia="仿宋" w:cs="仿宋"/>
          <w:sz w:val="32"/>
          <w:szCs w:val="32"/>
          <w:u w:val="none"/>
          <w:lang w:val="en-US" w:eastAsia="zh-CN"/>
        </w:rPr>
        <w:t>2021年7月31日前</w:t>
      </w:r>
      <w:r>
        <w:rPr>
          <w:rFonts w:hint="eastAsia" w:ascii="仿宋" w:hAnsi="仿宋" w:eastAsia="仿宋" w:cs="仿宋"/>
          <w:sz w:val="32"/>
          <w:szCs w:val="32"/>
          <w:u w:val="none"/>
        </w:rPr>
        <w:t>取得</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否则，</w:t>
      </w:r>
      <w:r>
        <w:rPr>
          <w:rFonts w:hint="eastAsia" w:ascii="仿宋" w:hAnsi="仿宋" w:eastAsia="仿宋" w:cs="仿宋"/>
          <w:sz w:val="32"/>
          <w:szCs w:val="32"/>
          <w:u w:val="none"/>
          <w:lang w:eastAsia="zh-CN"/>
        </w:rPr>
        <w:t>不予聘用</w:t>
      </w:r>
      <w:r>
        <w:rPr>
          <w:rFonts w:hint="eastAsia" w:ascii="仿宋" w:hAnsi="仿宋" w:eastAsia="仿宋" w:cs="仿宋"/>
          <w:sz w:val="32"/>
          <w:szCs w:val="32"/>
          <w:u w:val="none"/>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5.年龄18周岁以上、35周岁以下（198</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日至200</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日期间出生，其他年龄依此类推）。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u w:val="none"/>
        </w:rPr>
      </w:pPr>
      <w:r>
        <w:rPr>
          <w:rFonts w:hint="eastAsia" w:ascii="仿宋" w:hAnsi="仿宋" w:eastAsia="仿宋" w:cs="仿宋"/>
          <w:sz w:val="32"/>
          <w:szCs w:val="32"/>
          <w:u w:val="none"/>
        </w:rPr>
        <w:t>6.具备岗位所需的专业或技能条件。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7.适应岗位要求的身体条件。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8.岗位所需要的其他条件。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i w:val="0"/>
          <w:caps w:val="0"/>
          <w:color w:val="333333"/>
          <w:spacing w:val="0"/>
          <w:sz w:val="32"/>
          <w:szCs w:val="32"/>
          <w:u w:val="none"/>
          <w:shd w:val="clear" w:fill="FFFFFF"/>
          <w:lang w:eastAsia="zh-CN"/>
        </w:rPr>
        <w:t>本次招聘</w:t>
      </w:r>
      <w:r>
        <w:rPr>
          <w:rFonts w:hint="eastAsia" w:ascii="仿宋" w:hAnsi="仿宋" w:eastAsia="仿宋" w:cs="仿宋"/>
          <w:i w:val="0"/>
          <w:caps w:val="0"/>
          <w:color w:val="333333"/>
          <w:spacing w:val="0"/>
          <w:sz w:val="32"/>
          <w:szCs w:val="32"/>
          <w:u w:val="none"/>
          <w:shd w:val="clear" w:fill="FFFFFF"/>
        </w:rPr>
        <w:t>岗位</w:t>
      </w:r>
      <w:r>
        <w:rPr>
          <w:rFonts w:hint="eastAsia" w:ascii="仿宋" w:hAnsi="仿宋" w:eastAsia="仿宋" w:cs="仿宋"/>
          <w:i w:val="0"/>
          <w:caps w:val="0"/>
          <w:color w:val="333333"/>
          <w:spacing w:val="0"/>
          <w:sz w:val="32"/>
          <w:szCs w:val="32"/>
          <w:u w:val="none"/>
          <w:shd w:val="clear" w:fill="FFFFFF"/>
          <w:lang w:eastAsia="zh-CN"/>
        </w:rPr>
        <w:t>中限慈利县户籍岗位的，其</w:t>
      </w:r>
      <w:r>
        <w:rPr>
          <w:rFonts w:hint="eastAsia" w:ascii="仿宋" w:hAnsi="仿宋" w:eastAsia="仿宋" w:cs="仿宋"/>
          <w:i w:val="0"/>
          <w:caps w:val="0"/>
          <w:color w:val="333333"/>
          <w:spacing w:val="0"/>
          <w:sz w:val="32"/>
          <w:szCs w:val="32"/>
          <w:u w:val="none"/>
          <w:shd w:val="clear" w:fill="FFFFFF"/>
        </w:rPr>
        <w:t>报考人员的户口在公告发布之日(202</w:t>
      </w:r>
      <w:r>
        <w:rPr>
          <w:rFonts w:hint="eastAsia" w:ascii="仿宋" w:hAnsi="仿宋" w:eastAsia="仿宋" w:cs="仿宋"/>
          <w:i w:val="0"/>
          <w:caps w:val="0"/>
          <w:color w:val="333333"/>
          <w:spacing w:val="0"/>
          <w:sz w:val="32"/>
          <w:szCs w:val="32"/>
          <w:u w:val="none"/>
          <w:shd w:val="clear" w:fill="FFFFFF"/>
          <w:lang w:val="en-US" w:eastAsia="zh-CN"/>
        </w:rPr>
        <w:t>1</w:t>
      </w:r>
      <w:r>
        <w:rPr>
          <w:rFonts w:hint="eastAsia" w:ascii="仿宋" w:hAnsi="仿宋" w:eastAsia="仿宋" w:cs="仿宋"/>
          <w:i w:val="0"/>
          <w:caps w:val="0"/>
          <w:color w:val="333333"/>
          <w:spacing w:val="0"/>
          <w:sz w:val="32"/>
          <w:szCs w:val="32"/>
          <w:u w:val="none"/>
          <w:shd w:val="clear" w:fill="FFFFFF"/>
        </w:rPr>
        <w:t>年</w:t>
      </w:r>
      <w:r>
        <w:rPr>
          <w:rFonts w:hint="eastAsia" w:ascii="仿宋" w:hAnsi="仿宋" w:eastAsia="仿宋" w:cs="仿宋"/>
          <w:i w:val="0"/>
          <w:caps w:val="0"/>
          <w:color w:val="333333"/>
          <w:spacing w:val="0"/>
          <w:sz w:val="32"/>
          <w:szCs w:val="32"/>
          <w:u w:val="none"/>
          <w:shd w:val="clear" w:fill="FFFFFF"/>
          <w:lang w:val="en-US" w:eastAsia="zh-CN"/>
        </w:rPr>
        <w:t>6</w:t>
      </w:r>
      <w:r>
        <w:rPr>
          <w:rFonts w:hint="eastAsia" w:ascii="仿宋" w:hAnsi="仿宋" w:eastAsia="仿宋" w:cs="仿宋"/>
          <w:i w:val="0"/>
          <w:caps w:val="0"/>
          <w:color w:val="333333"/>
          <w:spacing w:val="0"/>
          <w:sz w:val="32"/>
          <w:szCs w:val="32"/>
          <w:u w:val="none"/>
          <w:shd w:val="clear" w:fill="FFFFFF"/>
        </w:rPr>
        <w:t>月</w:t>
      </w:r>
      <w:r>
        <w:rPr>
          <w:rFonts w:hint="eastAsia" w:ascii="仿宋" w:hAnsi="仿宋" w:eastAsia="仿宋" w:cs="仿宋"/>
          <w:i w:val="0"/>
          <w:caps w:val="0"/>
          <w:color w:val="333333"/>
          <w:spacing w:val="0"/>
          <w:sz w:val="32"/>
          <w:szCs w:val="32"/>
          <w:u w:val="none"/>
          <w:shd w:val="clear" w:fill="FFFFFF"/>
          <w:lang w:val="en-US" w:eastAsia="zh-CN"/>
        </w:rPr>
        <w:t>22</w:t>
      </w:r>
      <w:r>
        <w:rPr>
          <w:rFonts w:hint="eastAsia" w:ascii="仿宋" w:hAnsi="仿宋" w:eastAsia="仿宋" w:cs="仿宋"/>
          <w:i w:val="0"/>
          <w:caps w:val="0"/>
          <w:color w:val="333333"/>
          <w:spacing w:val="0"/>
          <w:sz w:val="32"/>
          <w:szCs w:val="32"/>
          <w:u w:val="none"/>
          <w:shd w:val="clear" w:fill="FFFFFF"/>
        </w:rPr>
        <w:t>日)或高考时应当在所要求的行政区域。</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hint="eastAsia" w:ascii="仿宋" w:hAnsi="仿宋" w:eastAsia="仿宋" w:cs="仿宋"/>
          <w:b w:val="0"/>
          <w:bCs w:val="0"/>
          <w:sz w:val="32"/>
          <w:szCs w:val="32"/>
          <w:u w:val="none"/>
        </w:rPr>
      </w:pPr>
      <w:r>
        <w:rPr>
          <w:rFonts w:hint="eastAsia" w:ascii="仿宋" w:hAnsi="仿宋" w:eastAsia="仿宋" w:cs="仿宋"/>
          <w:b/>
          <w:bCs/>
          <w:sz w:val="32"/>
          <w:szCs w:val="32"/>
          <w:u w:val="none"/>
        </w:rPr>
        <w:t>（二）不得报考的情形</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1.曾因犯罪受过刑事处罚的人员或曾被开除公职的人员；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2.尚未解除党纪、政纪处分或正在接受纪律审查的人员；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3.涉嫌违法犯罪正在接受司法调查尚未作出结论的人员；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sz w:val="32"/>
          <w:szCs w:val="32"/>
          <w:u w:val="none"/>
        </w:rPr>
        <w:t>4.在各级各类事业单</w:t>
      </w:r>
      <w:r>
        <w:rPr>
          <w:rFonts w:hint="eastAsia" w:ascii="仿宋" w:hAnsi="仿宋" w:eastAsia="仿宋" w:cs="仿宋"/>
          <w:kern w:val="0"/>
          <w:sz w:val="32"/>
          <w:szCs w:val="32"/>
          <w:u w:val="none"/>
        </w:rPr>
        <w:t xml:space="preserve">位公开招聘中因违反《事业单位公开招聘违纪违规行为处理规定》被记入事业单位公开招聘应聘人员诚信档案库，且记录期限未满的人员；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5. 录用、聘用后与服务单位约定的最低服务年限未满的公务员、事业单位工作人员（含服务期内的特岗教师）；</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6.在读的普通高校全日制非20</w:t>
      </w:r>
      <w:r>
        <w:rPr>
          <w:rFonts w:hint="eastAsia" w:ascii="仿宋" w:hAnsi="仿宋" w:eastAsia="仿宋" w:cs="仿宋"/>
          <w:kern w:val="0"/>
          <w:sz w:val="32"/>
          <w:szCs w:val="32"/>
          <w:u w:val="none"/>
          <w:lang w:val="en-US" w:eastAsia="zh-CN"/>
        </w:rPr>
        <w:t>21</w:t>
      </w:r>
      <w:r>
        <w:rPr>
          <w:rFonts w:hint="eastAsia" w:ascii="仿宋" w:hAnsi="仿宋" w:eastAsia="仿宋" w:cs="仿宋"/>
          <w:kern w:val="0"/>
          <w:sz w:val="32"/>
          <w:szCs w:val="32"/>
          <w:u w:val="none"/>
        </w:rPr>
        <w:t>届毕业生（在读的全日制非20</w:t>
      </w:r>
      <w:r>
        <w:rPr>
          <w:rFonts w:hint="eastAsia" w:ascii="仿宋" w:hAnsi="仿宋" w:eastAsia="仿宋" w:cs="仿宋"/>
          <w:kern w:val="0"/>
          <w:sz w:val="32"/>
          <w:szCs w:val="32"/>
          <w:u w:val="none"/>
          <w:lang w:val="en-US" w:eastAsia="zh-CN"/>
        </w:rPr>
        <w:t>21</w:t>
      </w:r>
      <w:r>
        <w:rPr>
          <w:rFonts w:hint="eastAsia" w:ascii="仿宋" w:hAnsi="仿宋" w:eastAsia="仿宋" w:cs="仿宋"/>
          <w:kern w:val="0"/>
          <w:sz w:val="32"/>
          <w:szCs w:val="32"/>
          <w:u w:val="none"/>
        </w:rPr>
        <w:t>届研究生不能以本科等学历报考，其他情形依此类推）；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kern w:val="0"/>
          <w:sz w:val="32"/>
          <w:szCs w:val="32"/>
          <w:u w:val="none"/>
        </w:rPr>
        <w:t>7.法律、政策规定不得聘用为事业单位工作</w:t>
      </w:r>
      <w:r>
        <w:rPr>
          <w:rFonts w:hint="eastAsia" w:ascii="仿宋" w:hAnsi="仿宋" w:eastAsia="仿宋" w:cs="仿宋"/>
          <w:sz w:val="32"/>
          <w:szCs w:val="32"/>
          <w:u w:val="none"/>
        </w:rPr>
        <w:t>人员的其他情形的人员。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rPr>
        <w:t>、报考办法</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 w:hAnsi="楷体" w:eastAsia="楷体" w:cs="楷体"/>
          <w:sz w:val="32"/>
          <w:szCs w:val="32"/>
        </w:rPr>
      </w:pPr>
      <w:r>
        <w:rPr>
          <w:rFonts w:hint="eastAsia" w:ascii="楷体_GB2312" w:hAnsi="楷体" w:eastAsia="楷体_GB2312" w:cs="楷体"/>
          <w:sz w:val="32"/>
          <w:szCs w:val="32"/>
        </w:rPr>
        <w:t>（一）报名方式、时间及流程</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报名方式</w:t>
      </w:r>
      <w:r>
        <w:rPr>
          <w:rFonts w:hint="eastAsia" w:ascii="仿宋" w:hAnsi="仿宋" w:eastAsia="仿宋" w:cs="仿宋"/>
          <w:sz w:val="32"/>
          <w:szCs w:val="32"/>
          <w:lang w:eastAsia="zh-CN"/>
        </w:rPr>
        <w:t>。</w:t>
      </w:r>
      <w:r>
        <w:rPr>
          <w:rFonts w:hint="eastAsia" w:ascii="仿宋" w:hAnsi="仿宋" w:eastAsia="仿宋" w:cs="仿宋"/>
          <w:sz w:val="32"/>
          <w:szCs w:val="32"/>
        </w:rPr>
        <w:t>本次公开招聘考试采取现场报名、现场资格审查的方式进行。</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Tahoma"/>
          <w:color w:val="000000"/>
          <w:kern w:val="0"/>
          <w:sz w:val="32"/>
          <w:szCs w:val="32"/>
        </w:rPr>
      </w:pPr>
      <w:r>
        <w:rPr>
          <w:rFonts w:ascii="仿宋" w:hAnsi="仿宋" w:eastAsia="仿宋" w:cs="Arial"/>
          <w:kern w:val="0"/>
          <w:sz w:val="32"/>
          <w:szCs w:val="32"/>
        </w:rPr>
        <w:t>2.</w:t>
      </w:r>
      <w:r>
        <w:rPr>
          <w:rFonts w:hint="eastAsia" w:ascii="仿宋" w:hAnsi="仿宋" w:eastAsia="仿宋" w:cs="Arial"/>
          <w:kern w:val="0"/>
          <w:sz w:val="32"/>
          <w:szCs w:val="32"/>
        </w:rPr>
        <w:t>报名及资格初审时间</w:t>
      </w:r>
      <w:r>
        <w:rPr>
          <w:rFonts w:hint="eastAsia" w:ascii="仿宋" w:hAnsi="仿宋" w:eastAsia="仿宋" w:cs="Arial"/>
          <w:kern w:val="0"/>
          <w:sz w:val="32"/>
          <w:szCs w:val="32"/>
          <w:lang w:eastAsia="zh-CN"/>
        </w:rPr>
        <w:t>。</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日至</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日</w:t>
      </w:r>
      <w:r>
        <w:rPr>
          <w:rFonts w:ascii="仿宋" w:hAnsi="仿宋" w:eastAsia="仿宋" w:cs="Tahoma"/>
          <w:color w:val="000000"/>
          <w:kern w:val="0"/>
          <w:sz w:val="32"/>
          <w:szCs w:val="32"/>
        </w:rPr>
        <w:t>(</w:t>
      </w:r>
      <w:r>
        <w:rPr>
          <w:rFonts w:hint="eastAsia" w:ascii="仿宋" w:hAnsi="仿宋" w:eastAsia="仿宋" w:cs="Tahoma"/>
          <w:color w:val="000000"/>
          <w:kern w:val="0"/>
          <w:sz w:val="32"/>
          <w:szCs w:val="32"/>
        </w:rPr>
        <w:t>上午</w:t>
      </w:r>
      <w:r>
        <w:rPr>
          <w:rFonts w:ascii="仿宋" w:hAnsi="仿宋" w:eastAsia="仿宋" w:cs="Tahoma"/>
          <w:color w:val="000000"/>
          <w:kern w:val="0"/>
          <w:sz w:val="32"/>
          <w:szCs w:val="32"/>
        </w:rPr>
        <w:t>8</w:t>
      </w:r>
      <w:r>
        <w:rPr>
          <w:rFonts w:hint="eastAsia" w:ascii="仿宋" w:hAnsi="仿宋" w:eastAsia="仿宋" w:cs="Tahoma"/>
          <w:color w:val="000000"/>
          <w:kern w:val="0"/>
          <w:sz w:val="32"/>
          <w:szCs w:val="32"/>
        </w:rPr>
        <w:t>：</w:t>
      </w:r>
      <w:r>
        <w:rPr>
          <w:rFonts w:ascii="仿宋" w:hAnsi="仿宋" w:eastAsia="仿宋" w:cs="Tahoma"/>
          <w:color w:val="000000"/>
          <w:kern w:val="0"/>
          <w:sz w:val="32"/>
          <w:szCs w:val="32"/>
        </w:rPr>
        <w:t>00</w:t>
      </w:r>
      <w:r>
        <w:rPr>
          <w:rFonts w:hint="eastAsia" w:ascii="仿宋" w:hAnsi="仿宋" w:eastAsia="仿宋" w:cs="Tahoma"/>
          <w:color w:val="000000"/>
          <w:kern w:val="0"/>
          <w:sz w:val="32"/>
          <w:szCs w:val="32"/>
        </w:rPr>
        <w:t>至</w:t>
      </w:r>
      <w:r>
        <w:rPr>
          <w:rFonts w:ascii="仿宋" w:hAnsi="仿宋" w:eastAsia="仿宋" w:cs="Tahoma"/>
          <w:color w:val="000000"/>
          <w:kern w:val="0"/>
          <w:sz w:val="32"/>
          <w:szCs w:val="32"/>
        </w:rPr>
        <w:t>12</w:t>
      </w:r>
      <w:r>
        <w:rPr>
          <w:rFonts w:hint="eastAsia" w:ascii="仿宋" w:hAnsi="仿宋" w:eastAsia="仿宋" w:cs="Tahoma"/>
          <w:color w:val="000000"/>
          <w:kern w:val="0"/>
          <w:sz w:val="32"/>
          <w:szCs w:val="32"/>
        </w:rPr>
        <w:t>：</w:t>
      </w:r>
      <w:r>
        <w:rPr>
          <w:rFonts w:ascii="仿宋" w:hAnsi="仿宋" w:eastAsia="仿宋" w:cs="Tahoma"/>
          <w:color w:val="000000"/>
          <w:kern w:val="0"/>
          <w:sz w:val="32"/>
          <w:szCs w:val="32"/>
        </w:rPr>
        <w:t>00</w:t>
      </w:r>
      <w:r>
        <w:rPr>
          <w:rFonts w:hint="eastAsia" w:ascii="仿宋" w:hAnsi="仿宋" w:eastAsia="仿宋" w:cs="Tahoma"/>
          <w:color w:val="000000"/>
          <w:kern w:val="0"/>
          <w:sz w:val="32"/>
          <w:szCs w:val="32"/>
        </w:rPr>
        <w:t>，下午</w:t>
      </w:r>
      <w:r>
        <w:rPr>
          <w:rFonts w:ascii="仿宋" w:hAnsi="仿宋" w:eastAsia="仿宋" w:cs="Tahoma"/>
          <w:color w:val="000000"/>
          <w:kern w:val="0"/>
          <w:sz w:val="32"/>
          <w:szCs w:val="32"/>
        </w:rPr>
        <w:t>3</w:t>
      </w:r>
      <w:r>
        <w:rPr>
          <w:rFonts w:hint="eastAsia" w:ascii="仿宋" w:hAnsi="仿宋" w:eastAsia="仿宋" w:cs="Tahoma"/>
          <w:color w:val="000000"/>
          <w:kern w:val="0"/>
          <w:sz w:val="32"/>
          <w:szCs w:val="32"/>
        </w:rPr>
        <w:t>：</w:t>
      </w:r>
      <w:r>
        <w:rPr>
          <w:rFonts w:ascii="仿宋" w:hAnsi="仿宋" w:eastAsia="仿宋" w:cs="Tahoma"/>
          <w:color w:val="000000"/>
          <w:kern w:val="0"/>
          <w:sz w:val="32"/>
          <w:szCs w:val="32"/>
        </w:rPr>
        <w:t>00</w:t>
      </w:r>
      <w:r>
        <w:rPr>
          <w:rFonts w:hint="eastAsia" w:ascii="仿宋" w:hAnsi="仿宋" w:eastAsia="仿宋" w:cs="Tahoma"/>
          <w:color w:val="000000"/>
          <w:kern w:val="0"/>
          <w:sz w:val="32"/>
          <w:szCs w:val="32"/>
        </w:rPr>
        <w:t>至</w:t>
      </w:r>
      <w:r>
        <w:rPr>
          <w:rFonts w:ascii="仿宋" w:hAnsi="仿宋" w:eastAsia="仿宋" w:cs="Tahoma"/>
          <w:color w:val="000000"/>
          <w:kern w:val="0"/>
          <w:sz w:val="32"/>
          <w:szCs w:val="32"/>
        </w:rPr>
        <w:t>5</w:t>
      </w:r>
      <w:r>
        <w:rPr>
          <w:rFonts w:hint="eastAsia" w:ascii="仿宋" w:hAnsi="仿宋" w:eastAsia="仿宋" w:cs="Tahoma"/>
          <w:color w:val="000000"/>
          <w:kern w:val="0"/>
          <w:sz w:val="32"/>
          <w:szCs w:val="32"/>
        </w:rPr>
        <w:t>：</w:t>
      </w:r>
      <w:r>
        <w:rPr>
          <w:rFonts w:ascii="仿宋" w:hAnsi="仿宋" w:eastAsia="仿宋" w:cs="Tahoma"/>
          <w:color w:val="000000"/>
          <w:kern w:val="0"/>
          <w:sz w:val="32"/>
          <w:szCs w:val="32"/>
        </w:rPr>
        <w:t>00</w:t>
      </w:r>
      <w:r>
        <w:rPr>
          <w:rFonts w:hint="eastAsia" w:ascii="仿宋" w:hAnsi="仿宋" w:eastAsia="仿宋" w:cs="Tahoma"/>
          <w:color w:val="000000"/>
          <w:kern w:val="0"/>
          <w:sz w:val="32"/>
          <w:szCs w:val="32"/>
        </w:rPr>
        <w:t>，节假日正常报名</w:t>
      </w:r>
      <w:r>
        <w:rPr>
          <w:rFonts w:ascii="仿宋" w:hAnsi="仿宋" w:eastAsia="仿宋" w:cs="Tahoma"/>
          <w:color w:val="000000"/>
          <w:kern w:val="0"/>
          <w:sz w:val="32"/>
          <w:szCs w:val="32"/>
        </w:rPr>
        <w:t>)</w:t>
      </w:r>
      <w:r>
        <w:rPr>
          <w:rFonts w:hint="eastAsia" w:ascii="仿宋" w:hAnsi="仿宋" w:eastAsia="仿宋" w:cs="Tahoma"/>
          <w:color w:val="000000"/>
          <w:kern w:val="0"/>
          <w:sz w:val="32"/>
          <w:szCs w:val="32"/>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Tahoma"/>
          <w:color w:val="000000"/>
          <w:kern w:val="0"/>
          <w:sz w:val="32"/>
          <w:szCs w:val="32"/>
        </w:rPr>
      </w:pPr>
      <w:r>
        <w:rPr>
          <w:rFonts w:ascii="仿宋" w:hAnsi="仿宋" w:eastAsia="仿宋" w:cs="Tahoma"/>
          <w:color w:val="000000"/>
          <w:kern w:val="0"/>
          <w:sz w:val="32"/>
          <w:szCs w:val="32"/>
        </w:rPr>
        <w:t>3.</w:t>
      </w:r>
      <w:r>
        <w:rPr>
          <w:rFonts w:hint="eastAsia" w:ascii="仿宋" w:hAnsi="仿宋" w:eastAsia="仿宋" w:cs="Tahoma"/>
          <w:color w:val="000000"/>
          <w:kern w:val="0"/>
          <w:sz w:val="32"/>
          <w:szCs w:val="32"/>
        </w:rPr>
        <w:t>现场报名及现场资格审查地点：慈利县</w:t>
      </w:r>
      <w:r>
        <w:rPr>
          <w:rFonts w:hint="eastAsia" w:ascii="仿宋" w:hAnsi="仿宋" w:eastAsia="仿宋" w:cs="Tahoma"/>
          <w:color w:val="000000"/>
          <w:kern w:val="0"/>
          <w:sz w:val="32"/>
          <w:szCs w:val="32"/>
          <w:lang w:eastAsia="zh-CN"/>
        </w:rPr>
        <w:t>金慈实验小学多功能报告厅</w:t>
      </w:r>
      <w:r>
        <w:rPr>
          <w:rFonts w:hint="eastAsia" w:ascii="仿宋" w:hAnsi="仿宋" w:eastAsia="仿宋" w:cs="Tahoma"/>
          <w:color w:val="000000"/>
          <w:kern w:val="0"/>
          <w:sz w:val="32"/>
          <w:szCs w:val="32"/>
        </w:rPr>
        <w:t>（联系电话：</w:t>
      </w:r>
      <w:r>
        <w:rPr>
          <w:rFonts w:ascii="仿宋" w:hAnsi="仿宋" w:eastAsia="仿宋" w:cs="Tahoma"/>
          <w:color w:val="000000"/>
          <w:kern w:val="0"/>
          <w:sz w:val="32"/>
          <w:szCs w:val="32"/>
        </w:rPr>
        <w:t>0744-3237718</w:t>
      </w:r>
      <w:r>
        <w:rPr>
          <w:rFonts w:hint="eastAsia" w:ascii="仿宋" w:hAnsi="仿宋" w:eastAsia="仿宋" w:cs="Tahoma"/>
          <w:color w:val="000000"/>
          <w:kern w:val="0"/>
          <w:sz w:val="32"/>
          <w:szCs w:val="32"/>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4.</w:t>
      </w:r>
      <w:r>
        <w:rPr>
          <w:rFonts w:hint="eastAsia" w:ascii="仿宋" w:hAnsi="仿宋" w:eastAsia="仿宋" w:cs="Arial"/>
          <w:kern w:val="0"/>
          <w:sz w:val="32"/>
          <w:szCs w:val="32"/>
        </w:rPr>
        <w:t>报名流程</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考生在慈利县人力资源和社会保障局网</w:t>
      </w:r>
      <w:r>
        <w:rPr>
          <w:rFonts w:hint="eastAsia" w:ascii="仿宋" w:hAnsi="仿宋" w:eastAsia="仿宋" w:cs="Arial"/>
          <w:kern w:val="0"/>
          <w:sz w:val="30"/>
          <w:szCs w:val="30"/>
        </w:rPr>
        <w:t>（</w:t>
      </w:r>
      <w:r>
        <w:fldChar w:fldCharType="begin"/>
      </w:r>
      <w:r>
        <w:instrText xml:space="preserve"> HYPERLINK "http://rsj.zjjci.gov.cn/" </w:instrText>
      </w:r>
      <w:r>
        <w:fldChar w:fldCharType="separate"/>
      </w:r>
      <w:r>
        <w:rPr>
          <w:rStyle w:val="12"/>
          <w:rFonts w:ascii="仿宋" w:hAnsi="仿宋" w:eastAsia="仿宋" w:cs="Arial"/>
          <w:color w:val="auto"/>
          <w:kern w:val="0"/>
          <w:sz w:val="30"/>
          <w:szCs w:val="30"/>
        </w:rPr>
        <w:t>http://cili.zjj.gov.cn/c4472/index.html</w:t>
      </w:r>
      <w:r>
        <w:rPr>
          <w:rStyle w:val="12"/>
          <w:rFonts w:hint="eastAsia" w:ascii="仿宋" w:hAnsi="仿宋" w:eastAsia="仿宋" w:cs="Arial"/>
          <w:color w:val="auto"/>
          <w:kern w:val="0"/>
          <w:sz w:val="30"/>
          <w:szCs w:val="30"/>
        </w:rPr>
        <w:t>）</w:t>
      </w:r>
      <w:r>
        <w:rPr>
          <w:rStyle w:val="12"/>
          <w:rFonts w:hint="eastAsia" w:ascii="仿宋" w:hAnsi="仿宋" w:eastAsia="仿宋" w:cs="Arial"/>
          <w:color w:val="auto"/>
          <w:kern w:val="0"/>
          <w:sz w:val="30"/>
          <w:szCs w:val="30"/>
        </w:rPr>
        <w:fldChar w:fldCharType="end"/>
      </w:r>
      <w:r>
        <w:rPr>
          <w:rFonts w:hint="eastAsia" w:ascii="仿宋" w:hAnsi="仿宋" w:eastAsia="仿宋" w:cs="Arial"/>
          <w:kern w:val="0"/>
          <w:sz w:val="32"/>
          <w:szCs w:val="32"/>
        </w:rPr>
        <w:t>自行下载《慈利县</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年公开招聘教师报名表》一份（附件</w:t>
      </w:r>
      <w:r>
        <w:rPr>
          <w:rFonts w:ascii="仿宋" w:hAnsi="仿宋" w:eastAsia="仿宋" w:cs="Arial"/>
          <w:kern w:val="0"/>
          <w:sz w:val="32"/>
          <w:szCs w:val="32"/>
        </w:rPr>
        <w:t>2</w:t>
      </w:r>
      <w:r>
        <w:rPr>
          <w:rFonts w:hint="eastAsia" w:ascii="仿宋" w:hAnsi="仿宋" w:eastAsia="仿宋" w:cs="Arial"/>
          <w:kern w:val="0"/>
          <w:sz w:val="32"/>
          <w:szCs w:val="32"/>
        </w:rPr>
        <w:t>）→在报名表上如实准确填写个人信息（用黑色钢笔或圆珠笔手写）→粘贴个人照片→</w:t>
      </w:r>
      <w:r>
        <w:rPr>
          <w:rFonts w:hint="eastAsia" w:ascii="仿宋" w:hAnsi="仿宋" w:eastAsia="仿宋" w:cs="Tahoma"/>
          <w:color w:val="000000"/>
          <w:kern w:val="0"/>
          <w:sz w:val="32"/>
          <w:szCs w:val="32"/>
        </w:rPr>
        <w:t>持填写个人信息并粘贴好照片的报名表及报名要求中需提交的证件资料，到报名工作人员处进行报考资格初审→资格初审合格的，由负责资格初审的工作人员在报名表意见栏签字确认、收取报名表及须提交的其他材料→报名成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（二）报名要求</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报考人员只能选择一个岗位进行报名，报名与考试时使用的身份证（有效期内的二代身份证，下同）必须一致。凡重复或多报及报名与考试使用身份证不一致者，均予取消考试资格。</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2.</w:t>
      </w:r>
      <w:r>
        <w:rPr>
          <w:rFonts w:hint="eastAsia" w:ascii="仿宋" w:hAnsi="仿宋" w:eastAsia="仿宋" w:cs="Arial"/>
          <w:kern w:val="0"/>
          <w:sz w:val="32"/>
          <w:szCs w:val="32"/>
        </w:rPr>
        <w:t>报考人员应当认真阅读本次招聘公告及招聘岗位的报考职位要求，准确、诚信报考符合条件的招聘岗位，并对自己的选报负责，不得随意弃考。若对招聘岗位报考职位要求有疑问的，可直接咨询慈利县教育局人事股。</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3.</w:t>
      </w:r>
      <w:r>
        <w:rPr>
          <w:rFonts w:hint="eastAsia" w:ascii="仿宋" w:hAnsi="仿宋" w:eastAsia="仿宋" w:cs="Arial"/>
          <w:kern w:val="0"/>
          <w:sz w:val="32"/>
          <w:szCs w:val="32"/>
        </w:rPr>
        <w:t>报考人员报名时提供的各种证件、证书、材料及填写的信息等应当真实、准确、有效。报考人员提供的涉及报考资格的申请材料或者信息不实，且影响报名审核结果的，取消其本次应聘资格。伪造、涂改证件、证明等报名材料，或者以其他不正当手段获取应聘资格的，取消其本次应聘资格。</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4.</w:t>
      </w:r>
      <w:r>
        <w:rPr>
          <w:rFonts w:hint="eastAsia" w:ascii="仿宋" w:hAnsi="仿宋" w:eastAsia="仿宋" w:cs="Arial"/>
          <w:kern w:val="0"/>
          <w:sz w:val="32"/>
          <w:szCs w:val="32"/>
        </w:rPr>
        <w:t>报考人员报名时不需填报具体招聘学校，待笔试、面试结束后，按照进入体检人员的综合成绩排名顺序依次在《慈利县</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年公开招聘教师计划与职位表》</w:t>
      </w:r>
      <w:r>
        <w:rPr>
          <w:rFonts w:ascii="仿宋" w:hAnsi="仿宋" w:eastAsia="仿宋" w:cs="Arial"/>
          <w:kern w:val="0"/>
          <w:sz w:val="32"/>
          <w:szCs w:val="32"/>
        </w:rPr>
        <w:t>(</w:t>
      </w:r>
      <w:r>
        <w:rPr>
          <w:rFonts w:hint="eastAsia" w:ascii="仿宋" w:hAnsi="仿宋" w:eastAsia="仿宋" w:cs="Arial"/>
          <w:kern w:val="0"/>
          <w:sz w:val="32"/>
          <w:szCs w:val="32"/>
        </w:rPr>
        <w:t>附件</w:t>
      </w:r>
      <w:r>
        <w:rPr>
          <w:rFonts w:ascii="仿宋" w:hAnsi="仿宋" w:eastAsia="仿宋" w:cs="Arial"/>
          <w:kern w:val="0"/>
          <w:sz w:val="32"/>
          <w:szCs w:val="32"/>
        </w:rPr>
        <w:t>1)</w:t>
      </w:r>
      <w:r>
        <w:rPr>
          <w:rFonts w:hint="eastAsia" w:ascii="仿宋" w:hAnsi="仿宋" w:eastAsia="仿宋" w:cs="Arial"/>
          <w:kern w:val="0"/>
          <w:sz w:val="32"/>
          <w:szCs w:val="32"/>
        </w:rPr>
        <w:t>中选择招聘学校。</w:t>
      </w:r>
      <w:r>
        <w:rPr>
          <w:rFonts w:hint="eastAsia" w:ascii="仿宋" w:hAnsi="仿宋" w:eastAsia="仿宋" w:cs="Tahoma"/>
          <w:color w:val="000000"/>
          <w:kern w:val="0"/>
          <w:sz w:val="32"/>
          <w:szCs w:val="32"/>
        </w:rPr>
        <w:t>选择具体招聘学校后如有放弃者，在本岗位参加面试的人员中按该岗位综合成绩排名依次递补，递补不超过两次。</w:t>
      </w:r>
    </w:p>
    <w:p>
      <w:pPr>
        <w:pStyle w:val="6"/>
        <w:shd w:val="clear" w:color="auto" w:fill="FFFFFF"/>
        <w:wordWrap w:val="0"/>
        <w:ind w:firstLine="640"/>
        <w:jc w:val="center"/>
        <w:rPr>
          <w:rFonts w:hint="eastAsia" w:ascii="仿宋" w:hAnsi="仿宋" w:eastAsia="仿宋" w:cs="仿宋"/>
          <w:color w:val="333333"/>
          <w:sz w:val="32"/>
          <w:szCs w:val="32"/>
          <w:u w:val="none"/>
        </w:rPr>
      </w:pPr>
      <w:r>
        <w:rPr>
          <w:rFonts w:ascii="仿宋" w:hAnsi="仿宋" w:eastAsia="仿宋" w:cs="Arial"/>
          <w:kern w:val="0"/>
          <w:sz w:val="32"/>
          <w:szCs w:val="32"/>
        </w:rPr>
        <w:t>5.</w:t>
      </w:r>
      <w:r>
        <w:rPr>
          <w:rFonts w:hint="eastAsia" w:ascii="仿宋" w:hAnsi="仿宋" w:eastAsia="仿宋" w:cs="Arial"/>
          <w:kern w:val="0"/>
          <w:sz w:val="32"/>
          <w:szCs w:val="32"/>
        </w:rPr>
        <w:t>报名时，报考人员须提交的证件及资料：①《</w:t>
      </w:r>
      <w:r>
        <w:rPr>
          <w:rFonts w:ascii="仿宋" w:hAnsi="仿宋" w:eastAsia="仿宋" w:cs="Arial"/>
          <w:kern w:val="0"/>
          <w:sz w:val="32"/>
          <w:szCs w:val="32"/>
        </w:rPr>
        <w:t xml:space="preserve"> </w:t>
      </w:r>
      <w:r>
        <w:rPr>
          <w:rFonts w:hint="eastAsia" w:ascii="仿宋" w:hAnsi="仿宋" w:eastAsia="仿宋" w:cs="Arial"/>
          <w:kern w:val="0"/>
          <w:sz w:val="32"/>
          <w:szCs w:val="32"/>
        </w:rPr>
        <w:t>慈利县</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年公开招聘教师报名表》（附件</w:t>
      </w:r>
      <w:r>
        <w:rPr>
          <w:rFonts w:ascii="仿宋" w:hAnsi="仿宋" w:eastAsia="仿宋" w:cs="Arial"/>
          <w:kern w:val="0"/>
          <w:sz w:val="32"/>
          <w:szCs w:val="32"/>
        </w:rPr>
        <w:t>2</w:t>
      </w:r>
      <w:r>
        <w:rPr>
          <w:rFonts w:hint="eastAsia" w:ascii="仿宋" w:hAnsi="仿宋" w:eastAsia="仿宋" w:cs="Arial"/>
          <w:kern w:val="0"/>
          <w:sz w:val="32"/>
          <w:szCs w:val="32"/>
        </w:rPr>
        <w:t>）；②本人有效身份证原件及复印件；③毕业证书原件及复印件（全日制应届高校毕业生提供就业推荐表）</w:t>
      </w:r>
      <w:r>
        <w:rPr>
          <w:rFonts w:hint="eastAsia" w:ascii="仿宋" w:hAnsi="仿宋" w:eastAsia="仿宋" w:cs="Arial"/>
          <w:kern w:val="0"/>
          <w:sz w:val="32"/>
          <w:szCs w:val="32"/>
          <w:lang w:eastAsia="zh-CN"/>
        </w:rPr>
        <w:t>，报考高中教师岗位的须提供学士及以上学位证书原件及复印件</w:t>
      </w:r>
      <w:r>
        <w:rPr>
          <w:rFonts w:hint="eastAsia" w:ascii="仿宋" w:hAnsi="仿宋" w:eastAsia="仿宋" w:cs="宋体"/>
          <w:kern w:val="0"/>
          <w:sz w:val="32"/>
          <w:szCs w:val="32"/>
        </w:rPr>
        <w:t>；</w:t>
      </w:r>
      <w:r>
        <w:rPr>
          <w:rFonts w:hint="eastAsia" w:ascii="仿宋" w:hAnsi="仿宋" w:eastAsia="仿宋" w:cs="Arial"/>
          <w:kern w:val="0"/>
          <w:sz w:val="32"/>
          <w:szCs w:val="32"/>
        </w:rPr>
        <w:t>④报考职位要求的教师资格证原件及复印件（具备教师资格认定条件并已向相应教师资格认定机构提出申请、暂未获得教师资格证书的报名人员，应提交由相应教师资格认定机构出具的教师资格认定受理证明，</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w:t>
      </w:r>
      <w:r>
        <w:rPr>
          <w:rFonts w:ascii="仿宋" w:hAnsi="仿宋" w:eastAsia="仿宋" w:cs="Arial"/>
          <w:kern w:val="0"/>
          <w:sz w:val="32"/>
          <w:szCs w:val="32"/>
        </w:rPr>
        <w:t>8</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rPr>
        <w:t>日前未取得教师资格证的，不予聘用）</w:t>
      </w:r>
      <w:r>
        <w:rPr>
          <w:rFonts w:hint="eastAsia" w:ascii="仿宋" w:hAnsi="仿宋" w:eastAsia="仿宋" w:cs="Arial"/>
          <w:kern w:val="0"/>
          <w:sz w:val="32"/>
          <w:szCs w:val="32"/>
          <w:u w:val="none"/>
        </w:rPr>
        <w:t>。⑤</w:t>
      </w:r>
      <w:r>
        <w:rPr>
          <w:rFonts w:hint="eastAsia" w:ascii="仿宋" w:hAnsi="仿宋" w:eastAsia="仿宋" w:cs="Arial"/>
          <w:kern w:val="0"/>
          <w:sz w:val="32"/>
          <w:szCs w:val="32"/>
          <w:u w:val="none"/>
          <w:lang w:eastAsia="zh-CN"/>
        </w:rPr>
        <w:t>考生签名</w:t>
      </w:r>
      <w:r>
        <w:rPr>
          <w:rFonts w:hint="eastAsia" w:ascii="仿宋" w:hAnsi="仿宋" w:eastAsia="仿宋" w:cs="仿宋"/>
          <w:kern w:val="0"/>
          <w:sz w:val="32"/>
          <w:szCs w:val="32"/>
          <w:u w:val="none"/>
          <w:lang w:eastAsia="zh-CN"/>
        </w:rPr>
        <w:t>的《</w:t>
      </w:r>
      <w:r>
        <w:rPr>
          <w:rFonts w:hint="eastAsia" w:ascii="仿宋" w:hAnsi="仿宋" w:eastAsia="仿宋" w:cs="仿宋"/>
          <w:color w:val="333333"/>
          <w:sz w:val="32"/>
          <w:szCs w:val="32"/>
          <w:u w:val="none"/>
          <w:lang w:val="en-US" w:eastAsia="zh-CN"/>
        </w:rPr>
        <w:t>慈利县</w:t>
      </w:r>
      <w:r>
        <w:rPr>
          <w:rFonts w:hint="eastAsia" w:ascii="仿宋" w:hAnsi="仿宋" w:eastAsia="仿宋" w:cs="仿宋"/>
          <w:color w:val="333333"/>
          <w:sz w:val="32"/>
          <w:szCs w:val="32"/>
          <w:u w:val="none"/>
        </w:rPr>
        <w:t>2021</w:t>
      </w:r>
    </w:p>
    <w:p>
      <w:pPr>
        <w:pStyle w:val="6"/>
        <w:shd w:val="clear" w:color="auto" w:fill="FFFFFF"/>
        <w:wordWrap w:val="0"/>
        <w:jc w:val="both"/>
        <w:rPr>
          <w:rFonts w:hint="eastAsia" w:ascii="仿宋" w:hAnsi="仿宋" w:eastAsia="仿宋" w:cs="Arial"/>
          <w:kern w:val="0"/>
          <w:sz w:val="32"/>
          <w:szCs w:val="32"/>
          <w:u w:val="none"/>
          <w:lang w:eastAsia="zh-CN"/>
        </w:rPr>
      </w:pPr>
      <w:r>
        <w:rPr>
          <w:rFonts w:hint="eastAsia" w:ascii="仿宋" w:hAnsi="仿宋" w:eastAsia="仿宋" w:cs="仿宋"/>
          <w:color w:val="333333"/>
          <w:sz w:val="32"/>
          <w:szCs w:val="32"/>
          <w:u w:val="none"/>
        </w:rPr>
        <w:t>年</w:t>
      </w:r>
      <w:r>
        <w:rPr>
          <w:rFonts w:hint="eastAsia" w:ascii="仿宋" w:hAnsi="仿宋" w:eastAsia="仿宋" w:cs="仿宋"/>
          <w:color w:val="333333"/>
          <w:sz w:val="32"/>
          <w:szCs w:val="32"/>
          <w:u w:val="none"/>
          <w:lang w:val="en-US" w:eastAsia="zh-CN"/>
        </w:rPr>
        <w:t>公开招聘教师</w:t>
      </w:r>
      <w:r>
        <w:rPr>
          <w:rFonts w:hint="eastAsia" w:ascii="仿宋" w:hAnsi="仿宋" w:eastAsia="仿宋" w:cs="仿宋"/>
          <w:color w:val="333333"/>
          <w:sz w:val="32"/>
          <w:szCs w:val="32"/>
          <w:u w:val="none"/>
        </w:rPr>
        <w:t>考生新冠肺炎疫情防控</w:t>
      </w:r>
      <w:r>
        <w:rPr>
          <w:rFonts w:hint="eastAsia" w:ascii="仿宋" w:hAnsi="仿宋" w:eastAsia="仿宋" w:cs="仿宋"/>
          <w:color w:val="333333"/>
          <w:sz w:val="32"/>
          <w:szCs w:val="32"/>
          <w:u w:val="none"/>
          <w:lang w:eastAsia="zh-CN"/>
        </w:rPr>
        <w:t>承诺书</w:t>
      </w:r>
      <w:r>
        <w:rPr>
          <w:rFonts w:hint="eastAsia" w:ascii="仿宋" w:hAnsi="仿宋" w:eastAsia="仿宋" w:cs="Arial"/>
          <w:kern w:val="0"/>
          <w:sz w:val="32"/>
          <w:szCs w:val="32"/>
          <w:u w:val="none"/>
          <w:lang w:eastAsia="zh-CN"/>
        </w:rPr>
        <w:t>》（附件</w:t>
      </w:r>
      <w:r>
        <w:rPr>
          <w:rFonts w:hint="eastAsia" w:ascii="仿宋" w:hAnsi="仿宋" w:eastAsia="仿宋" w:cs="Arial"/>
          <w:kern w:val="0"/>
          <w:sz w:val="32"/>
          <w:szCs w:val="32"/>
          <w:u w:val="none"/>
          <w:lang w:val="en-US" w:eastAsia="zh-CN"/>
        </w:rPr>
        <w:t>4</w:t>
      </w:r>
      <w:r>
        <w:rPr>
          <w:rFonts w:hint="eastAsia" w:ascii="仿宋" w:hAnsi="仿宋" w:eastAsia="仿宋" w:cs="Arial"/>
          <w:kern w:val="0"/>
          <w:sz w:val="32"/>
          <w:szCs w:val="32"/>
          <w:u w:val="none"/>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（三）资格审查及注意事项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现场资格审查确认由慈利县教育局组织实施。资格审查应当成立</w:t>
      </w:r>
      <w:r>
        <w:rPr>
          <w:rFonts w:ascii="仿宋" w:hAnsi="仿宋" w:eastAsia="仿宋" w:cs="仿宋"/>
          <w:sz w:val="32"/>
          <w:szCs w:val="32"/>
        </w:rPr>
        <w:t>3</w:t>
      </w:r>
      <w:r>
        <w:rPr>
          <w:rFonts w:hint="eastAsia" w:ascii="仿宋" w:hAnsi="仿宋" w:eastAsia="仿宋" w:cs="仿宋"/>
          <w:sz w:val="32"/>
          <w:szCs w:val="32"/>
        </w:rPr>
        <w:t>人以上的审查小组，严格按照事业单位公开招聘有关政策规定和招聘公告确定的岗位招聘条件进行审查，准确把握审查标准，统一审查尺度，认真查验核实报考人员有关证件、证书等材料原件（应当复印存档），并由负责审查的工作人员签署明确的资格审查意见。未按招聘条件进行资格审查或随意放宽条件进行资格审查的，依法追究相关人员的责任。</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资格审查贯穿招聘工作全过程，任何环节发现应聘人员不符合岗位报名条件或提供的材料弄虚作假，一经查实，取消考试或聘用资格。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现场资格审查时，报考人员必须当场提供本人身份证、毕业证等证件、证书原件。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（四）笔试开考比例</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Arial"/>
          <w:kern w:val="0"/>
          <w:sz w:val="32"/>
          <w:szCs w:val="32"/>
        </w:rPr>
        <w:t>岗位报名人数与该岗位招聘计划的比例不得低于</w:t>
      </w:r>
      <w:r>
        <w:rPr>
          <w:rFonts w:ascii="仿宋" w:hAnsi="仿宋" w:eastAsia="仿宋" w:cs="Arial"/>
          <w:kern w:val="0"/>
          <w:sz w:val="32"/>
          <w:szCs w:val="32"/>
        </w:rPr>
        <w:t>3</w:t>
      </w:r>
      <w:r>
        <w:rPr>
          <w:rFonts w:hint="eastAsia" w:ascii="仿宋" w:hAnsi="仿宋" w:eastAsia="仿宋" w:cs="Arial"/>
          <w:kern w:val="0"/>
          <w:sz w:val="32"/>
          <w:szCs w:val="32"/>
        </w:rPr>
        <w:t>：</w:t>
      </w:r>
      <w:r>
        <w:rPr>
          <w:rFonts w:ascii="仿宋" w:hAnsi="仿宋" w:eastAsia="仿宋" w:cs="Arial"/>
          <w:kern w:val="0"/>
          <w:sz w:val="32"/>
          <w:szCs w:val="32"/>
        </w:rPr>
        <w:t>1</w:t>
      </w:r>
      <w:r>
        <w:rPr>
          <w:rFonts w:hint="eastAsia" w:ascii="仿宋" w:hAnsi="仿宋" w:eastAsia="仿宋" w:cs="Arial"/>
          <w:kern w:val="0"/>
          <w:sz w:val="32"/>
          <w:szCs w:val="32"/>
        </w:rPr>
        <w:t>，达不到</w:t>
      </w:r>
      <w:r>
        <w:rPr>
          <w:rFonts w:ascii="仿宋" w:hAnsi="仿宋" w:eastAsia="仿宋" w:cs="Arial"/>
          <w:kern w:val="0"/>
          <w:sz w:val="32"/>
          <w:szCs w:val="32"/>
        </w:rPr>
        <w:t>3</w:t>
      </w:r>
      <w:r>
        <w:rPr>
          <w:rFonts w:hint="eastAsia" w:ascii="仿宋" w:hAnsi="仿宋" w:eastAsia="仿宋" w:cs="Arial"/>
          <w:kern w:val="0"/>
          <w:sz w:val="32"/>
          <w:szCs w:val="32"/>
        </w:rPr>
        <w:t>：</w:t>
      </w:r>
      <w:r>
        <w:rPr>
          <w:rFonts w:ascii="仿宋" w:hAnsi="仿宋" w:eastAsia="仿宋" w:cs="Arial"/>
          <w:kern w:val="0"/>
          <w:sz w:val="32"/>
          <w:szCs w:val="32"/>
        </w:rPr>
        <w:t>1</w:t>
      </w:r>
      <w:r>
        <w:rPr>
          <w:rFonts w:hint="eastAsia" w:ascii="仿宋" w:hAnsi="仿宋" w:eastAsia="仿宋" w:cs="Arial"/>
          <w:kern w:val="0"/>
          <w:sz w:val="32"/>
          <w:szCs w:val="32"/>
        </w:rPr>
        <w:t>比例的，核减或取消招聘计划并公告。对于个别专业确实难以形成竞争的岗位，经招聘领导小组批准可适当降低开考比例，并设置</w:t>
      </w:r>
      <w:r>
        <w:rPr>
          <w:rFonts w:ascii="仿宋" w:hAnsi="仿宋" w:eastAsia="仿宋" w:cs="Arial"/>
          <w:kern w:val="0"/>
          <w:sz w:val="32"/>
          <w:szCs w:val="32"/>
        </w:rPr>
        <w:t>60</w:t>
      </w:r>
      <w:r>
        <w:rPr>
          <w:rFonts w:hint="eastAsia" w:ascii="仿宋" w:hAnsi="仿宋" w:eastAsia="仿宋" w:cs="Arial"/>
          <w:kern w:val="0"/>
          <w:sz w:val="32"/>
          <w:szCs w:val="32"/>
        </w:rPr>
        <w:t>分笔试成绩合格线。</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（五）领取准考证</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宋体" w:hAnsi="宋体" w:cs="Tahoma"/>
          <w:color w:val="000000"/>
          <w:kern w:val="0"/>
          <w:sz w:val="28"/>
          <w:szCs w:val="28"/>
        </w:rPr>
      </w:pPr>
      <w:r>
        <w:rPr>
          <w:rFonts w:hint="eastAsia" w:ascii="仿宋" w:hAnsi="仿宋" w:eastAsia="仿宋" w:cs="Tahoma"/>
          <w:color w:val="000000"/>
          <w:kern w:val="0"/>
          <w:sz w:val="32"/>
          <w:szCs w:val="32"/>
        </w:rPr>
        <w:t>报名成功的考生，于</w:t>
      </w:r>
      <w:r>
        <w:rPr>
          <w:rFonts w:ascii="仿宋" w:hAnsi="仿宋" w:eastAsia="仿宋" w:cs="Tahoma"/>
          <w:color w:val="000000"/>
          <w:kern w:val="0"/>
          <w:sz w:val="32"/>
          <w:szCs w:val="32"/>
        </w:rPr>
        <w:t>20</w:t>
      </w:r>
      <w:r>
        <w:rPr>
          <w:rFonts w:hint="eastAsia" w:ascii="仿宋" w:hAnsi="仿宋" w:eastAsia="仿宋" w:cs="Tahoma"/>
          <w:color w:val="000000"/>
          <w:kern w:val="0"/>
          <w:sz w:val="32"/>
          <w:szCs w:val="32"/>
          <w:lang w:val="en-US" w:eastAsia="zh-CN"/>
        </w:rPr>
        <w:t>21</w:t>
      </w:r>
      <w:r>
        <w:rPr>
          <w:rFonts w:hint="eastAsia" w:ascii="仿宋" w:hAnsi="仿宋" w:eastAsia="仿宋" w:cs="Tahoma"/>
          <w:color w:val="000000"/>
          <w:kern w:val="0"/>
          <w:sz w:val="32"/>
          <w:szCs w:val="32"/>
        </w:rPr>
        <w:t>年</w:t>
      </w:r>
      <w:r>
        <w:rPr>
          <w:rFonts w:hint="eastAsia" w:ascii="仿宋" w:hAnsi="仿宋" w:eastAsia="仿宋" w:cs="Tahoma"/>
          <w:color w:val="000000"/>
          <w:kern w:val="0"/>
          <w:sz w:val="32"/>
          <w:szCs w:val="32"/>
          <w:lang w:val="en-US" w:eastAsia="zh-CN"/>
        </w:rPr>
        <w:t>7</w:t>
      </w:r>
      <w:r>
        <w:rPr>
          <w:rFonts w:hint="eastAsia" w:ascii="仿宋" w:hAnsi="仿宋" w:eastAsia="仿宋" w:cs="Tahoma"/>
          <w:color w:val="000000"/>
          <w:kern w:val="0"/>
          <w:sz w:val="32"/>
          <w:szCs w:val="32"/>
        </w:rPr>
        <w:t>月</w:t>
      </w:r>
      <w:r>
        <w:rPr>
          <w:rFonts w:hint="eastAsia" w:ascii="仿宋" w:hAnsi="仿宋" w:eastAsia="仿宋" w:cs="Tahoma"/>
          <w:color w:val="000000"/>
          <w:kern w:val="0"/>
          <w:sz w:val="32"/>
          <w:szCs w:val="32"/>
          <w:lang w:val="en-US" w:eastAsia="zh-CN"/>
        </w:rPr>
        <w:t>17</w:t>
      </w:r>
      <w:r>
        <w:rPr>
          <w:rFonts w:hint="eastAsia" w:ascii="仿宋" w:hAnsi="仿宋" w:eastAsia="仿宋" w:cs="Tahoma"/>
          <w:color w:val="000000"/>
          <w:kern w:val="0"/>
          <w:sz w:val="32"/>
          <w:szCs w:val="32"/>
        </w:rPr>
        <w:t>日上午</w:t>
      </w:r>
      <w:r>
        <w:rPr>
          <w:rFonts w:ascii="仿宋" w:hAnsi="仿宋" w:eastAsia="仿宋" w:cs="Tahoma"/>
          <w:color w:val="000000"/>
          <w:kern w:val="0"/>
          <w:sz w:val="32"/>
          <w:szCs w:val="32"/>
        </w:rPr>
        <w:t>8</w:t>
      </w:r>
      <w:r>
        <w:rPr>
          <w:rFonts w:hint="eastAsia" w:ascii="仿宋" w:hAnsi="仿宋" w:eastAsia="仿宋" w:cs="Tahoma"/>
          <w:color w:val="000000"/>
          <w:kern w:val="0"/>
          <w:sz w:val="32"/>
          <w:szCs w:val="32"/>
        </w:rPr>
        <w:t>：</w:t>
      </w:r>
      <w:r>
        <w:rPr>
          <w:rFonts w:ascii="仿宋" w:hAnsi="仿宋" w:eastAsia="仿宋" w:cs="Tahoma"/>
          <w:color w:val="000000"/>
          <w:kern w:val="0"/>
          <w:sz w:val="32"/>
          <w:szCs w:val="32"/>
        </w:rPr>
        <w:t>00</w:t>
      </w:r>
      <w:r>
        <w:rPr>
          <w:rFonts w:hint="eastAsia" w:ascii="仿宋" w:hAnsi="仿宋" w:eastAsia="仿宋" w:cs="Tahoma"/>
          <w:color w:val="000000"/>
          <w:kern w:val="0"/>
          <w:sz w:val="32"/>
          <w:szCs w:val="32"/>
        </w:rPr>
        <w:t>至下午</w:t>
      </w:r>
      <w:r>
        <w:rPr>
          <w:rFonts w:ascii="仿宋" w:hAnsi="仿宋" w:eastAsia="仿宋" w:cs="Tahoma"/>
          <w:color w:val="000000"/>
          <w:kern w:val="0"/>
          <w:sz w:val="32"/>
          <w:szCs w:val="32"/>
        </w:rPr>
        <w:t>5</w:t>
      </w:r>
      <w:r>
        <w:rPr>
          <w:rFonts w:hint="eastAsia" w:ascii="仿宋" w:hAnsi="仿宋" w:eastAsia="仿宋" w:cs="Tahoma"/>
          <w:color w:val="000000"/>
          <w:kern w:val="0"/>
          <w:sz w:val="32"/>
          <w:szCs w:val="32"/>
        </w:rPr>
        <w:t>：</w:t>
      </w:r>
      <w:r>
        <w:rPr>
          <w:rFonts w:ascii="仿宋" w:hAnsi="仿宋" w:eastAsia="仿宋" w:cs="Tahoma"/>
          <w:color w:val="000000"/>
          <w:kern w:val="0"/>
          <w:sz w:val="32"/>
          <w:szCs w:val="32"/>
        </w:rPr>
        <w:t>00</w:t>
      </w:r>
      <w:r>
        <w:rPr>
          <w:rFonts w:hint="eastAsia" w:ascii="仿宋" w:hAnsi="仿宋" w:eastAsia="仿宋" w:cs="Tahoma"/>
          <w:color w:val="000000"/>
          <w:kern w:val="0"/>
          <w:sz w:val="32"/>
          <w:szCs w:val="32"/>
        </w:rPr>
        <w:t>前在慈利县教育局人事股领取准考证（委托代领的，需持报考人员和代领人员身份证）</w:t>
      </w:r>
      <w:r>
        <w:rPr>
          <w:rFonts w:hint="eastAsia" w:ascii="宋体" w:hAnsi="宋体" w:cs="Tahoma"/>
          <w:color w:val="000000"/>
          <w:kern w:val="0"/>
          <w:sz w:val="28"/>
          <w:szCs w:val="28"/>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、考试内容、时间和地点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本次公开招聘考试采取笔试、面试的方式进行。</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（一）笔试</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笔试组织实施</w:t>
      </w:r>
      <w:r>
        <w:rPr>
          <w:rFonts w:hint="eastAsia" w:ascii="仿宋" w:hAnsi="仿宋" w:eastAsia="仿宋" w:cs="仿宋"/>
          <w:sz w:val="32"/>
          <w:szCs w:val="32"/>
          <w:lang w:eastAsia="zh-CN"/>
        </w:rPr>
        <w:t>。</w:t>
      </w:r>
      <w:r>
        <w:rPr>
          <w:rFonts w:hint="eastAsia" w:ascii="仿宋" w:hAnsi="仿宋" w:eastAsia="仿宋" w:cs="Arial"/>
          <w:kern w:val="0"/>
          <w:sz w:val="32"/>
          <w:szCs w:val="32"/>
        </w:rPr>
        <w:t>笔试由慈利县教育局组织实施。</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仿宋"/>
          <w:sz w:val="32"/>
          <w:szCs w:val="32"/>
        </w:rPr>
        <w:t>2.</w:t>
      </w:r>
      <w:r>
        <w:rPr>
          <w:rFonts w:hint="eastAsia" w:ascii="仿宋" w:hAnsi="仿宋" w:eastAsia="仿宋" w:cs="仿宋"/>
          <w:sz w:val="32"/>
          <w:szCs w:val="32"/>
        </w:rPr>
        <w:t>笔试内容与分值</w:t>
      </w:r>
      <w:r>
        <w:rPr>
          <w:rFonts w:hint="eastAsia" w:ascii="仿宋" w:hAnsi="仿宋" w:eastAsia="仿宋" w:cs="仿宋"/>
          <w:sz w:val="32"/>
          <w:szCs w:val="32"/>
          <w:lang w:eastAsia="zh-CN"/>
        </w:rPr>
        <w:t>。</w:t>
      </w:r>
      <w:r>
        <w:rPr>
          <w:rFonts w:hint="eastAsia" w:ascii="仿宋" w:hAnsi="仿宋" w:eastAsia="仿宋" w:cs="Arial"/>
          <w:kern w:val="0"/>
          <w:sz w:val="32"/>
          <w:szCs w:val="32"/>
        </w:rPr>
        <w:t>笔试内容为</w:t>
      </w:r>
      <w:r>
        <w:rPr>
          <w:rFonts w:hint="eastAsia" w:ascii="仿宋" w:hAnsi="仿宋" w:eastAsia="仿宋"/>
          <w:sz w:val="32"/>
          <w:szCs w:val="32"/>
        </w:rPr>
        <w:t>拟聘岗位专业知识</w:t>
      </w:r>
      <w:r>
        <w:rPr>
          <w:rFonts w:hint="eastAsia" w:ascii="仿宋" w:hAnsi="仿宋" w:eastAsia="仿宋" w:cs="Arial"/>
          <w:kern w:val="0"/>
          <w:sz w:val="32"/>
          <w:szCs w:val="32"/>
        </w:rPr>
        <w:t>，分值为</w:t>
      </w:r>
      <w:r>
        <w:rPr>
          <w:rFonts w:ascii="仿宋" w:hAnsi="仿宋" w:eastAsia="仿宋" w:cs="Arial"/>
          <w:kern w:val="0"/>
          <w:sz w:val="32"/>
          <w:szCs w:val="32"/>
        </w:rPr>
        <w:t>100</w:t>
      </w:r>
      <w:r>
        <w:rPr>
          <w:rFonts w:hint="eastAsia" w:ascii="仿宋" w:hAnsi="仿宋" w:eastAsia="仿宋" w:cs="Arial"/>
          <w:kern w:val="0"/>
          <w:sz w:val="32"/>
          <w:szCs w:val="32"/>
        </w:rPr>
        <w:t>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笔试时间</w:t>
      </w:r>
      <w:r>
        <w:rPr>
          <w:rFonts w:hint="eastAsia" w:ascii="仿宋" w:hAnsi="仿宋" w:eastAsia="仿宋" w:cs="仿宋"/>
          <w:sz w:val="32"/>
          <w:szCs w:val="32"/>
          <w:lang w:eastAsia="zh-CN"/>
        </w:rPr>
        <w:t>。</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18</w:t>
      </w:r>
      <w:r>
        <w:rPr>
          <w:rFonts w:hint="eastAsia" w:ascii="仿宋" w:hAnsi="仿宋" w:eastAsia="仿宋" w:cs="Arial"/>
          <w:kern w:val="0"/>
          <w:sz w:val="32"/>
          <w:szCs w:val="32"/>
        </w:rPr>
        <w:t>日上午</w:t>
      </w:r>
      <w:r>
        <w:rPr>
          <w:rFonts w:ascii="仿宋" w:hAnsi="仿宋" w:eastAsia="仿宋" w:cs="Arial"/>
          <w:kern w:val="0"/>
          <w:sz w:val="32"/>
          <w:szCs w:val="32"/>
        </w:rPr>
        <w:t>9:00-11:00</w:t>
      </w:r>
      <w:r>
        <w:rPr>
          <w:rFonts w:hint="eastAsia" w:ascii="仿宋" w:hAnsi="仿宋" w:eastAsia="仿宋" w:cs="Arial"/>
          <w:kern w:val="0"/>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笔试地点</w:t>
      </w:r>
      <w:r>
        <w:rPr>
          <w:rFonts w:hint="eastAsia" w:ascii="仿宋" w:hAnsi="仿宋" w:eastAsia="仿宋" w:cs="仿宋"/>
          <w:sz w:val="32"/>
          <w:szCs w:val="32"/>
          <w:lang w:eastAsia="zh-CN"/>
        </w:rPr>
        <w:t>。</w:t>
      </w:r>
      <w:r>
        <w:rPr>
          <w:rFonts w:hint="eastAsia" w:ascii="仿宋" w:hAnsi="仿宋" w:eastAsia="仿宋" w:cs="Arial"/>
          <w:kern w:val="0"/>
          <w:sz w:val="32"/>
          <w:szCs w:val="32"/>
        </w:rPr>
        <w:t>慈利县</w:t>
      </w:r>
      <w:r>
        <w:rPr>
          <w:rFonts w:hint="eastAsia" w:ascii="仿宋" w:hAnsi="仿宋" w:eastAsia="仿宋" w:cs="Arial"/>
          <w:kern w:val="0"/>
          <w:sz w:val="32"/>
          <w:szCs w:val="32"/>
          <w:lang w:eastAsia="zh-CN"/>
        </w:rPr>
        <w:t>金慈实验小学</w:t>
      </w:r>
      <w:r>
        <w:rPr>
          <w:rFonts w:hint="eastAsia" w:ascii="仿宋" w:hAnsi="仿宋" w:eastAsia="仿宋" w:cs="Arial"/>
          <w:kern w:val="0"/>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（二）面试</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Arial"/>
          <w:kern w:val="0"/>
          <w:sz w:val="32"/>
          <w:szCs w:val="32"/>
        </w:rPr>
      </w:pPr>
      <w:r>
        <w:rPr>
          <w:rFonts w:ascii="仿宋" w:hAnsi="仿宋" w:eastAsia="仿宋" w:cs="仿宋"/>
          <w:sz w:val="32"/>
          <w:szCs w:val="32"/>
        </w:rPr>
        <w:t>1.</w:t>
      </w:r>
      <w:r>
        <w:rPr>
          <w:rFonts w:hint="eastAsia" w:ascii="仿宋" w:hAnsi="仿宋" w:eastAsia="仿宋" w:cs="仿宋"/>
          <w:sz w:val="32"/>
          <w:szCs w:val="32"/>
        </w:rPr>
        <w:t>面试组织实施。</w:t>
      </w:r>
      <w:r>
        <w:rPr>
          <w:rFonts w:hint="eastAsia" w:ascii="仿宋" w:hAnsi="仿宋" w:eastAsia="仿宋" w:cs="Arial"/>
          <w:kern w:val="0"/>
          <w:sz w:val="32"/>
          <w:szCs w:val="32"/>
        </w:rPr>
        <w:t>面试由慈利县教育局组织实施。</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仿宋"/>
          <w:sz w:val="32"/>
          <w:szCs w:val="32"/>
        </w:rPr>
        <w:t>2.</w:t>
      </w:r>
      <w:r>
        <w:rPr>
          <w:rFonts w:hint="eastAsia" w:ascii="仿宋" w:hAnsi="仿宋" w:eastAsia="仿宋" w:cs="仿宋"/>
          <w:sz w:val="32"/>
          <w:szCs w:val="32"/>
        </w:rPr>
        <w:t>面试人选确定。</w:t>
      </w:r>
      <w:r>
        <w:rPr>
          <w:rFonts w:hint="eastAsia" w:ascii="仿宋" w:hAnsi="仿宋" w:eastAsia="仿宋" w:cs="Arial"/>
          <w:kern w:val="0"/>
          <w:sz w:val="32"/>
          <w:szCs w:val="32"/>
        </w:rPr>
        <w:t>在报考同一岗位人员中根据笔试成绩由高分到低分按参加面试人数与计划招聘人数</w:t>
      </w:r>
      <w:r>
        <w:rPr>
          <w:rFonts w:ascii="仿宋" w:hAnsi="仿宋" w:eastAsia="仿宋" w:cs="Arial"/>
          <w:kern w:val="0"/>
          <w:sz w:val="32"/>
          <w:szCs w:val="32"/>
        </w:rPr>
        <w:t>2</w:t>
      </w:r>
      <w:r>
        <w:rPr>
          <w:rFonts w:hint="eastAsia" w:ascii="仿宋" w:hAnsi="仿宋" w:eastAsia="仿宋" w:cs="Arial"/>
          <w:kern w:val="0"/>
          <w:sz w:val="32"/>
          <w:szCs w:val="32"/>
        </w:rPr>
        <w:t>∶</w:t>
      </w:r>
      <w:r>
        <w:rPr>
          <w:rFonts w:ascii="仿宋" w:hAnsi="仿宋" w:eastAsia="仿宋" w:cs="Arial"/>
          <w:kern w:val="0"/>
          <w:sz w:val="32"/>
          <w:szCs w:val="32"/>
        </w:rPr>
        <w:t>1</w:t>
      </w:r>
      <w:r>
        <w:rPr>
          <w:rFonts w:hint="eastAsia" w:ascii="仿宋" w:hAnsi="仿宋" w:eastAsia="仿宋" w:cs="Arial"/>
          <w:kern w:val="0"/>
          <w:sz w:val="32"/>
          <w:szCs w:val="32"/>
        </w:rPr>
        <w:t>的比例确定参加面试人选。若最后有多名相同成绩者，则一并进入面试。</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对于个别专业确实难以形成竞争降低开考比例的岗位，设置</w:t>
      </w:r>
      <w:r>
        <w:rPr>
          <w:rFonts w:ascii="仿宋" w:hAnsi="仿宋" w:eastAsia="仿宋" w:cs="仿宋"/>
          <w:sz w:val="32"/>
          <w:szCs w:val="32"/>
        </w:rPr>
        <w:t>60</w:t>
      </w:r>
      <w:r>
        <w:rPr>
          <w:rFonts w:hint="eastAsia" w:ascii="仿宋" w:hAnsi="仿宋" w:eastAsia="仿宋" w:cs="仿宋"/>
          <w:sz w:val="32"/>
          <w:szCs w:val="32"/>
        </w:rPr>
        <w:t>分的笔试合格分数线，达不到笔试合格分数线的，不得进入面试程序。</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Arial"/>
          <w:kern w:val="0"/>
          <w:sz w:val="32"/>
          <w:szCs w:val="32"/>
        </w:rPr>
        <w:t>3.</w:t>
      </w:r>
      <w:r>
        <w:rPr>
          <w:rFonts w:hint="eastAsia" w:ascii="仿宋" w:hAnsi="仿宋" w:eastAsia="仿宋" w:cs="Arial"/>
          <w:kern w:val="0"/>
          <w:sz w:val="32"/>
          <w:szCs w:val="32"/>
        </w:rPr>
        <w:t>面试时间、地点及要求。所有面试对象持本人身份证和准考证于</w:t>
      </w:r>
      <w:r>
        <w:rPr>
          <w:rFonts w:ascii="仿宋" w:hAnsi="仿宋" w:eastAsia="仿宋" w:cs="Arial"/>
          <w:kern w:val="0"/>
          <w:sz w:val="32"/>
          <w:szCs w:val="32"/>
        </w:rPr>
        <w:t>20</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年</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30</w:t>
      </w:r>
      <w:r>
        <w:rPr>
          <w:rFonts w:hint="eastAsia" w:ascii="仿宋" w:hAnsi="仿宋" w:eastAsia="仿宋" w:cs="Arial"/>
          <w:kern w:val="0"/>
          <w:sz w:val="32"/>
          <w:szCs w:val="32"/>
        </w:rPr>
        <w:t>日上午</w:t>
      </w:r>
      <w:r>
        <w:rPr>
          <w:rFonts w:ascii="仿宋" w:hAnsi="仿宋" w:eastAsia="仿宋" w:cs="Arial"/>
          <w:kern w:val="0"/>
          <w:sz w:val="32"/>
          <w:szCs w:val="32"/>
        </w:rPr>
        <w:t>7</w:t>
      </w:r>
      <w:r>
        <w:rPr>
          <w:rFonts w:hint="eastAsia" w:ascii="仿宋" w:hAnsi="仿宋" w:eastAsia="仿宋" w:cs="Arial"/>
          <w:kern w:val="0"/>
          <w:sz w:val="32"/>
          <w:szCs w:val="32"/>
        </w:rPr>
        <w:t>点赶到慈利县</w:t>
      </w:r>
      <w:r>
        <w:rPr>
          <w:rFonts w:hint="eastAsia" w:ascii="仿宋" w:hAnsi="仿宋" w:eastAsia="仿宋" w:cs="Arial"/>
          <w:kern w:val="0"/>
          <w:sz w:val="32"/>
          <w:szCs w:val="32"/>
          <w:lang w:eastAsia="zh-CN"/>
        </w:rPr>
        <w:t>金慈实验小学</w:t>
      </w:r>
      <w:r>
        <w:rPr>
          <w:rFonts w:hint="eastAsia" w:ascii="仿宋" w:hAnsi="仿宋" w:eastAsia="仿宋" w:cs="Arial"/>
          <w:kern w:val="0"/>
          <w:sz w:val="32"/>
          <w:szCs w:val="32"/>
        </w:rPr>
        <w:t>，现场随机抽取顺序签，然后依序参加面试。</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宋体" w:hAnsi="宋体" w:cs="Tahoma"/>
          <w:color w:val="000000"/>
          <w:kern w:val="0"/>
          <w:sz w:val="28"/>
          <w:szCs w:val="28"/>
        </w:rPr>
      </w:pPr>
      <w:r>
        <w:rPr>
          <w:rFonts w:ascii="仿宋" w:hAnsi="仿宋" w:eastAsia="仿宋" w:cs="仿宋"/>
          <w:sz w:val="32"/>
          <w:szCs w:val="32"/>
        </w:rPr>
        <w:t>4.</w:t>
      </w:r>
      <w:r>
        <w:rPr>
          <w:rFonts w:hint="eastAsia" w:ascii="仿宋" w:hAnsi="仿宋" w:eastAsia="仿宋" w:cs="仿宋"/>
          <w:sz w:val="32"/>
          <w:szCs w:val="32"/>
        </w:rPr>
        <w:t>面试方式与分值。</w:t>
      </w:r>
      <w:r>
        <w:rPr>
          <w:rFonts w:hint="eastAsia" w:ascii="仿宋" w:hAnsi="仿宋" w:eastAsia="仿宋" w:cs="Arial"/>
          <w:kern w:val="0"/>
          <w:sz w:val="32"/>
          <w:szCs w:val="32"/>
        </w:rPr>
        <w:t>面试方式为试教，面试分值为</w:t>
      </w:r>
      <w:r>
        <w:rPr>
          <w:rFonts w:ascii="仿宋" w:hAnsi="仿宋" w:eastAsia="仿宋" w:cs="Arial"/>
          <w:kern w:val="0"/>
          <w:sz w:val="32"/>
          <w:szCs w:val="32"/>
        </w:rPr>
        <w:t>100</w:t>
      </w:r>
      <w:r>
        <w:rPr>
          <w:rFonts w:hint="eastAsia" w:ascii="仿宋" w:hAnsi="仿宋" w:eastAsia="仿宋" w:cs="Arial"/>
          <w:kern w:val="0"/>
          <w:sz w:val="32"/>
          <w:szCs w:val="32"/>
        </w:rPr>
        <w:t>分。试教时限</w:t>
      </w:r>
      <w:r>
        <w:rPr>
          <w:rFonts w:ascii="仿宋" w:hAnsi="仿宋" w:eastAsia="仿宋" w:cs="Arial"/>
          <w:kern w:val="0"/>
          <w:sz w:val="32"/>
          <w:szCs w:val="32"/>
        </w:rPr>
        <w:t>8</w:t>
      </w:r>
      <w:r>
        <w:rPr>
          <w:rFonts w:hint="eastAsia" w:ascii="仿宋" w:hAnsi="仿宋" w:eastAsia="仿宋" w:cs="Arial"/>
          <w:kern w:val="0"/>
          <w:sz w:val="32"/>
          <w:szCs w:val="32"/>
        </w:rPr>
        <w:t>分钟，备课时限</w:t>
      </w:r>
      <w:r>
        <w:rPr>
          <w:rFonts w:ascii="仿宋" w:hAnsi="仿宋" w:eastAsia="仿宋" w:cs="Arial"/>
          <w:kern w:val="0"/>
          <w:sz w:val="32"/>
          <w:szCs w:val="32"/>
        </w:rPr>
        <w:t>30</w:t>
      </w:r>
      <w:r>
        <w:rPr>
          <w:rFonts w:hint="eastAsia" w:ascii="仿宋" w:hAnsi="仿宋" w:eastAsia="仿宋" w:cs="Arial"/>
          <w:kern w:val="0"/>
          <w:sz w:val="32"/>
          <w:szCs w:val="32"/>
        </w:rPr>
        <w:t>分钟。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5.</w:t>
      </w:r>
      <w:r>
        <w:rPr>
          <w:rFonts w:hint="eastAsia" w:ascii="仿宋" w:hAnsi="仿宋" w:eastAsia="仿宋" w:cs="仿宋"/>
          <w:kern w:val="0"/>
          <w:sz w:val="32"/>
          <w:szCs w:val="32"/>
          <w:u w:val="none"/>
        </w:rPr>
        <w:t>面试（试教）教材内容</w:t>
      </w:r>
      <w:r>
        <w:rPr>
          <w:rFonts w:hint="eastAsia" w:ascii="仿宋" w:hAnsi="仿宋" w:eastAsia="仿宋" w:cs="仿宋"/>
          <w:kern w:val="0"/>
          <w:sz w:val="32"/>
          <w:szCs w:val="32"/>
          <w:u w:val="none"/>
          <w:lang w:eastAsia="zh-CN"/>
        </w:rPr>
        <w:t>及要求</w:t>
      </w:r>
      <w:r>
        <w:rPr>
          <w:rFonts w:hint="eastAsia" w:ascii="仿宋" w:hAnsi="仿宋" w:eastAsia="仿宋" w:cs="仿宋"/>
          <w:kern w:val="0"/>
          <w:sz w:val="32"/>
          <w:szCs w:val="32"/>
          <w:u w:val="none"/>
        </w:rPr>
        <w:t>。试教教材内容为慈利</w:t>
      </w:r>
      <w:r>
        <w:rPr>
          <w:rFonts w:hint="eastAsia" w:ascii="仿宋" w:hAnsi="仿宋" w:eastAsia="仿宋" w:cs="仿宋"/>
          <w:kern w:val="0"/>
          <w:sz w:val="32"/>
          <w:szCs w:val="32"/>
          <w:u w:val="none"/>
          <w:lang w:eastAsia="zh-CN"/>
        </w:rPr>
        <w:t>县人民政府</w:t>
      </w:r>
      <w:r>
        <w:rPr>
          <w:rFonts w:hint="eastAsia" w:ascii="仿宋" w:hAnsi="仿宋" w:eastAsia="仿宋" w:cs="仿宋"/>
          <w:kern w:val="0"/>
          <w:sz w:val="32"/>
          <w:szCs w:val="32"/>
          <w:u w:val="none"/>
        </w:rPr>
        <w:t>网</w:t>
      </w:r>
      <w:r>
        <w:rPr>
          <w:rFonts w:hint="eastAsia" w:ascii="仿宋" w:hAnsi="仿宋" w:eastAsia="仿宋" w:cs="仿宋"/>
          <w:sz w:val="32"/>
          <w:szCs w:val="32"/>
          <w:u w:val="none"/>
        </w:rPr>
        <w:t>http://cili.zjj.gov.cn/</w:t>
      </w:r>
      <w:r>
        <w:rPr>
          <w:rFonts w:hint="eastAsia" w:ascii="仿宋" w:hAnsi="仿宋" w:eastAsia="仿宋" w:cs="仿宋"/>
          <w:kern w:val="0"/>
          <w:sz w:val="32"/>
          <w:szCs w:val="32"/>
          <w:u w:val="none"/>
          <w:lang w:eastAsia="zh-CN"/>
        </w:rPr>
        <w:t>“教育信息”栏</w:t>
      </w:r>
      <w:r>
        <w:rPr>
          <w:rFonts w:hint="eastAsia" w:ascii="仿宋" w:hAnsi="仿宋" w:eastAsia="仿宋" w:cs="仿宋"/>
          <w:kern w:val="0"/>
          <w:sz w:val="32"/>
          <w:szCs w:val="32"/>
          <w:u w:val="none"/>
        </w:rPr>
        <w:t>公示</w:t>
      </w:r>
      <w:r>
        <w:rPr>
          <w:rFonts w:hint="eastAsia" w:ascii="仿宋" w:hAnsi="仿宋" w:eastAsia="仿宋" w:cs="仿宋"/>
          <w:kern w:val="0"/>
          <w:sz w:val="32"/>
          <w:szCs w:val="32"/>
          <w:u w:val="none"/>
          <w:lang w:eastAsia="zh-CN"/>
        </w:rPr>
        <w:t>的</w:t>
      </w:r>
      <w:r>
        <w:rPr>
          <w:rFonts w:hint="eastAsia" w:ascii="仿宋" w:hAnsi="仿宋" w:eastAsia="仿宋" w:cs="仿宋"/>
          <w:kern w:val="0"/>
          <w:sz w:val="32"/>
          <w:szCs w:val="32"/>
          <w:u w:val="none"/>
        </w:rPr>
        <w:t>《</w:t>
      </w:r>
      <w:r>
        <w:rPr>
          <w:rFonts w:hint="eastAsia" w:ascii="仿宋" w:hAnsi="仿宋" w:eastAsia="仿宋" w:cs="仿宋"/>
          <w:i w:val="0"/>
          <w:caps w:val="0"/>
          <w:color w:val="000000"/>
          <w:spacing w:val="0"/>
          <w:sz w:val="32"/>
          <w:szCs w:val="32"/>
          <w:shd w:val="clear" w:fill="FFFFFF"/>
        </w:rPr>
        <w:t>2021-2023年慈利县招聘教师考试试讲环节选用教材及内容公示</w:t>
      </w:r>
      <w:r>
        <w:rPr>
          <w:rFonts w:hint="eastAsia" w:ascii="仿宋" w:hAnsi="仿宋" w:eastAsia="仿宋" w:cs="仿宋"/>
          <w:kern w:val="0"/>
          <w:sz w:val="32"/>
          <w:szCs w:val="32"/>
          <w:u w:val="none"/>
        </w:rPr>
        <w:t>》中确定的教材内容。试教的具体内容由第一号顺序签考生现场随机确定。</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6.</w:t>
      </w:r>
      <w:r>
        <w:rPr>
          <w:rFonts w:hint="eastAsia" w:ascii="仿宋" w:hAnsi="仿宋" w:eastAsia="仿宋" w:cs="Arial"/>
          <w:kern w:val="0"/>
          <w:sz w:val="32"/>
          <w:szCs w:val="32"/>
        </w:rPr>
        <w:t>面试前资格复审。凡有关材料主要信息不实，或不符合报考职位要求的，由县教育局报县人力资源和社会保障局批准，取消该报考人员参加面试的资格。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Arial"/>
          <w:kern w:val="0"/>
          <w:sz w:val="32"/>
          <w:szCs w:val="32"/>
        </w:rPr>
        <w:t>7.</w:t>
      </w:r>
      <w:r>
        <w:rPr>
          <w:rFonts w:hint="eastAsia" w:ascii="仿宋" w:hAnsi="仿宋" w:eastAsia="仿宋" w:cs="Arial"/>
          <w:kern w:val="0"/>
          <w:sz w:val="32"/>
          <w:szCs w:val="32"/>
        </w:rPr>
        <w:t>面试人员递补。报考人员因特殊原因明确放弃面试资格（以考生放弃面试资格书面申请为准）或资格复审未通过的，按该岗位笔试成绩从高到低的顺序依次递补</w:t>
      </w:r>
      <w:r>
        <w:rPr>
          <w:rFonts w:hint="eastAsia" w:ascii="仿宋" w:hAnsi="仿宋" w:eastAsia="仿宋" w:cs="仿宋"/>
          <w:sz w:val="32"/>
          <w:szCs w:val="32"/>
        </w:rPr>
        <w:t>。面试名单公布后不再递补。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（三）考试综合成绩合成和排名</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考试综合成绩按以下方式计算：</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ascii="仿宋" w:hAnsi="仿宋" w:eastAsia="仿宋" w:cs="Arial"/>
          <w:kern w:val="0"/>
          <w:sz w:val="32"/>
          <w:szCs w:val="32"/>
        </w:rPr>
      </w:pPr>
      <w:r>
        <w:rPr>
          <w:rFonts w:hint="eastAsia" w:ascii="仿宋" w:hAnsi="仿宋" w:eastAsia="仿宋" w:cs="Arial"/>
          <w:kern w:val="0"/>
          <w:sz w:val="32"/>
          <w:szCs w:val="32"/>
        </w:rPr>
        <w:t>考试综合成绩</w:t>
      </w:r>
      <w:r>
        <w:rPr>
          <w:rFonts w:ascii="仿宋" w:hAnsi="仿宋" w:eastAsia="仿宋" w:cs="Arial"/>
          <w:kern w:val="0"/>
          <w:sz w:val="32"/>
          <w:szCs w:val="32"/>
        </w:rPr>
        <w:t>=</w:t>
      </w:r>
      <w:r>
        <w:rPr>
          <w:rFonts w:hint="eastAsia" w:ascii="仿宋" w:hAnsi="仿宋" w:eastAsia="仿宋" w:cs="Arial"/>
          <w:kern w:val="0"/>
          <w:sz w:val="32"/>
          <w:szCs w:val="32"/>
        </w:rPr>
        <w:t>笔试成绩×</w:t>
      </w:r>
      <w:r>
        <w:rPr>
          <w:rFonts w:ascii="仿宋" w:hAnsi="仿宋" w:eastAsia="仿宋" w:cs="Arial"/>
          <w:kern w:val="0"/>
          <w:sz w:val="32"/>
          <w:szCs w:val="32"/>
        </w:rPr>
        <w:t>60%+</w:t>
      </w:r>
      <w:r>
        <w:rPr>
          <w:rFonts w:hint="eastAsia" w:ascii="仿宋" w:hAnsi="仿宋" w:eastAsia="仿宋" w:cs="Arial"/>
          <w:kern w:val="0"/>
          <w:sz w:val="32"/>
          <w:szCs w:val="32"/>
        </w:rPr>
        <w:t>面试成绩×</w:t>
      </w:r>
      <w:r>
        <w:rPr>
          <w:rFonts w:ascii="仿宋" w:hAnsi="仿宋" w:eastAsia="仿宋" w:cs="Arial"/>
          <w:kern w:val="0"/>
          <w:sz w:val="32"/>
          <w:szCs w:val="32"/>
        </w:rPr>
        <w:t>40%</w:t>
      </w:r>
      <w:r>
        <w:rPr>
          <w:rFonts w:hint="eastAsia" w:ascii="仿宋" w:hAnsi="仿宋" w:eastAsia="仿宋" w:cs="Arial"/>
          <w:kern w:val="0"/>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笔试、面试成绩均保留到小数点后两位数字，第三位小数按四舍五入法处理。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考试综合成绩排名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kern w:val="0"/>
          <w:sz w:val="32"/>
          <w:szCs w:val="32"/>
        </w:rPr>
        <w:t>综合成绩相同的，按笔试成绩进行排名，笔试成绩仍相同</w:t>
      </w:r>
      <w:r>
        <w:rPr>
          <w:rFonts w:hint="eastAsia" w:ascii="仿宋" w:hAnsi="仿宋" w:eastAsia="仿宋"/>
          <w:sz w:val="32"/>
          <w:szCs w:val="32"/>
        </w:rPr>
        <w:t>的，按考生试卷客观题部分实际得分排名。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u w:val="none"/>
          <w:lang w:eastAsia="zh-CN"/>
        </w:rPr>
        <w:t>七</w:t>
      </w:r>
      <w:r>
        <w:rPr>
          <w:rFonts w:hint="eastAsia" w:ascii="黑体" w:hAnsi="黑体" w:eastAsia="黑体" w:cs="黑体"/>
          <w:sz w:val="32"/>
          <w:szCs w:val="32"/>
          <w:u w:val="none"/>
        </w:rPr>
        <w:t>、体检和考察</w:t>
      </w:r>
      <w:r>
        <w:rPr>
          <w:rFonts w:hint="eastAsia" w:ascii="仿宋" w:hAnsi="仿宋" w:eastAsia="仿宋" w:cs="仿宋"/>
          <w:sz w:val="32"/>
          <w:szCs w:val="32"/>
          <w:u w:val="none"/>
        </w:rPr>
        <w:t xml:space="preserve"> </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（一）体检</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u w:val="none"/>
        </w:rPr>
      </w:pPr>
      <w:r>
        <w:rPr>
          <w:rFonts w:ascii="仿宋" w:hAnsi="仿宋" w:eastAsia="仿宋" w:cs="仿宋"/>
          <w:sz w:val="32"/>
          <w:szCs w:val="32"/>
          <w:u w:val="none"/>
        </w:rPr>
        <w:t>1.</w:t>
      </w:r>
      <w:r>
        <w:rPr>
          <w:rFonts w:hint="eastAsia" w:ascii="仿宋" w:hAnsi="仿宋" w:eastAsia="仿宋" w:cs="仿宋"/>
          <w:sz w:val="32"/>
          <w:szCs w:val="32"/>
          <w:u w:val="none"/>
        </w:rPr>
        <w:t>体检人选。</w:t>
      </w:r>
      <w:r>
        <w:rPr>
          <w:rFonts w:hint="eastAsia" w:ascii="仿宋" w:hAnsi="仿宋" w:eastAsia="仿宋"/>
          <w:sz w:val="32"/>
          <w:szCs w:val="32"/>
          <w:u w:val="none"/>
        </w:rPr>
        <w:t>面试结束后，根据考试综合成绩从高分到低分（综合成绩相同的，按笔试成绩排名；笔试成绩仍相同的，按考生试卷客观题部分实际得分排名）的顺序，按招聘计划等额确定进入体检和考察的人选。</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招聘岗位实际参加面试人数形不成有效竞争的，设置</w:t>
      </w:r>
      <w:r>
        <w:rPr>
          <w:rFonts w:ascii="仿宋" w:hAnsi="仿宋" w:eastAsia="仿宋"/>
          <w:sz w:val="32"/>
          <w:szCs w:val="32"/>
          <w:u w:val="none"/>
        </w:rPr>
        <w:t>60</w:t>
      </w:r>
      <w:r>
        <w:rPr>
          <w:rFonts w:hint="eastAsia" w:ascii="仿宋" w:hAnsi="仿宋" w:eastAsia="仿宋"/>
          <w:sz w:val="32"/>
          <w:szCs w:val="32"/>
          <w:u w:val="none"/>
        </w:rPr>
        <w:t>分为面试合格分数线。达不到面试合格分数线的，不得进入体检程序。</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2.体检组织实施。体检工作由慈利县教育局负责组织实施。</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3.体检医院及标准。体检在县以上综合性医院进行，标准按照《公务员录用体检通用标准（试行）》（人社部发〔2016〕140号）、《公务员录用体检特殊标准（试行）》（人社部发〔2010〕82号）等有关规定执行，体检医院应当出具体检结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公务员录用体检特殊标准（试行）》中的所有体检项目均不进行复检。</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不按规定要求进行体检的，视为放弃体检。报考人员在体检过程中弄虚作假或者隐瞒影响聘用的疾病、病史的，不予聘用。有请他人顶替体检以及交换、替换化验样本等严重违纪违规行为的，不予聘用，并将其违纪违规行为记入事业单位公开招聘应聘人员诚信档案库，记录期限为5年。</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hint="eastAsia" w:ascii="仿宋" w:hAnsi="仿宋" w:eastAsia="仿宋" w:cs="仿宋"/>
          <w:b w:val="0"/>
          <w:bCs w:val="0"/>
          <w:sz w:val="32"/>
          <w:szCs w:val="32"/>
          <w:u w:val="none"/>
        </w:rPr>
      </w:pPr>
      <w:r>
        <w:rPr>
          <w:rFonts w:hint="eastAsia" w:ascii="仿宋" w:hAnsi="仿宋" w:eastAsia="仿宋" w:cs="仿宋"/>
          <w:b/>
          <w:bCs/>
          <w:sz w:val="32"/>
          <w:szCs w:val="32"/>
          <w:u w:val="none"/>
        </w:rPr>
        <w:t>（二）考察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1.考察人选。体检合格人员进入考察程序。</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2.考察组织实施。由慈利县教育局负责组织实施。</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u w:val="none"/>
        </w:rPr>
      </w:pPr>
      <w:r>
        <w:rPr>
          <w:rFonts w:hint="eastAsia" w:ascii="仿宋" w:hAnsi="仿宋" w:eastAsia="仿宋" w:cs="仿宋"/>
          <w:sz w:val="32"/>
          <w:szCs w:val="32"/>
          <w:u w:val="none"/>
        </w:rPr>
        <w:t>3.考察重点及方式。重点考察应聘人员的思想政治表现、遵纪守法、道德品质、业务能力、工作实绩、应聘资格条件等方面的情况。考察应当组成2人以上的考察组，采取查阅档案、实地调查等方式进行，并形成具体的考察结论，填写《张家界市事业单位公开招聘人员考察表》（附件</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应聘人员在考察过程中提供虚假材料、隐瞒事实真相或者有其他妨碍考察工作的行为，干扰、影响考察单位客观公正作出考察结论的，不予聘用；情节严重、影响恶劣的，将其违纪违规行为记入事业单位公开招聘应聘人员诚信档案库，记录期限为5年。</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对原已就业的应聘人员，在考察时本人应当提供原服务单位同意解除聘用（劳动）关系的证明。否则，不予聘用。</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u w:val="none"/>
        </w:rPr>
      </w:pPr>
      <w:r>
        <w:rPr>
          <w:rFonts w:hint="eastAsia" w:ascii="仿宋" w:hAnsi="仿宋" w:eastAsia="仿宋" w:cs="仿宋"/>
          <w:b/>
          <w:bCs/>
          <w:sz w:val="32"/>
          <w:szCs w:val="32"/>
          <w:u w:val="none"/>
        </w:rPr>
        <w:t>（三）体检或考察不合格的递补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Arial"/>
          <w:kern w:val="0"/>
          <w:sz w:val="32"/>
          <w:szCs w:val="32"/>
          <w:u w:val="none"/>
        </w:rPr>
      </w:pPr>
      <w:r>
        <w:rPr>
          <w:rFonts w:hint="eastAsia" w:ascii="仿宋" w:hAnsi="仿宋" w:eastAsia="仿宋" w:cs="Arial"/>
          <w:kern w:val="0"/>
          <w:sz w:val="32"/>
          <w:szCs w:val="32"/>
          <w:u w:val="none"/>
        </w:rPr>
        <w:t>体检和考察不合格的应聘人员，不予聘用。自愿放弃体检（以参考人员放弃体检资格书面申请为准）和体检、考察不合格出现空缺名额，招聘单位根据空缺名额，报县人力资源和社会保障局审核同意后，按照应聘同一岗位考试综合成绩，可依次等额递补参加体检和考察，递补不得超过</w:t>
      </w:r>
      <w:r>
        <w:rPr>
          <w:rFonts w:hint="eastAsia" w:ascii="仿宋" w:hAnsi="仿宋" w:eastAsia="仿宋" w:cs="Arial"/>
          <w:kern w:val="0"/>
          <w:sz w:val="32"/>
          <w:szCs w:val="32"/>
          <w:u w:val="none"/>
          <w:lang w:eastAsia="zh-CN"/>
        </w:rPr>
        <w:t>两</w:t>
      </w:r>
      <w:r>
        <w:rPr>
          <w:rFonts w:hint="eastAsia" w:ascii="仿宋" w:hAnsi="仿宋" w:eastAsia="仿宋" w:cs="Arial"/>
          <w:kern w:val="0"/>
          <w:sz w:val="32"/>
          <w:szCs w:val="32"/>
          <w:u w:val="none"/>
        </w:rPr>
        <w:t>次。</w:t>
      </w:r>
      <w:bookmarkStart w:id="0" w:name="_GoBack"/>
      <w:bookmarkEnd w:id="0"/>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八</w:t>
      </w:r>
      <w:r>
        <w:rPr>
          <w:rFonts w:hint="eastAsia" w:ascii="黑体" w:hAnsi="黑体" w:eastAsia="黑体" w:cs="黑体"/>
          <w:sz w:val="32"/>
          <w:szCs w:val="32"/>
          <w:u w:val="none"/>
        </w:rPr>
        <w:t>、公示、聘用及聘后管理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经慈利县教育局集体研究，根据考试综合成绩和体检、考察结果，提出拟聘用人选，并将拟聘用人员的学历证、专业技术（职业）资格证、身份证等复印件以及相关证明材料，提交慈利县人力资源和社会保障局审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经慈利县人力资源和社会保障局审查合格的拟聘用人员，应当在本次公开招聘信息发布的网站进行公示，接受社会监督。公示内容包括招聘单位、招聘岗位、拟聘用人员姓名、性别、准考证号、监督电话。公示时间不少于7个工作日。公示后不再进行递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公示无异议的拟聘用人员或反映问题经调查核实确实不影响聘用的，由慈利县教育局填写《张家界市事业单位公开招聘人员名册》（附件</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）和《张家界市事业单位公开招聘人员登记表》（附件</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报慈利县人社局办理聘用相关手续。对反映有影响聘用的问题并查有实据的，不予聘用。对反映的问题一时难以查实的，暂缓聘用，待查清后再决定是否聘用。自暂缓做出聘用结论之日起90日内，反映的问题仍未查实的，终止聘用程序。</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为保护个人权益，反映问题时须实名反映并提供相关线索或证据。</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慈利县教育局应在慈利县人力资源和社会保障局办理聘用相关手续后15日内与被聘用人员签订聘用合同，按规定约定试用期，试用期包括在聘用合同期限内。试用期满合格的，予以正式聘用；不合格的，取消聘用。被聘用人员的入职时间从与招聘单位签订聘用合同之日起计算。</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本次公开</w:t>
      </w:r>
      <w:r>
        <w:rPr>
          <w:rFonts w:hint="eastAsia" w:ascii="仿宋" w:hAnsi="仿宋" w:eastAsia="仿宋" w:cs="仿宋"/>
          <w:sz w:val="32"/>
          <w:szCs w:val="32"/>
          <w:u w:val="none"/>
          <w:lang w:eastAsia="zh-CN"/>
        </w:rPr>
        <w:t>招聘</w:t>
      </w:r>
      <w:r>
        <w:rPr>
          <w:rFonts w:hint="eastAsia" w:ascii="仿宋" w:hAnsi="仿宋" w:eastAsia="仿宋" w:cs="仿宋"/>
          <w:sz w:val="32"/>
          <w:szCs w:val="32"/>
          <w:u w:val="none"/>
        </w:rPr>
        <w:t>对象在我县</w:t>
      </w:r>
      <w:r>
        <w:rPr>
          <w:rFonts w:hint="eastAsia" w:ascii="仿宋" w:hAnsi="仿宋" w:eastAsia="仿宋" w:cs="仿宋"/>
          <w:sz w:val="32"/>
          <w:szCs w:val="32"/>
          <w:u w:val="none"/>
          <w:lang w:eastAsia="zh-CN"/>
        </w:rPr>
        <w:t>教育系统</w:t>
      </w:r>
      <w:r>
        <w:rPr>
          <w:rFonts w:hint="eastAsia" w:ascii="仿宋" w:hAnsi="仿宋" w:eastAsia="仿宋" w:cs="仿宋"/>
          <w:sz w:val="32"/>
          <w:szCs w:val="32"/>
          <w:u w:val="none"/>
        </w:rPr>
        <w:t>服务年限不低于</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年（含试用期12个月，从办理聘用手续之日起计算）</w:t>
      </w:r>
      <w:r>
        <w:rPr>
          <w:rFonts w:hint="eastAsia" w:ascii="仿宋" w:hAnsi="仿宋" w:eastAsia="仿宋" w:cs="仿宋"/>
          <w:sz w:val="32"/>
          <w:szCs w:val="32"/>
          <w:u w:val="none"/>
          <w:lang w:eastAsia="zh-CN"/>
        </w:rPr>
        <w:t>，未满服务期单方面要求解除聘用合同的，按违约处理。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黑体" w:cs="仿宋"/>
          <w:kern w:val="0"/>
          <w:sz w:val="32"/>
          <w:szCs w:val="32"/>
          <w:u w:val="none"/>
          <w:lang w:eastAsia="zh-CN"/>
        </w:rPr>
      </w:pPr>
      <w:r>
        <w:rPr>
          <w:rFonts w:hint="eastAsia" w:ascii="黑体" w:hAnsi="黑体" w:eastAsia="黑体" w:cs="黑体"/>
          <w:sz w:val="32"/>
          <w:szCs w:val="32"/>
          <w:u w:val="none"/>
          <w:lang w:eastAsia="zh-CN"/>
        </w:rPr>
        <w:t>九</w:t>
      </w:r>
      <w:r>
        <w:rPr>
          <w:rFonts w:hint="eastAsia" w:ascii="黑体" w:hAnsi="黑体" w:eastAsia="黑体" w:cs="黑体"/>
          <w:sz w:val="32"/>
          <w:szCs w:val="32"/>
          <w:u w:val="none"/>
        </w:rPr>
        <w:t>、</w:t>
      </w:r>
      <w:r>
        <w:rPr>
          <w:rFonts w:hint="eastAsia" w:ascii="黑体" w:hAnsi="黑体" w:eastAsia="黑体" w:cs="黑体"/>
          <w:sz w:val="32"/>
          <w:szCs w:val="32"/>
          <w:u w:val="none"/>
          <w:lang w:eastAsia="zh-CN"/>
        </w:rPr>
        <w:t>报考服务咨询及监督举报电话</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报考咨询电话：0744--3237718（县教育局人事股）</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监督举报电话：0744--3368598（县人力资源和社会保障局事业单位人事管理股）</w:t>
      </w:r>
      <w:r>
        <w:rPr>
          <w:rFonts w:hint="eastAsia" w:ascii="仿宋" w:hAnsi="仿宋" w:eastAsia="仿宋" w:cs="仿宋"/>
          <w:kern w:val="0"/>
          <w:sz w:val="32"/>
          <w:szCs w:val="32"/>
          <w:u w:val="none"/>
          <w:lang w:eastAsia="zh-CN"/>
        </w:rPr>
        <w:t>；</w:t>
      </w:r>
      <w:r>
        <w:rPr>
          <w:rFonts w:hint="eastAsia" w:ascii="仿宋" w:hAnsi="仿宋" w:eastAsia="仿宋" w:cs="仿宋"/>
          <w:sz w:val="32"/>
          <w:szCs w:val="32"/>
          <w:u w:val="none"/>
        </w:rPr>
        <w:t>0744-3220671（县纪委监委驻县教育局纪检监察组）</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Cs/>
          <w:kern w:val="0"/>
          <w:sz w:val="32"/>
          <w:szCs w:val="32"/>
          <w:u w:val="none"/>
          <w:lang w:eastAsia="zh-CN"/>
        </w:rPr>
      </w:pPr>
      <w:r>
        <w:rPr>
          <w:rFonts w:hint="eastAsia" w:ascii="黑体" w:hAnsi="黑体" w:eastAsia="黑体" w:cs="黑体"/>
          <w:bCs/>
          <w:kern w:val="0"/>
          <w:sz w:val="32"/>
          <w:szCs w:val="32"/>
          <w:u w:val="none"/>
        </w:rPr>
        <w:t>十、</w:t>
      </w:r>
      <w:r>
        <w:rPr>
          <w:rFonts w:hint="eastAsia" w:ascii="黑体" w:hAnsi="黑体" w:eastAsia="黑体" w:cs="黑体"/>
          <w:bCs/>
          <w:kern w:val="0"/>
          <w:sz w:val="32"/>
          <w:szCs w:val="32"/>
          <w:u w:val="none"/>
          <w:lang w:eastAsia="zh-CN"/>
        </w:rPr>
        <w:t>特别提示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kern w:val="0"/>
          <w:sz w:val="32"/>
          <w:szCs w:val="32"/>
          <w:u w:val="none"/>
        </w:rPr>
        <w:t>1.</w:t>
      </w:r>
      <w:r>
        <w:rPr>
          <w:rFonts w:hint="eastAsia" w:ascii="仿宋" w:hAnsi="仿宋" w:eastAsia="仿宋" w:cs="仿宋"/>
          <w:sz w:val="32"/>
          <w:szCs w:val="32"/>
          <w:u w:val="none"/>
        </w:rPr>
        <w:t>报考人员参加笔试、面试和体检时，必须同时携带准考证和身份证。缺少相关证件（原件）的报考人员不得参加笔试、面试和体检。</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kern w:val="0"/>
          <w:sz w:val="32"/>
          <w:szCs w:val="32"/>
          <w:u w:val="none"/>
        </w:rPr>
        <w:t>2.</w:t>
      </w:r>
      <w:r>
        <w:rPr>
          <w:rFonts w:hint="eastAsia" w:ascii="仿宋" w:hAnsi="仿宋" w:eastAsia="仿宋" w:cs="仿宋"/>
          <w:sz w:val="32"/>
          <w:szCs w:val="32"/>
          <w:u w:val="none"/>
        </w:rPr>
        <w:t>报考过程中有关本次公开招聘的调整、补充</w:t>
      </w:r>
      <w:r>
        <w:rPr>
          <w:rFonts w:hint="eastAsia" w:ascii="仿宋" w:hAnsi="仿宋" w:eastAsia="仿宋" w:cs="仿宋"/>
          <w:sz w:val="32"/>
          <w:szCs w:val="32"/>
          <w:u w:val="none"/>
          <w:lang w:eastAsia="zh-CN"/>
        </w:rPr>
        <w:t>以及现场资格审查结果和成绩公示</w:t>
      </w:r>
      <w:r>
        <w:rPr>
          <w:rFonts w:hint="eastAsia" w:ascii="仿宋" w:hAnsi="仿宋" w:eastAsia="仿宋" w:cs="仿宋"/>
          <w:sz w:val="32"/>
          <w:szCs w:val="32"/>
          <w:u w:val="none"/>
        </w:rPr>
        <w:t>等事项，均在</w:t>
      </w:r>
      <w:r>
        <w:rPr>
          <w:rFonts w:hint="eastAsia" w:ascii="仿宋" w:hAnsi="仿宋" w:eastAsia="仿宋" w:cs="仿宋"/>
          <w:kern w:val="0"/>
          <w:sz w:val="32"/>
          <w:szCs w:val="32"/>
          <w:u w:val="none"/>
        </w:rPr>
        <w:t>慈利县人力资源和社会保障局网（</w:t>
      </w:r>
      <w:r>
        <w:rPr>
          <w:rFonts w:hint="eastAsia" w:ascii="仿宋" w:hAnsi="仿宋" w:eastAsia="仿宋" w:cs="仿宋"/>
          <w:sz w:val="32"/>
          <w:szCs w:val="32"/>
          <w:u w:val="none"/>
        </w:rPr>
        <w:fldChar w:fldCharType="begin"/>
      </w:r>
      <w:r>
        <w:rPr>
          <w:rFonts w:hint="eastAsia" w:ascii="仿宋" w:hAnsi="仿宋" w:eastAsia="仿宋" w:cs="仿宋"/>
          <w:sz w:val="32"/>
          <w:szCs w:val="32"/>
          <w:u w:val="none"/>
        </w:rPr>
        <w:instrText xml:space="preserve"> HYPERLINK "http://rsj.zjjci.gov.cn/" </w:instrText>
      </w:r>
      <w:r>
        <w:rPr>
          <w:rFonts w:hint="eastAsia" w:ascii="仿宋" w:hAnsi="仿宋" w:eastAsia="仿宋" w:cs="仿宋"/>
          <w:sz w:val="32"/>
          <w:szCs w:val="32"/>
          <w:u w:val="none"/>
        </w:rPr>
        <w:fldChar w:fldCharType="separate"/>
      </w:r>
      <w:r>
        <w:rPr>
          <w:rStyle w:val="12"/>
          <w:rFonts w:hint="eastAsia" w:ascii="仿宋" w:hAnsi="仿宋" w:eastAsia="仿宋" w:cs="仿宋"/>
          <w:color w:val="auto"/>
          <w:kern w:val="0"/>
          <w:sz w:val="32"/>
          <w:szCs w:val="32"/>
          <w:u w:val="none"/>
        </w:rPr>
        <w:t>http://cili.zjj.gov.cn/c4472/index.html</w:t>
      </w:r>
      <w:r>
        <w:rPr>
          <w:rStyle w:val="12"/>
          <w:rFonts w:hint="eastAsia" w:ascii="仿宋" w:hAnsi="仿宋" w:eastAsia="仿宋" w:cs="仿宋"/>
          <w:color w:val="auto"/>
          <w:kern w:val="0"/>
          <w:sz w:val="32"/>
          <w:szCs w:val="32"/>
          <w:u w:val="none"/>
        </w:rPr>
        <w:fldChar w:fldCharType="end"/>
      </w:r>
      <w:r>
        <w:rPr>
          <w:rFonts w:hint="eastAsia" w:ascii="仿宋" w:hAnsi="仿宋" w:eastAsia="仿宋" w:cs="仿宋"/>
          <w:kern w:val="0"/>
          <w:sz w:val="32"/>
          <w:szCs w:val="32"/>
          <w:u w:val="none"/>
        </w:rPr>
        <w:t>）</w:t>
      </w:r>
      <w:r>
        <w:rPr>
          <w:rFonts w:hint="eastAsia" w:ascii="仿宋" w:hAnsi="仿宋" w:eastAsia="仿宋" w:cs="仿宋"/>
          <w:sz w:val="32"/>
          <w:szCs w:val="32"/>
          <w:u w:val="none"/>
        </w:rPr>
        <w:t>公告，请广大报考人员密切关注。</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3.报考人员报名时须留下可靠的联系方式（手机和固定电话），并保持通讯畅通。否则，因无法与报考人员取得联系所造成的后果，由报考人员自行负责。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4.本次招聘考试不指定考试复习用书，不举办也不委托任何机构举办考试辅导培训班。</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kern w:val="0"/>
          <w:sz w:val="32"/>
          <w:szCs w:val="32"/>
          <w:u w:val="none"/>
        </w:rPr>
        <w:t>5.</w:t>
      </w:r>
      <w:r>
        <w:rPr>
          <w:rFonts w:hint="eastAsia" w:ascii="仿宋" w:hAnsi="仿宋" w:eastAsia="仿宋" w:cs="仿宋"/>
          <w:sz w:val="32"/>
          <w:szCs w:val="32"/>
          <w:u w:val="none"/>
        </w:rPr>
        <w:t>根据国家、省和市相关新冠疫情防控规定，应试人员必须做好自我健康管理，</w:t>
      </w:r>
      <w:r>
        <w:rPr>
          <w:rFonts w:hint="eastAsia" w:ascii="仿宋" w:hAnsi="仿宋" w:eastAsia="仿宋" w:cs="仿宋"/>
          <w:sz w:val="32"/>
          <w:szCs w:val="32"/>
          <w:u w:val="none"/>
          <w:lang w:eastAsia="zh-CN"/>
        </w:rPr>
        <w:t>认真阅读并严格执行《慈利县</w:t>
      </w:r>
      <w:r>
        <w:rPr>
          <w:rFonts w:hint="eastAsia" w:ascii="仿宋" w:hAnsi="仿宋" w:eastAsia="仿宋" w:cs="仿宋"/>
          <w:sz w:val="32"/>
          <w:szCs w:val="32"/>
          <w:u w:val="none"/>
          <w:lang w:val="en-US" w:eastAsia="zh-CN"/>
        </w:rPr>
        <w:t>2021年公开招聘教师考生新冠肺炎疫情防控告知书</w:t>
      </w:r>
      <w:r>
        <w:rPr>
          <w:rFonts w:hint="eastAsia" w:ascii="仿宋" w:hAnsi="仿宋" w:eastAsia="仿宋" w:cs="仿宋"/>
          <w:sz w:val="32"/>
          <w:szCs w:val="32"/>
          <w:u w:val="none"/>
          <w:lang w:eastAsia="zh-CN"/>
        </w:rPr>
        <w:t>》（附件</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lang w:eastAsia="zh-CN"/>
        </w:rPr>
        <w:t>）的相关要求，报名时提交由考生签名的《慈利县</w:t>
      </w:r>
      <w:r>
        <w:rPr>
          <w:rFonts w:hint="eastAsia" w:ascii="仿宋" w:hAnsi="仿宋" w:eastAsia="仿宋" w:cs="仿宋"/>
          <w:sz w:val="32"/>
          <w:szCs w:val="32"/>
          <w:u w:val="none"/>
          <w:lang w:val="en-US" w:eastAsia="zh-CN"/>
        </w:rPr>
        <w:t>2020年公开招聘教师考生新冠肺炎疫情防控承诺书</w:t>
      </w:r>
      <w:r>
        <w:rPr>
          <w:rFonts w:hint="eastAsia" w:ascii="仿宋" w:hAnsi="仿宋" w:eastAsia="仿宋" w:cs="仿宋"/>
          <w:sz w:val="32"/>
          <w:szCs w:val="32"/>
          <w:u w:val="none"/>
          <w:lang w:eastAsia="zh-CN"/>
        </w:rPr>
        <w:t>》（附件</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仿宋" w:hAnsi="仿宋" w:eastAsia="仿宋" w:cs="仿宋"/>
          <w:kern w:val="2"/>
          <w:sz w:val="32"/>
          <w:szCs w:val="32"/>
          <w:lang w:val="en-US" w:eastAsia="zh-CN" w:bidi="ar-SA"/>
        </w:rPr>
        <w:t>本次招聘公告未尽事宜，按照人事部令第6号、湘人社发〔2019〕1号和张人社发〔2014〕70号执行。对公开招聘中违纪违规行为的认定与处理，执行《事业单位公开招聘违纪违规行为处理规定》(人社部令第35号)。构成犯罪的，依法追究刑事责任。</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ar-SA"/>
        </w:rPr>
        <w:t>十二、</w:t>
      </w:r>
      <w:r>
        <w:rPr>
          <w:rFonts w:hint="eastAsia" w:ascii="仿宋" w:hAnsi="仿宋" w:eastAsia="仿宋" w:cs="仿宋"/>
          <w:sz w:val="32"/>
          <w:szCs w:val="32"/>
        </w:rPr>
        <w:t>本次公开招聘相关政策由慈利县人力资源和社会保障局、慈利县教育局负责解释。</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附件：</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1.慈利县20</w:t>
      </w:r>
      <w:r>
        <w:rPr>
          <w:rFonts w:hint="eastAsia" w:ascii="仿宋" w:hAnsi="仿宋" w:eastAsia="仿宋" w:cs="仿宋"/>
          <w:kern w:val="0"/>
          <w:sz w:val="32"/>
          <w:szCs w:val="32"/>
          <w:u w:val="none"/>
          <w:lang w:val="en-US" w:eastAsia="zh-CN"/>
        </w:rPr>
        <w:t>21</w:t>
      </w:r>
      <w:r>
        <w:rPr>
          <w:rFonts w:hint="eastAsia" w:ascii="仿宋" w:hAnsi="仿宋" w:eastAsia="仿宋" w:cs="仿宋"/>
          <w:kern w:val="0"/>
          <w:sz w:val="32"/>
          <w:szCs w:val="32"/>
          <w:u w:val="none"/>
        </w:rPr>
        <w:t>年公开招聘教师计划与职位表</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2.慈利县20</w:t>
      </w:r>
      <w:r>
        <w:rPr>
          <w:rFonts w:hint="eastAsia" w:ascii="仿宋" w:hAnsi="仿宋" w:eastAsia="仿宋" w:cs="仿宋"/>
          <w:kern w:val="0"/>
          <w:sz w:val="32"/>
          <w:szCs w:val="32"/>
          <w:u w:val="none"/>
          <w:lang w:val="en-US" w:eastAsia="zh-CN"/>
        </w:rPr>
        <w:t>21</w:t>
      </w:r>
      <w:r>
        <w:rPr>
          <w:rFonts w:hint="eastAsia" w:ascii="仿宋" w:hAnsi="仿宋" w:eastAsia="仿宋" w:cs="仿宋"/>
          <w:kern w:val="0"/>
          <w:sz w:val="32"/>
          <w:szCs w:val="32"/>
          <w:u w:val="none"/>
        </w:rPr>
        <w:t>年公开招聘教师报名表</w:t>
      </w:r>
    </w:p>
    <w:p>
      <w:pPr>
        <w:keepNext w:val="0"/>
        <w:keepLines w:val="0"/>
        <w:pageBreakBefore w:val="0"/>
        <w:widowControl w:val="0"/>
        <w:kinsoku/>
        <w:overflowPunct/>
        <w:topLinePunct w:val="0"/>
        <w:autoSpaceDE/>
        <w:autoSpaceDN/>
        <w:bidi w:val="0"/>
        <w:adjustRightInd/>
        <w:spacing w:line="560" w:lineRule="exact"/>
        <w:ind w:left="960" w:hanging="960" w:hangingChars="300"/>
        <w:jc w:val="left"/>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3.</w:t>
      </w:r>
      <w:r>
        <w:rPr>
          <w:rFonts w:hint="eastAsia" w:ascii="仿宋" w:hAnsi="仿宋" w:eastAsia="仿宋" w:cs="仿宋"/>
          <w:sz w:val="32"/>
          <w:szCs w:val="32"/>
          <w:lang w:val="en-US" w:eastAsia="zh-CN"/>
        </w:rPr>
        <w:t>慈利县2021年公开招聘教师考生新冠肺炎疫情防控告知书</w:t>
      </w:r>
    </w:p>
    <w:p>
      <w:pPr>
        <w:pStyle w:val="6"/>
        <w:keepNext w:val="0"/>
        <w:keepLines w:val="0"/>
        <w:pageBreakBefore w:val="0"/>
        <w:widowControl w:val="0"/>
        <w:shd w:val="clear" w:color="auto" w:fill="FFFFFF"/>
        <w:kinsoku/>
        <w:wordWrap w:val="0"/>
        <w:overflowPunct/>
        <w:topLinePunct w:val="0"/>
        <w:autoSpaceDE/>
        <w:autoSpaceDN/>
        <w:bidi w:val="0"/>
        <w:adjustRightInd/>
        <w:spacing w:line="560" w:lineRule="exact"/>
        <w:ind w:left="960" w:hanging="960" w:hangingChars="30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 xml:space="preserve">    4.慈利县</w:t>
      </w:r>
      <w:r>
        <w:rPr>
          <w:rFonts w:hint="eastAsia" w:ascii="仿宋" w:hAnsi="仿宋" w:eastAsia="仿宋" w:cs="仿宋"/>
          <w:color w:val="333333"/>
          <w:sz w:val="32"/>
          <w:szCs w:val="32"/>
        </w:rPr>
        <w:t>2021年</w:t>
      </w:r>
      <w:r>
        <w:rPr>
          <w:rFonts w:hint="eastAsia" w:ascii="仿宋" w:hAnsi="仿宋" w:eastAsia="仿宋" w:cs="仿宋"/>
          <w:color w:val="333333"/>
          <w:sz w:val="32"/>
          <w:szCs w:val="32"/>
          <w:lang w:val="en-US" w:eastAsia="zh-CN"/>
        </w:rPr>
        <w:t>公开招聘教师</w:t>
      </w:r>
      <w:r>
        <w:rPr>
          <w:rFonts w:hint="eastAsia" w:ascii="仿宋" w:hAnsi="仿宋" w:eastAsia="仿宋" w:cs="仿宋"/>
          <w:color w:val="333333"/>
          <w:sz w:val="32"/>
          <w:szCs w:val="32"/>
        </w:rPr>
        <w:t>考生新冠肺炎疫情防控承诺书</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5.</w:t>
      </w:r>
      <w:r>
        <w:rPr>
          <w:rFonts w:hint="eastAsia" w:ascii="仿宋" w:hAnsi="仿宋" w:eastAsia="仿宋" w:cs="仿宋"/>
          <w:kern w:val="0"/>
          <w:sz w:val="32"/>
          <w:szCs w:val="32"/>
          <w:u w:val="none"/>
        </w:rPr>
        <w:t>张家界市事业单位公开招聘人员考察表</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6</w:t>
      </w:r>
      <w:r>
        <w:rPr>
          <w:rFonts w:hint="eastAsia" w:ascii="仿宋" w:hAnsi="仿宋" w:eastAsia="仿宋" w:cs="仿宋"/>
          <w:kern w:val="0"/>
          <w:sz w:val="32"/>
          <w:szCs w:val="32"/>
          <w:u w:val="none"/>
        </w:rPr>
        <w:t>.张家界市事业单位公开招聘人员名册</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u w:val="none"/>
          <w:lang w:val="en-US" w:eastAsia="zh-CN"/>
        </w:rPr>
        <w:t>7</w:t>
      </w:r>
      <w:r>
        <w:rPr>
          <w:rFonts w:hint="eastAsia" w:ascii="仿宋" w:hAnsi="仿宋" w:eastAsia="仿宋" w:cs="仿宋"/>
          <w:kern w:val="0"/>
          <w:sz w:val="32"/>
          <w:szCs w:val="32"/>
          <w:u w:val="none"/>
        </w:rPr>
        <w:t>.张家界市事业单位公开招聘人员登记表</w:t>
      </w:r>
    </w:p>
    <w:p>
      <w:pPr>
        <w:keepNext w:val="0"/>
        <w:keepLines w:val="0"/>
        <w:pageBreakBefore w:val="0"/>
        <w:widowControl w:val="0"/>
        <w:kinsoku/>
        <w:overflowPunct/>
        <w:topLinePunct w:val="0"/>
        <w:autoSpaceDE/>
        <w:autoSpaceDN/>
        <w:bidi w:val="0"/>
        <w:adjustRightInd/>
        <w:snapToGrid w:val="0"/>
        <w:spacing w:line="560" w:lineRule="exact"/>
        <w:ind w:firstLine="1280" w:firstLineChars="400"/>
        <w:textAlignment w:val="auto"/>
        <w:rPr>
          <w:rFonts w:hint="eastAsia" w:ascii="仿宋" w:hAnsi="仿宋" w:eastAsia="仿宋" w:cs="仿宋"/>
          <w:kern w:val="0"/>
          <w:sz w:val="32"/>
          <w:szCs w:val="32"/>
        </w:rPr>
      </w:pPr>
    </w:p>
    <w:p>
      <w:pPr>
        <w:keepNext w:val="0"/>
        <w:keepLines w:val="0"/>
        <w:pageBreakBefore w:val="0"/>
        <w:widowControl w:val="0"/>
        <w:kinsoku/>
        <w:overflowPunct/>
        <w:topLinePunct w:val="0"/>
        <w:autoSpaceDE/>
        <w:autoSpaceDN/>
        <w:bidi w:val="0"/>
        <w:adjustRightInd/>
        <w:snapToGrid w:val="0"/>
        <w:spacing w:line="560" w:lineRule="exact"/>
        <w:ind w:firstLine="1280" w:firstLineChars="400"/>
        <w:textAlignment w:val="auto"/>
        <w:rPr>
          <w:rFonts w:hint="eastAsia" w:ascii="仿宋" w:hAnsi="仿宋" w:eastAsia="仿宋" w:cs="仿宋"/>
          <w:kern w:val="0"/>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firstLine="1280" w:firstLineChars="400"/>
        <w:jc w:val="right"/>
        <w:textAlignment w:val="auto"/>
        <w:rPr>
          <w:rFonts w:hint="default" w:ascii="仿宋" w:hAnsi="仿宋" w:eastAsia="仿宋" w:cs="仿宋"/>
          <w:kern w:val="0"/>
          <w:sz w:val="32"/>
          <w:szCs w:val="32"/>
          <w:lang w:val="en-US"/>
        </w:rPr>
      </w:pPr>
      <w:r>
        <w:rPr>
          <w:rFonts w:hint="eastAsia" w:ascii="仿宋" w:hAnsi="仿宋" w:eastAsia="仿宋" w:cs="仿宋"/>
          <w:kern w:val="0"/>
          <w:sz w:val="32"/>
          <w:szCs w:val="32"/>
        </w:rPr>
        <w:t>慈利县教育局</w:t>
      </w:r>
      <w:r>
        <w:rPr>
          <w:rFonts w:hint="eastAsia" w:ascii="仿宋" w:hAnsi="仿宋" w:eastAsia="仿宋" w:cs="仿宋"/>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日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w:t>
      </w:r>
    </w:p>
    <w:p>
      <w:pPr>
        <w:keepNext w:val="0"/>
        <w:keepLines w:val="0"/>
        <w:pageBreakBefore w:val="0"/>
        <w:widowControl w:val="0"/>
        <w:kinsoku/>
        <w:overflowPunct/>
        <w:topLinePunct w:val="0"/>
        <w:autoSpaceDE/>
        <w:autoSpaceDN/>
        <w:bidi w:val="0"/>
        <w:adjustRightInd/>
        <w:spacing w:line="560" w:lineRule="exact"/>
        <w:textAlignment w:val="auto"/>
        <w:rPr>
          <w:rFonts w:ascii="黑体" w:hAnsi="仿宋" w:eastAsia="黑体" w:cs="仿宋"/>
          <w:sz w:val="28"/>
          <w:szCs w:val="28"/>
        </w:rPr>
      </w:pPr>
      <w:r>
        <w:rPr>
          <w:rFonts w:hint="eastAsia" w:ascii="仿宋" w:hAnsi="仿宋" w:eastAsia="仿宋" w:cs="仿宋"/>
          <w:sz w:val="32"/>
          <w:szCs w:val="32"/>
        </w:rPr>
        <w:br w:type="page"/>
      </w:r>
      <w:r>
        <w:rPr>
          <w:rFonts w:hint="eastAsia" w:ascii="黑体" w:hAnsi="仿宋" w:eastAsia="黑体" w:cs="仿宋"/>
          <w:sz w:val="28"/>
          <w:szCs w:val="28"/>
        </w:rPr>
        <w:t>附件</w:t>
      </w:r>
      <w:r>
        <w:rPr>
          <w:rFonts w:ascii="黑体" w:hAnsi="仿宋" w:eastAsia="黑体" w:cs="仿宋"/>
          <w:sz w:val="28"/>
          <w:szCs w:val="28"/>
        </w:rPr>
        <w:t>1</w:t>
      </w:r>
      <w:r>
        <w:rPr>
          <w:rFonts w:hint="eastAsia" w:ascii="黑体" w:hAnsi="仿宋" w:eastAsia="黑体" w:cs="仿宋"/>
          <w:sz w:val="28"/>
          <w:szCs w:val="28"/>
        </w:rPr>
        <w:t>：</w:t>
      </w:r>
    </w:p>
    <w:p>
      <w:pPr>
        <w:spacing w:line="62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慈利县20</w:t>
      </w:r>
      <w:r>
        <w:rPr>
          <w:rFonts w:hint="eastAsia" w:ascii="方正小标宋简体" w:hAnsi="方正小标宋简体" w:eastAsia="方正小标宋简体" w:cs="方正小标宋简体"/>
          <w:b/>
          <w:sz w:val="36"/>
          <w:szCs w:val="36"/>
          <w:lang w:val="en-US" w:eastAsia="zh-CN"/>
        </w:rPr>
        <w:t>21</w:t>
      </w:r>
      <w:r>
        <w:rPr>
          <w:rFonts w:hint="eastAsia" w:ascii="方正小标宋简体" w:hAnsi="方正小标宋简体" w:eastAsia="方正小标宋简体" w:cs="方正小标宋简体"/>
          <w:b/>
          <w:sz w:val="36"/>
          <w:szCs w:val="36"/>
        </w:rPr>
        <w:t>年公开招聘教师计划与职位表</w:t>
      </w:r>
    </w:p>
    <w:tbl>
      <w:tblPr>
        <w:tblStyle w:val="7"/>
        <w:tblW w:w="10033" w:type="dxa"/>
        <w:tblInd w:w="-569" w:type="dxa"/>
        <w:tblLayout w:type="fixed"/>
        <w:tblCellMar>
          <w:top w:w="0" w:type="dxa"/>
          <w:left w:w="108" w:type="dxa"/>
          <w:bottom w:w="0" w:type="dxa"/>
          <w:right w:w="108" w:type="dxa"/>
        </w:tblCellMar>
      </w:tblPr>
      <w:tblGrid>
        <w:gridCol w:w="850"/>
        <w:gridCol w:w="950"/>
        <w:gridCol w:w="600"/>
        <w:gridCol w:w="5283"/>
        <w:gridCol w:w="950"/>
        <w:gridCol w:w="1400"/>
      </w:tblGrid>
      <w:tr>
        <w:tblPrEx>
          <w:tblCellMar>
            <w:top w:w="0" w:type="dxa"/>
            <w:left w:w="108" w:type="dxa"/>
            <w:bottom w:w="0" w:type="dxa"/>
            <w:right w:w="108" w:type="dxa"/>
          </w:tblCellMar>
        </w:tblPrEx>
        <w:trPr>
          <w:trHeight w:val="1155" w:hRule="atLeast"/>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学段</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color w:val="000000"/>
                <w:kern w:val="0"/>
                <w:szCs w:val="21"/>
              </w:rPr>
              <w:t>招聘</w:t>
            </w:r>
          </w:p>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岗位</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招聘数</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招聘学校及数量</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color w:val="000000"/>
                <w:kern w:val="0"/>
                <w:szCs w:val="21"/>
              </w:rPr>
              <w:t>单位</w:t>
            </w:r>
          </w:p>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性质</w:t>
            </w:r>
          </w:p>
        </w:tc>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招考岗位要求</w:t>
            </w:r>
          </w:p>
        </w:tc>
      </w:tr>
      <w:tr>
        <w:tblPrEx>
          <w:tblCellMar>
            <w:top w:w="0" w:type="dxa"/>
            <w:left w:w="108" w:type="dxa"/>
            <w:bottom w:w="0" w:type="dxa"/>
            <w:right w:w="108" w:type="dxa"/>
          </w:tblCellMar>
        </w:tblPrEx>
        <w:trPr>
          <w:trHeight w:val="689" w:hRule="atLeast"/>
        </w:trPr>
        <w:tc>
          <w:tcPr>
            <w:tcW w:w="85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小学（</w:t>
            </w:r>
            <w:r>
              <w:rPr>
                <w:rFonts w:hint="eastAsia" w:ascii="宋体" w:hAnsi="宋体" w:cs="宋体"/>
                <w:color w:val="000000"/>
                <w:kern w:val="0"/>
                <w:szCs w:val="21"/>
                <w:lang w:val="en-US" w:eastAsia="zh-CN"/>
              </w:rPr>
              <w:t>22</w:t>
            </w:r>
            <w:r>
              <w:rPr>
                <w:rFonts w:hint="eastAsia" w:ascii="宋体" w:hAnsi="宋体" w:cs="宋体"/>
                <w:color w:val="000000"/>
                <w:kern w:val="0"/>
                <w:szCs w:val="21"/>
                <w:lang w:eastAsia="zh-CN"/>
              </w:rPr>
              <w:t>）</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lang w:eastAsia="zh-CN"/>
              </w:rPr>
              <w:t>小学语文</w:t>
            </w:r>
            <w:r>
              <w:rPr>
                <w:rFonts w:hint="eastAsia" w:ascii="宋体" w:hAnsi="宋体" w:cs="宋体"/>
                <w:color w:val="000000"/>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eastAsia="宋体" w:cs="宋体"/>
                <w:color w:val="000000"/>
                <w:kern w:val="0"/>
                <w:szCs w:val="21"/>
                <w:lang w:val="en-US" w:eastAsia="zh-CN"/>
              </w:rPr>
            </w:pPr>
            <w:r>
              <w:rPr>
                <w:rFonts w:hint="eastAsia" w:ascii="宋体" w:cs="宋体"/>
                <w:color w:val="000000"/>
                <w:kern w:val="0"/>
                <w:szCs w:val="21"/>
                <w:lang w:val="en-US" w:eastAsia="zh-CN"/>
              </w:rPr>
              <w:t>6</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宋体" w:eastAsia="宋体" w:cs="宋体"/>
                <w:color w:val="auto"/>
                <w:kern w:val="0"/>
                <w:szCs w:val="21"/>
                <w:lang w:eastAsia="zh-CN"/>
              </w:rPr>
            </w:pPr>
            <w:r>
              <w:rPr>
                <w:rFonts w:hint="eastAsia" w:ascii="宋体" w:hAnsi="宋体" w:cs="宋体"/>
                <w:color w:val="auto"/>
                <w:kern w:val="0"/>
                <w:szCs w:val="21"/>
                <w:lang w:eastAsia="zh-CN"/>
              </w:rPr>
              <w:t>宜冲桥</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许家坊</w:t>
            </w:r>
            <w:r>
              <w:rPr>
                <w:rFonts w:hint="eastAsia" w:ascii="宋体" w:hAnsi="宋体" w:cs="宋体"/>
                <w:color w:val="auto"/>
                <w:kern w:val="0"/>
                <w:szCs w:val="21"/>
              </w:rPr>
              <w:t>乡中学</w:t>
            </w:r>
            <w:r>
              <w:rPr>
                <w:rFonts w:hint="eastAsia" w:ascii="宋体" w:hAnsi="宋体" w:cs="宋体"/>
                <w:color w:val="auto"/>
                <w:kern w:val="0"/>
                <w:szCs w:val="21"/>
                <w:lang w:val="en-US" w:eastAsia="zh-CN"/>
              </w:rPr>
              <w:t xml:space="preserve">2    </w:t>
            </w:r>
            <w:r>
              <w:rPr>
                <w:rFonts w:hint="eastAsia" w:ascii="宋体" w:hAnsi="宋体" w:cs="宋体"/>
                <w:color w:val="auto"/>
                <w:kern w:val="0"/>
                <w:szCs w:val="21"/>
                <w:lang w:eastAsia="zh-CN"/>
              </w:rPr>
              <w:t>二坊坪中学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广福桥镇</w:t>
            </w:r>
            <w:r>
              <w:rPr>
                <w:rFonts w:hint="eastAsia" w:ascii="宋体" w:hAnsi="宋体" w:cs="宋体"/>
                <w:color w:val="auto"/>
                <w:kern w:val="0"/>
                <w:szCs w:val="21"/>
              </w:rPr>
              <w:t>中学</w:t>
            </w:r>
            <w:r>
              <w:rPr>
                <w:rFonts w:hint="eastAsia" w:ascii="宋体" w:hAnsi="宋体" w:cs="宋体"/>
                <w:color w:val="auto"/>
                <w:kern w:val="0"/>
                <w:szCs w:val="21"/>
                <w:lang w:val="en-US" w:eastAsia="zh-CN"/>
              </w:rPr>
              <w:t>2</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kern w:val="0"/>
                <w:szCs w:val="21"/>
              </w:rPr>
            </w:pPr>
            <w:r>
              <w:rPr>
                <w:rFonts w:hint="eastAsia" w:ascii="宋体" w:hAnsi="宋体" w:cs="宋体"/>
                <w:kern w:val="0"/>
                <w:szCs w:val="21"/>
              </w:rPr>
              <w:t>全额拨款事业</w:t>
            </w:r>
          </w:p>
        </w:tc>
        <w:tc>
          <w:tcPr>
            <w:tcW w:w="14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lang w:val="en-US"/>
              </w:rPr>
            </w:pPr>
            <w:r>
              <w:rPr>
                <w:rFonts w:hint="eastAsia" w:ascii="宋体" w:hAnsi="宋体" w:cs="宋体"/>
                <w:color w:val="000000"/>
                <w:kern w:val="0"/>
                <w:szCs w:val="21"/>
              </w:rPr>
              <w:t>专科及以上学历，</w:t>
            </w:r>
            <w:r>
              <w:rPr>
                <w:rFonts w:hint="default" w:ascii="宋体" w:hAnsi="宋体" w:cs="宋体"/>
                <w:color w:val="000000"/>
                <w:kern w:val="0"/>
                <w:szCs w:val="21"/>
              </w:rPr>
              <w:t>35</w:t>
            </w:r>
            <w:r>
              <w:rPr>
                <w:rFonts w:hint="eastAsia" w:ascii="宋体" w:hAnsi="宋体" w:cs="宋体"/>
                <w:color w:val="000000"/>
                <w:kern w:val="0"/>
                <w:szCs w:val="21"/>
              </w:rPr>
              <w:t>周岁以下，具有小学及以上教师资格证，所学专业或教师资格证认定学科与报考岗位相符。聘用后在</w:t>
            </w:r>
            <w:r>
              <w:rPr>
                <w:rFonts w:hint="eastAsia" w:ascii="宋体" w:hAnsi="宋体" w:cs="宋体"/>
                <w:color w:val="000000"/>
                <w:kern w:val="0"/>
                <w:szCs w:val="21"/>
                <w:lang w:eastAsia="zh-CN"/>
              </w:rPr>
              <w:t>我县教育系统</w:t>
            </w:r>
            <w:r>
              <w:rPr>
                <w:rFonts w:hint="eastAsia" w:ascii="宋体" w:hAnsi="宋体" w:cs="宋体"/>
                <w:color w:val="000000"/>
                <w:kern w:val="0"/>
                <w:szCs w:val="21"/>
              </w:rPr>
              <w:t>服务期限不少于</w:t>
            </w:r>
            <w:r>
              <w:rPr>
                <w:rFonts w:hint="default" w:ascii="宋体" w:hAnsi="宋体" w:cs="宋体"/>
                <w:color w:val="000000"/>
                <w:kern w:val="0"/>
                <w:szCs w:val="21"/>
              </w:rPr>
              <w:t>3</w:t>
            </w:r>
            <w:r>
              <w:rPr>
                <w:rFonts w:hint="eastAsia" w:ascii="宋体" w:hAnsi="宋体" w:cs="宋体"/>
                <w:color w:val="000000"/>
                <w:kern w:val="0"/>
                <w:szCs w:val="21"/>
              </w:rPr>
              <w:t>年</w:t>
            </w:r>
            <w:r>
              <w:rPr>
                <w:rFonts w:hint="eastAsia" w:ascii="宋体" w:hAnsi="宋体" w:cs="宋体"/>
                <w:color w:val="000000"/>
                <w:kern w:val="0"/>
                <w:szCs w:val="21"/>
                <w:lang w:val="en-US" w:eastAsia="zh-CN"/>
              </w:rPr>
              <w:t>,限</w:t>
            </w:r>
            <w:r>
              <w:rPr>
                <w:rFonts w:hint="eastAsia" w:ascii="宋体" w:hAnsi="宋体" w:cs="宋体"/>
                <w:color w:val="000000"/>
                <w:kern w:val="0"/>
                <w:szCs w:val="21"/>
                <w:lang w:eastAsia="zh-CN"/>
              </w:rPr>
              <w:t>慈利县户籍。</w:t>
            </w:r>
          </w:p>
        </w:tc>
      </w:tr>
      <w:tr>
        <w:tblPrEx>
          <w:tblCellMar>
            <w:top w:w="0" w:type="dxa"/>
            <w:left w:w="108" w:type="dxa"/>
            <w:bottom w:w="0" w:type="dxa"/>
            <w:right w:w="108" w:type="dxa"/>
          </w:tblCellMar>
        </w:tblPrEx>
        <w:trPr>
          <w:trHeight w:val="858"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hAnsi="宋体" w:cs="宋体"/>
                <w:color w:val="000000"/>
                <w:kern w:val="0"/>
                <w:szCs w:val="21"/>
                <w:lang w:eastAsia="zh-CN"/>
              </w:rPr>
              <w:t>小学数学</w:t>
            </w:r>
            <w:r>
              <w:rPr>
                <w:rFonts w:hint="eastAsia" w:ascii="宋体" w:hAnsi="宋体" w:cs="宋体"/>
                <w:color w:val="000000"/>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Cs w:val="21"/>
                <w:lang w:val="en-US" w:eastAsia="zh-CN"/>
              </w:rPr>
              <w:t>6</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Calibri" w:eastAsia="宋体" w:cs="宋体"/>
                <w:color w:val="auto"/>
                <w:kern w:val="0"/>
                <w:sz w:val="21"/>
                <w:szCs w:val="21"/>
                <w:lang w:val="en-US" w:eastAsia="zh-CN" w:bidi="ar-SA"/>
              </w:rPr>
            </w:pPr>
            <w:r>
              <w:rPr>
                <w:rFonts w:hint="eastAsia" w:ascii="宋体" w:hAnsi="宋体" w:cs="宋体"/>
                <w:color w:val="auto"/>
                <w:kern w:val="0"/>
                <w:szCs w:val="21"/>
                <w:lang w:eastAsia="zh-CN"/>
              </w:rPr>
              <w:t>许家坊</w:t>
            </w:r>
            <w:r>
              <w:rPr>
                <w:rFonts w:hint="eastAsia" w:ascii="宋体" w:hAnsi="宋体" w:cs="宋体"/>
                <w:color w:val="auto"/>
                <w:kern w:val="0"/>
                <w:szCs w:val="21"/>
              </w:rPr>
              <w:t>乡中学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广福桥镇</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2    </w:t>
            </w:r>
            <w:r>
              <w:rPr>
                <w:rFonts w:hint="eastAsia" w:ascii="宋体" w:hAnsi="宋体" w:cs="宋体"/>
                <w:color w:val="auto"/>
                <w:kern w:val="0"/>
                <w:szCs w:val="21"/>
                <w:lang w:eastAsia="zh-CN"/>
              </w:rPr>
              <w:t>国太桥</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三合口</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庄塌中学1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hAnsi="宋体" w:cs="宋体"/>
                <w:kern w:val="0"/>
                <w:szCs w:val="21"/>
              </w:rPr>
              <w:t>全额拨款事业</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692"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hAnsi="宋体" w:cs="宋体"/>
                <w:color w:val="000000"/>
                <w:kern w:val="0"/>
                <w:szCs w:val="21"/>
                <w:lang w:eastAsia="zh-CN"/>
              </w:rPr>
              <w:t>小学体育</w:t>
            </w:r>
            <w:r>
              <w:rPr>
                <w:rFonts w:hint="eastAsia" w:ascii="宋体" w:hAnsi="宋体" w:cs="宋体"/>
                <w:color w:val="000000"/>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Cs w:val="21"/>
                <w:lang w:val="en-US" w:eastAsia="zh-CN"/>
              </w:rPr>
              <w:t>5</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许家坊乡中学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金坪</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东岳观镇中学</w:t>
            </w:r>
            <w:r>
              <w:rPr>
                <w:rFonts w:hint="eastAsia" w:ascii="宋体" w:hAnsi="宋体" w:cs="宋体"/>
                <w:color w:val="auto"/>
                <w:kern w:val="0"/>
                <w:szCs w:val="21"/>
                <w:lang w:val="en-US" w:eastAsia="zh-CN"/>
              </w:rPr>
              <w:t>1    庄塌中学1        象市镇中学1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hAnsi="宋体" w:cs="宋体"/>
                <w:kern w:val="0"/>
                <w:szCs w:val="21"/>
              </w:rPr>
              <w:t>全额拨款事业</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585" w:hRule="atLeast"/>
        </w:trPr>
        <w:tc>
          <w:tcPr>
            <w:tcW w:w="85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kern w:val="0"/>
                <w:szCs w:val="21"/>
                <w:lang w:eastAsia="zh-CN"/>
              </w:rPr>
            </w:pPr>
            <w:r>
              <w:rPr>
                <w:rFonts w:hint="eastAsia" w:ascii="宋体" w:hAnsi="宋体" w:cs="宋体"/>
                <w:kern w:val="0"/>
                <w:szCs w:val="21"/>
                <w:lang w:eastAsia="zh-CN"/>
              </w:rPr>
              <w:t>小学美术教师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cs="宋体"/>
                <w:kern w:val="0"/>
                <w:szCs w:val="21"/>
                <w:lang w:val="en-US" w:eastAsia="zh-CN"/>
              </w:rPr>
            </w:pPr>
            <w:r>
              <w:rPr>
                <w:rFonts w:hint="eastAsia" w:ascii="宋体" w:cs="宋体"/>
                <w:kern w:val="0"/>
                <w:szCs w:val="21"/>
                <w:lang w:val="en-US" w:eastAsia="zh-CN"/>
              </w:rPr>
              <w:t>2</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金坪中学</w:t>
            </w:r>
            <w:r>
              <w:rPr>
                <w:rFonts w:hint="eastAsia" w:ascii="宋体" w:hAnsi="宋体" w:cs="宋体"/>
                <w:color w:val="auto"/>
                <w:kern w:val="0"/>
                <w:szCs w:val="21"/>
                <w:lang w:val="en-US" w:eastAsia="zh-CN"/>
              </w:rPr>
              <w:t>1        庄塌中学1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kern w:val="0"/>
                <w:szCs w:val="21"/>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636" w:hRule="atLeast"/>
        </w:trPr>
        <w:tc>
          <w:tcPr>
            <w:tcW w:w="85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hAnsi="宋体" w:cs="宋体"/>
                <w:kern w:val="0"/>
                <w:szCs w:val="21"/>
                <w:lang w:eastAsia="zh-CN"/>
              </w:rPr>
              <w:t>小学英语</w:t>
            </w:r>
            <w:r>
              <w:rPr>
                <w:rFonts w:hint="eastAsia" w:ascii="宋体" w:hAnsi="宋体" w:cs="宋体"/>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cs="宋体"/>
                <w:kern w:val="0"/>
                <w:szCs w:val="21"/>
                <w:lang w:val="en-US" w:eastAsia="zh-CN"/>
              </w:rPr>
              <w:t>3</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Calibri" w:eastAsia="宋体" w:cs="宋体"/>
                <w:color w:val="auto"/>
                <w:kern w:val="0"/>
                <w:sz w:val="21"/>
                <w:szCs w:val="21"/>
                <w:lang w:val="en-US" w:eastAsia="zh-CN" w:bidi="ar-SA"/>
              </w:rPr>
            </w:pPr>
            <w:r>
              <w:rPr>
                <w:rFonts w:hint="eastAsia" w:ascii="宋体" w:hAnsi="宋体" w:cs="宋体"/>
                <w:color w:val="auto"/>
                <w:kern w:val="0"/>
                <w:szCs w:val="21"/>
                <w:lang w:eastAsia="zh-CN"/>
              </w:rPr>
              <w:t>宜冲桥</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甘堰乡</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许家坊乡中学1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hAnsi="宋体" w:cs="宋体"/>
                <w:kern w:val="0"/>
                <w:szCs w:val="21"/>
              </w:rPr>
              <w:t>全额拨款事业</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690" w:hRule="atLeast"/>
        </w:trPr>
        <w:tc>
          <w:tcPr>
            <w:tcW w:w="85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cs="宋体"/>
                <w:kern w:val="0"/>
                <w:szCs w:val="21"/>
                <w:lang w:val="en-US" w:eastAsia="zh-CN"/>
              </w:rPr>
            </w:pPr>
            <w:r>
              <w:rPr>
                <w:rFonts w:hint="eastAsia" w:ascii="宋体" w:hAnsi="宋体" w:cs="宋体"/>
                <w:kern w:val="0"/>
                <w:szCs w:val="21"/>
                <w:lang w:eastAsia="zh-CN"/>
              </w:rPr>
              <w:t>初中（</w:t>
            </w:r>
            <w:r>
              <w:rPr>
                <w:rFonts w:hint="eastAsia" w:ascii="宋体" w:hAnsi="宋体" w:cs="宋体"/>
                <w:kern w:val="0"/>
                <w:szCs w:val="21"/>
                <w:lang w:val="en-US" w:eastAsia="zh-CN"/>
              </w:rPr>
              <w:t>41</w:t>
            </w:r>
            <w:r>
              <w:rPr>
                <w:rFonts w:hint="eastAsia" w:ascii="宋体" w:hAnsi="宋体" w:cs="宋体"/>
                <w:kern w:val="0"/>
                <w:szCs w:val="21"/>
                <w:lang w:eastAsia="zh-CN"/>
              </w:rPr>
              <w:t>）</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hAnsi="宋体" w:cs="宋体"/>
                <w:kern w:val="0"/>
                <w:szCs w:val="21"/>
                <w:lang w:eastAsia="zh-CN"/>
              </w:rPr>
              <w:t>初中地理</w:t>
            </w:r>
            <w:r>
              <w:rPr>
                <w:rFonts w:hint="eastAsia" w:ascii="宋体" w:hAnsi="宋体" w:cs="宋体"/>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cs="宋体"/>
                <w:kern w:val="0"/>
                <w:szCs w:val="21"/>
                <w:lang w:val="en-US" w:eastAsia="zh-CN"/>
              </w:rPr>
              <w:t>1</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Calibri" w:eastAsia="宋体" w:cs="宋体"/>
                <w:color w:val="auto"/>
                <w:kern w:val="0"/>
                <w:sz w:val="21"/>
                <w:szCs w:val="21"/>
                <w:lang w:val="en-US" w:eastAsia="zh-CN" w:bidi="ar-SA"/>
              </w:rPr>
            </w:pPr>
            <w:r>
              <w:rPr>
                <w:rFonts w:hint="eastAsia" w:ascii="宋体" w:hAnsi="宋体" w:cs="宋体"/>
                <w:color w:val="auto"/>
                <w:kern w:val="0"/>
                <w:szCs w:val="21"/>
                <w:lang w:eastAsia="zh-CN"/>
              </w:rPr>
              <w:t>高桥</w:t>
            </w:r>
            <w:r>
              <w:rPr>
                <w:rFonts w:hint="eastAsia" w:ascii="宋体" w:hAnsi="宋体" w:cs="宋体"/>
                <w:color w:val="auto"/>
                <w:kern w:val="0"/>
                <w:szCs w:val="21"/>
              </w:rPr>
              <w:t>中学</w:t>
            </w:r>
            <w:r>
              <w:rPr>
                <w:rFonts w:hint="default" w:ascii="宋体" w:hAnsi="宋体" w:cs="宋体"/>
                <w:color w:val="auto"/>
                <w:kern w:val="0"/>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kern w:val="0"/>
                <w:sz w:val="21"/>
                <w:szCs w:val="21"/>
                <w:lang w:val="en-US" w:eastAsia="zh-CN" w:bidi="ar-SA"/>
              </w:rPr>
            </w:pPr>
            <w:r>
              <w:rPr>
                <w:rFonts w:hint="eastAsia" w:ascii="宋体" w:hAnsi="宋体" w:cs="宋体"/>
                <w:kern w:val="0"/>
                <w:szCs w:val="21"/>
              </w:rPr>
              <w:t>全额拨款事业</w:t>
            </w:r>
          </w:p>
        </w:tc>
        <w:tc>
          <w:tcPr>
            <w:tcW w:w="14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r>
              <w:rPr>
                <w:rFonts w:hint="eastAsia" w:ascii="宋体" w:hAnsi="宋体" w:cs="宋体"/>
                <w:color w:val="000000"/>
                <w:kern w:val="0"/>
                <w:szCs w:val="21"/>
                <w:lang w:eastAsia="zh-CN"/>
              </w:rPr>
              <w:t>本</w:t>
            </w:r>
            <w:r>
              <w:rPr>
                <w:rFonts w:hint="eastAsia" w:ascii="宋体" w:hAnsi="宋体" w:cs="宋体"/>
                <w:color w:val="000000"/>
                <w:kern w:val="0"/>
                <w:szCs w:val="21"/>
              </w:rPr>
              <w:t>科及以上学历，</w:t>
            </w:r>
            <w:r>
              <w:rPr>
                <w:rFonts w:hint="default" w:ascii="宋体" w:hAnsi="宋体" w:cs="宋体"/>
                <w:color w:val="000000"/>
                <w:kern w:val="0"/>
                <w:szCs w:val="21"/>
              </w:rPr>
              <w:t>35</w:t>
            </w:r>
            <w:r>
              <w:rPr>
                <w:rFonts w:hint="eastAsia" w:ascii="宋体" w:hAnsi="宋体" w:cs="宋体"/>
                <w:color w:val="000000"/>
                <w:kern w:val="0"/>
                <w:szCs w:val="21"/>
              </w:rPr>
              <w:t>周岁以下，具有</w:t>
            </w:r>
            <w:r>
              <w:rPr>
                <w:rFonts w:hint="eastAsia" w:ascii="宋体" w:hAnsi="宋体" w:cs="宋体"/>
                <w:color w:val="000000"/>
                <w:kern w:val="0"/>
                <w:szCs w:val="21"/>
                <w:lang w:eastAsia="zh-CN"/>
              </w:rPr>
              <w:t>初中</w:t>
            </w:r>
            <w:r>
              <w:rPr>
                <w:rFonts w:hint="eastAsia" w:ascii="宋体" w:hAnsi="宋体" w:cs="宋体"/>
                <w:color w:val="000000"/>
                <w:kern w:val="0"/>
                <w:szCs w:val="21"/>
              </w:rPr>
              <w:t>及以上教师资格证，所学专业或教师资格证认定学科与报考岗位相符。聘用后在</w:t>
            </w:r>
            <w:r>
              <w:rPr>
                <w:rFonts w:hint="eastAsia" w:ascii="宋体" w:hAnsi="宋体" w:cs="宋体"/>
                <w:color w:val="000000"/>
                <w:kern w:val="0"/>
                <w:szCs w:val="21"/>
                <w:lang w:eastAsia="zh-CN"/>
              </w:rPr>
              <w:t>我县教育系统</w:t>
            </w:r>
            <w:r>
              <w:rPr>
                <w:rFonts w:hint="eastAsia" w:ascii="宋体" w:hAnsi="宋体" w:cs="宋体"/>
                <w:color w:val="000000"/>
                <w:kern w:val="0"/>
                <w:szCs w:val="21"/>
              </w:rPr>
              <w:t>服务期限不少于</w:t>
            </w:r>
            <w:r>
              <w:rPr>
                <w:rFonts w:hint="default" w:ascii="宋体" w:hAnsi="宋体" w:cs="宋体"/>
                <w:color w:val="000000"/>
                <w:kern w:val="0"/>
                <w:szCs w:val="21"/>
              </w:rPr>
              <w:t>3</w:t>
            </w:r>
            <w:r>
              <w:rPr>
                <w:rFonts w:hint="eastAsia" w:ascii="宋体" w:hAnsi="宋体" w:cs="宋体"/>
                <w:color w:val="000000"/>
                <w:kern w:val="0"/>
                <w:szCs w:val="21"/>
              </w:rPr>
              <w:t>年</w:t>
            </w:r>
            <w:r>
              <w:rPr>
                <w:rFonts w:hint="eastAsia" w:ascii="宋体" w:hAnsi="宋体" w:cs="宋体"/>
                <w:color w:val="000000"/>
                <w:kern w:val="0"/>
                <w:szCs w:val="21"/>
                <w:lang w:val="en-US" w:eastAsia="zh-CN"/>
              </w:rPr>
              <w:t>。</w:t>
            </w:r>
            <w:r>
              <w:rPr>
                <w:rFonts w:hint="eastAsia" w:asciiTheme="minorEastAsia" w:hAnsiTheme="minorEastAsia" w:eastAsiaTheme="minorEastAsia" w:cstheme="minorEastAsia"/>
                <w:color w:val="000000"/>
                <w:kern w:val="0"/>
                <w:szCs w:val="21"/>
                <w:lang w:val="en-US" w:eastAsia="zh-CN"/>
              </w:rPr>
              <w:t>限</w:t>
            </w:r>
            <w:r>
              <w:rPr>
                <w:rFonts w:hint="eastAsia" w:asciiTheme="minorEastAsia" w:hAnsiTheme="minorEastAsia" w:eastAsiaTheme="minorEastAsia" w:cstheme="minorEastAsia"/>
                <w:color w:val="000000"/>
                <w:kern w:val="0"/>
                <w:szCs w:val="21"/>
                <w:lang w:eastAsia="zh-CN"/>
              </w:rPr>
              <w:t>慈利县户籍。</w:t>
            </w:r>
          </w:p>
        </w:tc>
      </w:tr>
      <w:tr>
        <w:tblPrEx>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auto"/>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eastAsia="宋体" w:cs="宋体"/>
                <w:color w:val="auto"/>
                <w:kern w:val="0"/>
                <w:szCs w:val="21"/>
                <w:lang w:eastAsia="zh-CN"/>
              </w:rPr>
            </w:pPr>
            <w:r>
              <w:rPr>
                <w:rFonts w:hint="eastAsia" w:ascii="宋体" w:hAnsi="宋体" w:cs="宋体"/>
                <w:color w:val="auto"/>
                <w:kern w:val="0"/>
                <w:szCs w:val="21"/>
                <w:lang w:eastAsia="zh-CN"/>
              </w:rPr>
              <w:t>初中化学</w:t>
            </w:r>
            <w:r>
              <w:rPr>
                <w:rFonts w:hint="eastAsia" w:ascii="宋体" w:hAnsi="宋体" w:cs="宋体"/>
                <w:color w:val="auto"/>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eastAsia="宋体" w:cs="宋体"/>
                <w:color w:val="auto"/>
                <w:kern w:val="0"/>
                <w:szCs w:val="21"/>
                <w:lang w:val="en-US" w:eastAsia="zh-CN"/>
              </w:rPr>
            </w:pPr>
            <w:r>
              <w:rPr>
                <w:rFonts w:hint="eastAsia" w:ascii="宋体" w:cs="宋体"/>
                <w:color w:val="auto"/>
                <w:kern w:val="0"/>
                <w:szCs w:val="21"/>
                <w:lang w:val="en-US" w:eastAsia="zh-CN"/>
              </w:rPr>
              <w:t>6</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cs="宋体"/>
                <w:color w:val="auto"/>
                <w:kern w:val="0"/>
                <w:szCs w:val="21"/>
              </w:rPr>
            </w:pPr>
            <w:r>
              <w:rPr>
                <w:rFonts w:hint="eastAsia" w:ascii="宋体" w:hAnsi="宋体" w:cs="宋体"/>
                <w:color w:val="auto"/>
                <w:kern w:val="0"/>
                <w:szCs w:val="21"/>
                <w:lang w:eastAsia="zh-CN"/>
              </w:rPr>
              <w:t>宜冲桥</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甘堰乡</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广福桥镇</w:t>
            </w:r>
            <w:r>
              <w:rPr>
                <w:rFonts w:hint="eastAsia" w:ascii="宋体" w:hAnsi="宋体" w:cs="宋体"/>
                <w:color w:val="auto"/>
                <w:kern w:val="0"/>
                <w:szCs w:val="21"/>
              </w:rPr>
              <w:t>中学</w:t>
            </w:r>
            <w:r>
              <w:rPr>
                <w:rFonts w:hint="eastAsia" w:ascii="宋体" w:hAnsi="宋体" w:cs="宋体"/>
                <w:color w:val="auto"/>
                <w:kern w:val="0"/>
                <w:szCs w:val="21"/>
                <w:lang w:val="en-US" w:eastAsia="zh-CN"/>
              </w:rPr>
              <w:t>1</w:t>
            </w:r>
          </w:p>
          <w:p>
            <w:pPr>
              <w:keepNext w:val="0"/>
              <w:keepLines w:val="0"/>
              <w:widowControl/>
              <w:suppressLineNumbers w:val="0"/>
              <w:spacing w:before="0" w:beforeAutospacing="0" w:after="0" w:afterAutospacing="0" w:line="240" w:lineRule="exact"/>
              <w:ind w:left="0" w:right="0"/>
              <w:jc w:val="left"/>
              <w:rPr>
                <w:rFonts w:hint="eastAsia" w:ascii="宋体" w:eastAsia="宋体" w:cs="宋体"/>
                <w:color w:val="auto"/>
                <w:kern w:val="0"/>
                <w:szCs w:val="21"/>
                <w:lang w:eastAsia="zh-CN"/>
              </w:rPr>
            </w:pPr>
            <w:r>
              <w:rPr>
                <w:rFonts w:hint="eastAsia" w:ascii="宋体" w:hAnsi="宋体" w:cs="宋体"/>
                <w:color w:val="auto"/>
                <w:kern w:val="0"/>
                <w:szCs w:val="21"/>
                <w:lang w:eastAsia="zh-CN"/>
              </w:rPr>
              <w:t>国太桥</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三合口</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三官寺乡中学</w:t>
            </w:r>
            <w:r>
              <w:rPr>
                <w:rFonts w:hint="default" w:ascii="宋体" w:hAnsi="宋体" w:cs="宋体"/>
                <w:color w:val="auto"/>
                <w:kern w:val="0"/>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652"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auto"/>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auto"/>
                <w:kern w:val="0"/>
                <w:szCs w:val="21"/>
              </w:rPr>
            </w:pPr>
            <w:r>
              <w:rPr>
                <w:rFonts w:hint="eastAsia" w:ascii="宋体" w:hAnsi="宋体" w:cs="宋体"/>
                <w:color w:val="auto"/>
                <w:kern w:val="0"/>
                <w:szCs w:val="21"/>
                <w:lang w:eastAsia="zh-CN"/>
              </w:rPr>
              <w:t>初中历史</w:t>
            </w:r>
            <w:r>
              <w:rPr>
                <w:rFonts w:hint="eastAsia" w:ascii="宋体" w:hAnsi="宋体" w:cs="宋体"/>
                <w:color w:val="auto"/>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eastAsia="宋体" w:cs="宋体"/>
                <w:color w:val="auto"/>
                <w:kern w:val="0"/>
                <w:szCs w:val="21"/>
                <w:lang w:val="en-US" w:eastAsia="zh-CN"/>
              </w:rPr>
            </w:pPr>
            <w:r>
              <w:rPr>
                <w:rFonts w:hint="eastAsia" w:ascii="宋体" w:cs="宋体"/>
                <w:color w:val="auto"/>
                <w:kern w:val="0"/>
                <w:szCs w:val="21"/>
                <w:lang w:val="en-US" w:eastAsia="zh-CN"/>
              </w:rPr>
              <w:t>2</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cs="宋体"/>
                <w:color w:val="auto"/>
                <w:kern w:val="0"/>
                <w:szCs w:val="21"/>
              </w:rPr>
            </w:pPr>
            <w:r>
              <w:rPr>
                <w:rFonts w:hint="eastAsia" w:ascii="宋体" w:hAnsi="宋体" w:cs="宋体"/>
                <w:color w:val="auto"/>
                <w:kern w:val="0"/>
                <w:szCs w:val="21"/>
                <w:lang w:eastAsia="zh-CN"/>
              </w:rPr>
              <w:t>许家坊乡</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三合口中学</w:t>
            </w:r>
            <w:r>
              <w:rPr>
                <w:rFonts w:hint="default" w:ascii="宋体" w:hAnsi="宋体" w:cs="宋体"/>
                <w:color w:val="auto"/>
                <w:kern w:val="0"/>
                <w:szCs w:val="21"/>
              </w:rPr>
              <w:t>1</w:t>
            </w:r>
          </w:p>
          <w:p>
            <w:pPr>
              <w:keepNext w:val="0"/>
              <w:keepLines w:val="0"/>
              <w:widowControl/>
              <w:suppressLineNumbers w:val="0"/>
              <w:spacing w:before="0" w:beforeAutospacing="0" w:after="0" w:afterAutospacing="0" w:line="240" w:lineRule="exact"/>
              <w:ind w:left="0" w:right="0"/>
              <w:jc w:val="left"/>
              <w:rPr>
                <w:rFonts w:hint="eastAsia" w:ascii="宋体" w:eastAsia="宋体" w:cs="宋体"/>
                <w:color w:val="auto"/>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774"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Calibri" w:eastAsia="宋体" w:cs="宋体"/>
                <w:color w:val="000000"/>
                <w:kern w:val="0"/>
                <w:sz w:val="21"/>
                <w:szCs w:val="21"/>
                <w:lang w:val="en-US" w:eastAsia="zh-CN" w:bidi="ar-SA"/>
              </w:rPr>
            </w:pPr>
            <w:r>
              <w:rPr>
                <w:rFonts w:hint="eastAsia" w:ascii="宋体" w:hAnsi="宋体" w:cs="宋体"/>
                <w:color w:val="000000"/>
                <w:kern w:val="0"/>
                <w:szCs w:val="21"/>
                <w:lang w:eastAsia="zh-CN"/>
              </w:rPr>
              <w:t>初中生物</w:t>
            </w:r>
            <w:r>
              <w:rPr>
                <w:rFonts w:hint="eastAsia" w:ascii="宋体" w:hAnsi="宋体" w:cs="宋体"/>
                <w:color w:val="000000"/>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5</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cs="宋体"/>
                <w:color w:val="auto"/>
                <w:kern w:val="0"/>
                <w:szCs w:val="21"/>
              </w:rPr>
            </w:pPr>
            <w:r>
              <w:rPr>
                <w:rFonts w:hint="eastAsia" w:ascii="宋体" w:hAnsi="宋体" w:cs="宋体"/>
                <w:color w:val="auto"/>
                <w:kern w:val="0"/>
                <w:szCs w:val="21"/>
                <w:lang w:eastAsia="zh-CN"/>
              </w:rPr>
              <w:t>金岩乡</w:t>
            </w:r>
            <w:r>
              <w:rPr>
                <w:rFonts w:hint="eastAsia" w:ascii="宋体" w:hAnsi="宋体" w:cs="宋体"/>
                <w:color w:val="auto"/>
                <w:kern w:val="0"/>
                <w:szCs w:val="21"/>
              </w:rPr>
              <w:t>中学</w:t>
            </w:r>
            <w:r>
              <w:rPr>
                <w:rFonts w:hint="default" w:ascii="宋体" w:hAnsi="宋体" w:cs="宋体"/>
                <w:color w:val="auto"/>
                <w:kern w:val="0"/>
                <w:szCs w:val="21"/>
              </w:rPr>
              <w:t>1</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高桥镇</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国太桥</w:t>
            </w:r>
            <w:r>
              <w:rPr>
                <w:rFonts w:hint="eastAsia" w:ascii="宋体" w:hAnsi="宋体" w:cs="宋体"/>
                <w:color w:val="auto"/>
                <w:kern w:val="0"/>
                <w:szCs w:val="21"/>
              </w:rPr>
              <w:t>中学</w:t>
            </w:r>
            <w:r>
              <w:rPr>
                <w:rFonts w:hint="default" w:ascii="宋体" w:hAnsi="宋体" w:cs="宋体"/>
                <w:color w:val="auto"/>
                <w:kern w:val="0"/>
                <w:szCs w:val="21"/>
              </w:rPr>
              <w:t>1</w:t>
            </w:r>
          </w:p>
          <w:p>
            <w:pPr>
              <w:keepNext w:val="0"/>
              <w:keepLines w:val="0"/>
              <w:widowControl/>
              <w:suppressLineNumbers w:val="0"/>
              <w:spacing w:before="0" w:beforeAutospacing="0" w:after="0" w:afterAutospacing="0" w:line="240" w:lineRule="exact"/>
              <w:ind w:left="0" w:leftChars="0" w:right="0" w:rightChars="0"/>
              <w:jc w:val="left"/>
              <w:rPr>
                <w:rFonts w:hint="eastAsia" w:ascii="宋体" w:hAnsi="Calibri" w:eastAsia="宋体" w:cs="宋体"/>
                <w:color w:val="auto"/>
                <w:kern w:val="0"/>
                <w:sz w:val="21"/>
                <w:szCs w:val="21"/>
                <w:lang w:val="en-US" w:eastAsia="zh-CN" w:bidi="ar-SA"/>
              </w:rPr>
            </w:pPr>
            <w:r>
              <w:rPr>
                <w:rFonts w:hint="eastAsia" w:ascii="宋体" w:hAnsi="宋体" w:cs="宋体"/>
                <w:color w:val="auto"/>
                <w:kern w:val="0"/>
                <w:szCs w:val="21"/>
                <w:lang w:eastAsia="zh-CN"/>
              </w:rPr>
              <w:t>杉木桥镇</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象市</w:t>
            </w:r>
            <w:r>
              <w:rPr>
                <w:rFonts w:hint="eastAsia" w:ascii="宋体" w:hAnsi="宋体" w:cs="宋体"/>
                <w:color w:val="auto"/>
                <w:kern w:val="0"/>
                <w:szCs w:val="21"/>
              </w:rPr>
              <w:t>镇中学</w:t>
            </w:r>
            <w:r>
              <w:rPr>
                <w:rFonts w:hint="default" w:ascii="宋体" w:hAnsi="宋体" w:cs="宋体"/>
                <w:color w:val="auto"/>
                <w:kern w:val="0"/>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836"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Calibri" w:eastAsia="宋体" w:cs="宋体"/>
                <w:color w:val="000000"/>
                <w:kern w:val="0"/>
                <w:sz w:val="21"/>
                <w:szCs w:val="21"/>
                <w:lang w:val="en-US" w:eastAsia="zh-CN" w:bidi="ar-SA"/>
              </w:rPr>
            </w:pPr>
            <w:r>
              <w:rPr>
                <w:rFonts w:hint="eastAsia" w:ascii="宋体" w:hAnsi="宋体" w:cs="宋体"/>
                <w:color w:val="000000"/>
                <w:kern w:val="0"/>
                <w:szCs w:val="21"/>
                <w:lang w:eastAsia="zh-CN"/>
              </w:rPr>
              <w:t>初中数学</w:t>
            </w:r>
            <w:r>
              <w:rPr>
                <w:rFonts w:hint="eastAsia" w:ascii="宋体" w:hAnsi="宋体" w:cs="宋体"/>
                <w:color w:val="000000"/>
                <w:kern w:val="0"/>
                <w:szCs w:val="21"/>
              </w:rPr>
              <w:t>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7</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cs="宋体"/>
                <w:color w:val="auto"/>
                <w:kern w:val="0"/>
                <w:szCs w:val="21"/>
              </w:rPr>
            </w:pPr>
            <w:r>
              <w:rPr>
                <w:rFonts w:hint="eastAsia" w:ascii="宋体" w:hAnsi="宋体" w:cs="宋体"/>
                <w:color w:val="auto"/>
                <w:kern w:val="0"/>
                <w:szCs w:val="21"/>
                <w:lang w:eastAsia="zh-CN"/>
              </w:rPr>
              <w:t>宜冲桥</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2      </w:t>
            </w:r>
            <w:r>
              <w:rPr>
                <w:rFonts w:hint="eastAsia" w:ascii="宋体" w:hAnsi="宋体" w:cs="宋体"/>
                <w:color w:val="auto"/>
                <w:kern w:val="0"/>
                <w:szCs w:val="21"/>
                <w:lang w:eastAsia="zh-CN"/>
              </w:rPr>
              <w:t>金岩</w:t>
            </w:r>
            <w:r>
              <w:rPr>
                <w:rFonts w:hint="eastAsia" w:ascii="宋体" w:hAnsi="宋体" w:cs="宋体"/>
                <w:color w:val="auto"/>
                <w:kern w:val="0"/>
                <w:szCs w:val="21"/>
              </w:rPr>
              <w:t>乡中学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洞溪乡</w:t>
            </w:r>
            <w:r>
              <w:rPr>
                <w:rFonts w:hint="eastAsia" w:ascii="宋体" w:hAnsi="宋体" w:cs="宋体"/>
                <w:color w:val="auto"/>
                <w:kern w:val="0"/>
                <w:szCs w:val="21"/>
              </w:rPr>
              <w:t>中学</w:t>
            </w:r>
            <w:r>
              <w:rPr>
                <w:rFonts w:hint="default" w:ascii="宋体" w:hAnsi="宋体" w:cs="宋体"/>
                <w:color w:val="auto"/>
                <w:kern w:val="0"/>
                <w:szCs w:val="21"/>
              </w:rPr>
              <w:t>1</w:t>
            </w:r>
          </w:p>
          <w:p>
            <w:pPr>
              <w:keepNext w:val="0"/>
              <w:keepLines w:val="0"/>
              <w:widowControl/>
              <w:suppressLineNumbers w:val="0"/>
              <w:spacing w:before="0" w:beforeAutospacing="0" w:after="0" w:afterAutospacing="0" w:line="240" w:lineRule="exact"/>
              <w:ind w:left="0" w:leftChars="0" w:right="0" w:rightChars="0"/>
              <w:jc w:val="left"/>
              <w:rPr>
                <w:rFonts w:hint="eastAsia" w:ascii="宋体" w:hAnsi="Calibri" w:eastAsia="宋体" w:cs="宋体"/>
                <w:color w:val="auto"/>
                <w:kern w:val="0"/>
                <w:sz w:val="21"/>
                <w:szCs w:val="21"/>
                <w:lang w:val="en-US" w:eastAsia="zh-CN" w:bidi="ar-SA"/>
              </w:rPr>
            </w:pPr>
            <w:r>
              <w:rPr>
                <w:rFonts w:hint="eastAsia" w:ascii="宋体" w:hAnsi="宋体" w:cs="宋体"/>
                <w:color w:val="auto"/>
                <w:kern w:val="0"/>
                <w:szCs w:val="21"/>
                <w:lang w:eastAsia="zh-CN"/>
              </w:rPr>
              <w:t>金坪</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庄塌</w:t>
            </w:r>
            <w:r>
              <w:rPr>
                <w:rFonts w:hint="eastAsia" w:ascii="宋体" w:hAnsi="宋体" w:cs="宋体"/>
                <w:color w:val="auto"/>
                <w:kern w:val="0"/>
                <w:szCs w:val="21"/>
              </w:rPr>
              <w:t>中学</w:t>
            </w:r>
            <w:r>
              <w:rPr>
                <w:rFonts w:hint="eastAsia" w:ascii="宋体" w:hAnsi="宋体" w:cs="宋体"/>
                <w:color w:val="auto"/>
                <w:kern w:val="0"/>
                <w:szCs w:val="21"/>
                <w:lang w:val="en-US" w:eastAsia="zh-CN"/>
              </w:rPr>
              <w:t xml:space="preserve">1        </w:t>
            </w:r>
            <w:r>
              <w:rPr>
                <w:rFonts w:hint="eastAsia" w:ascii="宋体" w:hAnsi="宋体" w:cs="宋体"/>
                <w:color w:val="auto"/>
                <w:kern w:val="0"/>
                <w:szCs w:val="21"/>
                <w:lang w:eastAsia="zh-CN"/>
              </w:rPr>
              <w:t>赵家岗</w:t>
            </w:r>
            <w:r>
              <w:rPr>
                <w:rFonts w:hint="eastAsia" w:ascii="宋体" w:hAnsi="宋体" w:cs="宋体"/>
                <w:color w:val="auto"/>
                <w:kern w:val="0"/>
                <w:szCs w:val="21"/>
              </w:rPr>
              <w:t>乡中学</w:t>
            </w:r>
            <w:r>
              <w:rPr>
                <w:rFonts w:hint="eastAsia" w:ascii="宋体" w:hAnsi="宋体" w:cs="宋体"/>
                <w:color w:val="auto"/>
                <w:kern w:val="0"/>
                <w:szCs w:val="21"/>
                <w:lang w:val="en-US" w:eastAsia="zh-CN"/>
              </w:rPr>
              <w:t>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846"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初中体育教师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cs="宋体"/>
                <w:color w:val="000000"/>
                <w:kern w:val="0"/>
                <w:sz w:val="21"/>
                <w:szCs w:val="21"/>
                <w:lang w:val="en-US" w:eastAsia="zh-CN" w:bidi="ar-SA"/>
              </w:rPr>
            </w:pPr>
            <w:r>
              <w:rPr>
                <w:rFonts w:hint="eastAsia" w:ascii="宋体" w:cs="宋体"/>
                <w:color w:val="000000"/>
                <w:kern w:val="0"/>
                <w:sz w:val="21"/>
                <w:szCs w:val="21"/>
                <w:lang w:val="en-US" w:eastAsia="zh-CN" w:bidi="ar-SA"/>
              </w:rPr>
              <w:t>5</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甘堰乡中学</w:t>
            </w:r>
            <w:r>
              <w:rPr>
                <w:rFonts w:hint="eastAsia" w:ascii="宋体" w:hAnsi="宋体" w:cs="宋体"/>
                <w:color w:val="auto"/>
                <w:kern w:val="0"/>
                <w:szCs w:val="21"/>
                <w:lang w:val="en-US" w:eastAsia="zh-CN"/>
              </w:rPr>
              <w:t xml:space="preserve">1     金岩乡中学1       龙潭河镇中学1     二坊坪中学1      赵家岗乡中学1 </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952"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初中物理教师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cs="宋体"/>
                <w:color w:val="000000"/>
                <w:kern w:val="0"/>
                <w:sz w:val="21"/>
                <w:szCs w:val="21"/>
                <w:lang w:val="en-US" w:eastAsia="zh-CN" w:bidi="ar-SA"/>
              </w:rPr>
            </w:pPr>
            <w:r>
              <w:rPr>
                <w:rFonts w:hint="eastAsia" w:ascii="宋体" w:cs="宋体"/>
                <w:color w:val="000000"/>
                <w:kern w:val="0"/>
                <w:sz w:val="21"/>
                <w:szCs w:val="21"/>
                <w:lang w:val="en-US" w:eastAsia="zh-CN" w:bidi="ar-SA"/>
              </w:rPr>
              <w:t>7</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金岩乡中学</w:t>
            </w:r>
            <w:r>
              <w:rPr>
                <w:rFonts w:hint="eastAsia" w:ascii="宋体" w:hAnsi="宋体" w:cs="宋体"/>
                <w:color w:val="auto"/>
                <w:kern w:val="0"/>
                <w:szCs w:val="21"/>
                <w:lang w:val="en-US" w:eastAsia="zh-CN"/>
              </w:rPr>
              <w:t>1      洞溪乡中学1      龙潭河镇中学1</w:t>
            </w:r>
          </w:p>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二坊坪中学1      广福桥镇中学1    杨柳铺乡中学1</w:t>
            </w:r>
          </w:p>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三合口中学1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733"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初中英语教师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cs="宋体"/>
                <w:color w:val="000000"/>
                <w:kern w:val="0"/>
                <w:sz w:val="21"/>
                <w:szCs w:val="21"/>
                <w:lang w:val="en-US" w:eastAsia="zh-CN" w:bidi="ar-SA"/>
              </w:rPr>
            </w:pPr>
            <w:r>
              <w:rPr>
                <w:rFonts w:hint="eastAsia" w:ascii="宋体" w:cs="宋体"/>
                <w:color w:val="000000"/>
                <w:kern w:val="0"/>
                <w:sz w:val="21"/>
                <w:szCs w:val="21"/>
                <w:lang w:val="en-US" w:eastAsia="zh-CN" w:bidi="ar-SA"/>
              </w:rPr>
              <w:t>3</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宜冲桥中学</w:t>
            </w:r>
            <w:r>
              <w:rPr>
                <w:rFonts w:hint="eastAsia" w:ascii="宋体" w:hAnsi="宋体" w:cs="宋体"/>
                <w:color w:val="auto"/>
                <w:kern w:val="0"/>
                <w:szCs w:val="21"/>
                <w:lang w:val="en-US" w:eastAsia="zh-CN"/>
              </w:rPr>
              <w:t>1      金坪中学1        庄塌中学1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717" w:hRule="atLeast"/>
        </w:trPr>
        <w:tc>
          <w:tcPr>
            <w:tcW w:w="85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初中语文教师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cs="宋体"/>
                <w:color w:val="000000"/>
                <w:kern w:val="0"/>
                <w:sz w:val="21"/>
                <w:szCs w:val="21"/>
                <w:lang w:val="en-US" w:eastAsia="zh-CN" w:bidi="ar-SA"/>
              </w:rPr>
            </w:pPr>
            <w:r>
              <w:rPr>
                <w:rFonts w:hint="eastAsia" w:ascii="宋体" w:cs="宋体"/>
                <w:color w:val="000000"/>
                <w:kern w:val="0"/>
                <w:sz w:val="21"/>
                <w:szCs w:val="21"/>
                <w:lang w:val="en-US" w:eastAsia="zh-CN" w:bidi="ar-SA"/>
              </w:rPr>
              <w:t>3</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宜冲桥中学</w:t>
            </w:r>
            <w:r>
              <w:rPr>
                <w:rFonts w:hint="eastAsia" w:ascii="宋体" w:hAnsi="宋体" w:cs="宋体"/>
                <w:color w:val="auto"/>
                <w:kern w:val="0"/>
                <w:szCs w:val="21"/>
                <w:lang w:val="en-US" w:eastAsia="zh-CN"/>
              </w:rPr>
              <w:t xml:space="preserve">2      </w:t>
            </w:r>
            <w:r>
              <w:rPr>
                <w:rFonts w:hint="eastAsia" w:ascii="宋体" w:hAnsi="宋体" w:cs="宋体"/>
                <w:color w:val="auto"/>
                <w:kern w:val="0"/>
                <w:szCs w:val="21"/>
                <w:lang w:eastAsia="zh-CN"/>
              </w:rPr>
              <w:t>庄塌中学</w:t>
            </w:r>
            <w:r>
              <w:rPr>
                <w:rFonts w:hint="eastAsia" w:ascii="宋体" w:hAnsi="宋体" w:cs="宋体"/>
                <w:color w:val="auto"/>
                <w:kern w:val="0"/>
                <w:szCs w:val="21"/>
                <w:lang w:val="en-US" w:eastAsia="zh-CN"/>
              </w:rPr>
              <w:t xml:space="preserve">1       </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r>
        <w:tblPrEx>
          <w:tblCellMar>
            <w:top w:w="0" w:type="dxa"/>
            <w:left w:w="108" w:type="dxa"/>
            <w:bottom w:w="0" w:type="dxa"/>
            <w:right w:w="108" w:type="dxa"/>
          </w:tblCellMar>
        </w:tblPrEx>
        <w:trPr>
          <w:trHeight w:val="778" w:hRule="atLeast"/>
        </w:trPr>
        <w:tc>
          <w:tcPr>
            <w:tcW w:w="85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初中政治教师</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cs="宋体"/>
                <w:color w:val="000000"/>
                <w:kern w:val="0"/>
                <w:sz w:val="21"/>
                <w:szCs w:val="21"/>
                <w:lang w:val="en-US" w:eastAsia="zh-CN" w:bidi="ar-SA"/>
              </w:rPr>
            </w:pPr>
            <w:r>
              <w:rPr>
                <w:rFonts w:hint="eastAsia" w:ascii="宋体" w:cs="宋体"/>
                <w:color w:val="000000"/>
                <w:kern w:val="0"/>
                <w:sz w:val="21"/>
                <w:szCs w:val="21"/>
                <w:lang w:val="en-US" w:eastAsia="zh-CN" w:bidi="ar-SA"/>
              </w:rPr>
              <w:t>2</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高桥镇中学</w:t>
            </w:r>
            <w:r>
              <w:rPr>
                <w:rFonts w:hint="eastAsia" w:ascii="宋体" w:hAnsi="宋体" w:cs="宋体"/>
                <w:color w:val="auto"/>
                <w:kern w:val="0"/>
                <w:szCs w:val="21"/>
                <w:lang w:val="en-US" w:eastAsia="zh-CN"/>
              </w:rPr>
              <w:t>1      二坊坪中学1</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kern w:val="0"/>
                <w:szCs w:val="21"/>
              </w:rPr>
            </w:pPr>
            <w:r>
              <w:rPr>
                <w:rFonts w:hint="eastAsia" w:ascii="宋体" w:hAnsi="宋体" w:cs="宋体"/>
                <w:kern w:val="0"/>
                <w:szCs w:val="21"/>
              </w:rPr>
              <w:t>全额拨款事业</w:t>
            </w:r>
          </w:p>
        </w:tc>
        <w:tc>
          <w:tcPr>
            <w:tcW w:w="14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cs="宋体"/>
                <w:kern w:val="0"/>
                <w:szCs w:val="21"/>
              </w:rPr>
            </w:pPr>
          </w:p>
        </w:tc>
      </w:tr>
    </w:tbl>
    <w:p>
      <w:pPr>
        <w:spacing w:line="620" w:lineRule="exact"/>
        <w:jc w:val="center"/>
        <w:rPr>
          <w:rFonts w:hint="eastAsia" w:ascii="方正小标宋简体" w:hAnsi="方正小标宋简体" w:eastAsia="方正小标宋简体" w:cs="方正小标宋简体"/>
          <w:b/>
          <w:sz w:val="36"/>
          <w:szCs w:val="36"/>
        </w:rPr>
      </w:pPr>
      <w:r>
        <w:rPr>
          <w:rFonts w:ascii="仿宋" w:hAnsi="仿宋" w:eastAsia="仿宋" w:cs="仿宋"/>
          <w:sz w:val="32"/>
          <w:szCs w:val="32"/>
        </w:rPr>
        <w:br w:type="page"/>
      </w:r>
      <w:r>
        <w:rPr>
          <w:rFonts w:hint="eastAsia" w:ascii="方正小标宋简体" w:hAnsi="方正小标宋简体" w:eastAsia="方正小标宋简体" w:cs="方正小标宋简体"/>
          <w:b/>
          <w:sz w:val="36"/>
          <w:szCs w:val="36"/>
        </w:rPr>
        <w:t>慈利县20</w:t>
      </w:r>
      <w:r>
        <w:rPr>
          <w:rFonts w:hint="eastAsia" w:ascii="方正小标宋简体" w:hAnsi="方正小标宋简体" w:eastAsia="方正小标宋简体" w:cs="方正小标宋简体"/>
          <w:b/>
          <w:sz w:val="36"/>
          <w:szCs w:val="36"/>
          <w:lang w:val="en-US" w:eastAsia="zh-CN"/>
        </w:rPr>
        <w:t>21</w:t>
      </w:r>
      <w:r>
        <w:rPr>
          <w:rFonts w:hint="eastAsia" w:ascii="方正小标宋简体" w:hAnsi="方正小标宋简体" w:eastAsia="方正小标宋简体" w:cs="方正小标宋简体"/>
          <w:b/>
          <w:sz w:val="36"/>
          <w:szCs w:val="36"/>
        </w:rPr>
        <w:t>年公开招聘教师计划与职位表</w:t>
      </w:r>
    </w:p>
    <w:tbl>
      <w:tblPr>
        <w:tblStyle w:val="7"/>
        <w:tblW w:w="9983" w:type="dxa"/>
        <w:tblInd w:w="-552" w:type="dxa"/>
        <w:tblLayout w:type="fixed"/>
        <w:tblCellMar>
          <w:top w:w="0" w:type="dxa"/>
          <w:left w:w="108" w:type="dxa"/>
          <w:bottom w:w="0" w:type="dxa"/>
          <w:right w:w="108" w:type="dxa"/>
        </w:tblCellMar>
      </w:tblPr>
      <w:tblGrid>
        <w:gridCol w:w="816"/>
        <w:gridCol w:w="967"/>
        <w:gridCol w:w="617"/>
        <w:gridCol w:w="5266"/>
        <w:gridCol w:w="934"/>
        <w:gridCol w:w="1383"/>
      </w:tblGrid>
      <w:tr>
        <w:tblPrEx>
          <w:tblCellMar>
            <w:top w:w="0" w:type="dxa"/>
            <w:left w:w="108" w:type="dxa"/>
            <w:bottom w:w="0" w:type="dxa"/>
            <w:right w:w="108" w:type="dxa"/>
          </w:tblCellMar>
        </w:tblPrEx>
        <w:trPr>
          <w:trHeight w:val="835" w:hRule="atLeast"/>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学段</w:t>
            </w: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color w:val="000000"/>
                <w:kern w:val="0"/>
                <w:szCs w:val="21"/>
              </w:rPr>
              <w:t>招聘</w:t>
            </w:r>
          </w:p>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岗位</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招聘数</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招聘学校及数量</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color w:val="000000"/>
                <w:kern w:val="0"/>
                <w:szCs w:val="21"/>
              </w:rPr>
              <w:t>单位</w:t>
            </w:r>
          </w:p>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性质</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Cs w:val="21"/>
              </w:rPr>
            </w:pPr>
            <w:r>
              <w:rPr>
                <w:rFonts w:hint="eastAsia" w:ascii="宋体" w:hAnsi="宋体" w:cs="宋体"/>
                <w:color w:val="000000"/>
                <w:kern w:val="0"/>
                <w:szCs w:val="21"/>
              </w:rPr>
              <w:t>招考岗位要求</w:t>
            </w:r>
          </w:p>
        </w:tc>
      </w:tr>
      <w:tr>
        <w:tblPrEx>
          <w:tblCellMar>
            <w:top w:w="0" w:type="dxa"/>
            <w:left w:w="108" w:type="dxa"/>
            <w:bottom w:w="0" w:type="dxa"/>
            <w:right w:w="108" w:type="dxa"/>
          </w:tblCellMar>
        </w:tblPrEx>
        <w:trPr>
          <w:trHeight w:val="835" w:hRule="atLeast"/>
        </w:trPr>
        <w:tc>
          <w:tcPr>
            <w:tcW w:w="81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高中（</w:t>
            </w:r>
            <w:r>
              <w:rPr>
                <w:rFonts w:hint="eastAsia" w:ascii="宋体" w:hAnsi="宋体" w:cs="宋体"/>
                <w:color w:val="000000"/>
                <w:kern w:val="0"/>
                <w:szCs w:val="21"/>
                <w:lang w:val="en-US" w:eastAsia="zh-CN"/>
              </w:rPr>
              <w:t>28</w:t>
            </w:r>
            <w:r>
              <w:rPr>
                <w:rFonts w:hint="eastAsia" w:ascii="宋体" w:hAnsi="宋体" w:cs="宋体"/>
                <w:color w:val="000000"/>
                <w:kern w:val="0"/>
                <w:szCs w:val="21"/>
                <w:lang w:eastAsia="zh-CN"/>
              </w:rPr>
              <w:t>）</w:t>
            </w: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高中数学教师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4</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慈利二中</w:t>
            </w:r>
            <w:r>
              <w:rPr>
                <w:rFonts w:hint="eastAsia" w:ascii="宋体" w:hAnsi="宋体" w:cs="宋体"/>
                <w:color w:val="000000"/>
                <w:kern w:val="0"/>
                <w:szCs w:val="21"/>
                <w:lang w:val="en-US" w:eastAsia="zh-CN"/>
              </w:rPr>
              <w:t>3    慈利四中1</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Cs w:val="21"/>
              </w:rPr>
            </w:pPr>
            <w:r>
              <w:rPr>
                <w:rFonts w:hint="eastAsia" w:ascii="宋体" w:hAnsi="宋体" w:cs="宋体"/>
                <w:color w:val="000000"/>
                <w:kern w:val="0"/>
                <w:szCs w:val="21"/>
                <w:lang w:eastAsia="zh-CN"/>
              </w:rPr>
              <w:t>本</w:t>
            </w:r>
            <w:r>
              <w:rPr>
                <w:rFonts w:hint="eastAsia" w:ascii="宋体" w:hAnsi="宋体" w:cs="宋体"/>
                <w:color w:val="000000"/>
                <w:kern w:val="0"/>
                <w:szCs w:val="21"/>
              </w:rPr>
              <w:t>科及以上学历，</w:t>
            </w:r>
            <w:r>
              <w:rPr>
                <w:rFonts w:hint="eastAsia" w:ascii="宋体" w:hAnsi="宋体" w:cs="宋体"/>
                <w:color w:val="000000"/>
                <w:kern w:val="0"/>
                <w:szCs w:val="21"/>
                <w:lang w:eastAsia="zh-CN"/>
              </w:rPr>
              <w:t>学士及以上学位，</w:t>
            </w:r>
            <w:r>
              <w:rPr>
                <w:rFonts w:hint="default" w:ascii="宋体" w:hAnsi="宋体" w:cs="宋体"/>
                <w:color w:val="000000"/>
                <w:kern w:val="0"/>
                <w:szCs w:val="21"/>
              </w:rPr>
              <w:t>35</w:t>
            </w:r>
            <w:r>
              <w:rPr>
                <w:rFonts w:hint="eastAsia" w:ascii="宋体" w:hAnsi="宋体" w:cs="宋体"/>
                <w:color w:val="000000"/>
                <w:kern w:val="0"/>
                <w:szCs w:val="21"/>
              </w:rPr>
              <w:t>周岁以下，具有</w:t>
            </w:r>
            <w:r>
              <w:rPr>
                <w:rFonts w:hint="eastAsia" w:ascii="宋体" w:hAnsi="宋体" w:cs="宋体"/>
                <w:color w:val="000000"/>
                <w:kern w:val="0"/>
                <w:szCs w:val="21"/>
                <w:lang w:eastAsia="zh-CN"/>
              </w:rPr>
              <w:t>高中</w:t>
            </w:r>
            <w:r>
              <w:rPr>
                <w:rFonts w:hint="eastAsia" w:ascii="宋体" w:hAnsi="宋体" w:cs="宋体"/>
                <w:color w:val="000000"/>
                <w:kern w:val="0"/>
                <w:szCs w:val="21"/>
              </w:rPr>
              <w:t>教师资格证，所学专业或教师资格证认定学科与报考岗位相符。聘用后在</w:t>
            </w:r>
            <w:r>
              <w:rPr>
                <w:rFonts w:hint="eastAsia" w:ascii="宋体" w:hAnsi="宋体" w:cs="宋体"/>
                <w:color w:val="000000"/>
                <w:kern w:val="0"/>
                <w:szCs w:val="21"/>
                <w:lang w:eastAsia="zh-CN"/>
              </w:rPr>
              <w:t>我县教育系统</w:t>
            </w:r>
            <w:r>
              <w:rPr>
                <w:rFonts w:hint="eastAsia" w:ascii="宋体" w:hAnsi="宋体" w:cs="宋体"/>
                <w:color w:val="000000"/>
                <w:kern w:val="0"/>
                <w:szCs w:val="21"/>
              </w:rPr>
              <w:t>服务期限不少于</w:t>
            </w:r>
            <w:r>
              <w:rPr>
                <w:rFonts w:hint="default" w:ascii="宋体" w:hAnsi="宋体" w:cs="宋体"/>
                <w:color w:val="000000"/>
                <w:kern w:val="0"/>
                <w:szCs w:val="21"/>
              </w:rPr>
              <w:t>3</w:t>
            </w:r>
          </w:p>
          <w:p>
            <w:pPr>
              <w:keepNext w:val="0"/>
              <w:keepLines w:val="0"/>
              <w:widowControl/>
              <w:suppressLineNumbers w:val="0"/>
              <w:spacing w:before="0" w:beforeAutospacing="0" w:after="0" w:afterAutospacing="0" w:line="240" w:lineRule="exact"/>
              <w:ind w:left="0" w:right="0"/>
              <w:jc w:val="left"/>
              <w:rPr>
                <w:rFonts w:hint="eastAsia" w:ascii="宋体" w:hAnsi="宋体" w:cs="宋体"/>
                <w:color w:val="000000"/>
                <w:kern w:val="0"/>
                <w:szCs w:val="21"/>
              </w:rPr>
            </w:pPr>
            <w:r>
              <w:rPr>
                <w:rFonts w:hint="eastAsia" w:ascii="宋体" w:hAnsi="宋体" w:cs="宋体"/>
                <w:color w:val="000000"/>
                <w:kern w:val="0"/>
                <w:szCs w:val="21"/>
              </w:rPr>
              <w:t>年</w:t>
            </w:r>
            <w:r>
              <w:rPr>
                <w:rFonts w:hint="eastAsia" w:ascii="宋体" w:hAnsi="宋体" w:cs="宋体"/>
                <w:color w:val="000000"/>
                <w:kern w:val="0"/>
                <w:szCs w:val="21"/>
                <w:lang w:val="en-US" w:eastAsia="zh-CN"/>
              </w:rPr>
              <w:t>。</w:t>
            </w:r>
          </w:p>
        </w:tc>
      </w:tr>
      <w:tr>
        <w:tblPrEx>
          <w:tblCellMar>
            <w:top w:w="0" w:type="dxa"/>
            <w:left w:w="108" w:type="dxa"/>
            <w:bottom w:w="0" w:type="dxa"/>
            <w:right w:w="108" w:type="dxa"/>
          </w:tblCellMar>
        </w:tblPrEx>
        <w:trPr>
          <w:trHeight w:val="835" w:hRule="atLeast"/>
        </w:trPr>
        <w:tc>
          <w:tcPr>
            <w:tcW w:w="81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高中地理教师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2</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慈利四中</w:t>
            </w:r>
            <w:r>
              <w:rPr>
                <w:rFonts w:hint="eastAsia" w:ascii="宋体" w:hAnsi="宋体" w:cs="宋体"/>
                <w:color w:val="000000"/>
                <w:kern w:val="0"/>
                <w:szCs w:val="21"/>
                <w:lang w:val="en-US" w:eastAsia="zh-CN"/>
              </w:rPr>
              <w:t>2</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35" w:hRule="atLeast"/>
        </w:trPr>
        <w:tc>
          <w:tcPr>
            <w:tcW w:w="81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高中历史教师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4</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慈利二中</w:t>
            </w:r>
            <w:r>
              <w:rPr>
                <w:rFonts w:hint="eastAsia" w:ascii="宋体" w:hAnsi="宋体" w:cs="宋体"/>
                <w:color w:val="000000"/>
                <w:kern w:val="0"/>
                <w:szCs w:val="21"/>
                <w:lang w:val="en-US" w:eastAsia="zh-CN"/>
              </w:rPr>
              <w:t>2    慈利四中2</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35" w:hRule="atLeast"/>
        </w:trPr>
        <w:tc>
          <w:tcPr>
            <w:tcW w:w="81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高中生物教师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慈利二中</w:t>
            </w:r>
            <w:r>
              <w:rPr>
                <w:rFonts w:hint="eastAsia" w:ascii="宋体" w:hAnsi="宋体" w:cs="宋体"/>
                <w:color w:val="000000"/>
                <w:kern w:val="0"/>
                <w:szCs w:val="21"/>
                <w:lang w:val="en-US" w:eastAsia="zh-CN"/>
              </w:rPr>
              <w:t>1    慈利三中1</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35" w:hRule="atLeast"/>
        </w:trPr>
        <w:tc>
          <w:tcPr>
            <w:tcW w:w="81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高中物理教师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慈利三中</w:t>
            </w:r>
            <w:r>
              <w:rPr>
                <w:rFonts w:hint="eastAsia" w:ascii="宋体" w:hAnsi="宋体" w:cs="宋体"/>
                <w:color w:val="000000"/>
                <w:kern w:val="0"/>
                <w:szCs w:val="21"/>
                <w:lang w:val="en-US" w:eastAsia="zh-CN"/>
              </w:rPr>
              <w:t>1</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35" w:hRule="atLeast"/>
        </w:trPr>
        <w:tc>
          <w:tcPr>
            <w:tcW w:w="81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高中英语教师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7</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慈利二</w:t>
            </w:r>
            <w:r>
              <w:rPr>
                <w:rFonts w:hint="eastAsia" w:ascii="宋体" w:hAnsi="宋体" w:cs="宋体"/>
                <w:color w:val="000000"/>
                <w:kern w:val="0"/>
                <w:szCs w:val="21"/>
                <w:lang w:val="en-US" w:eastAsia="zh-CN"/>
              </w:rPr>
              <w:t>中3    慈利三中3    慈利四中1</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35" w:hRule="atLeast"/>
        </w:trPr>
        <w:tc>
          <w:tcPr>
            <w:tcW w:w="81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高中语文教师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7</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慈利二中</w:t>
            </w:r>
            <w:r>
              <w:rPr>
                <w:rFonts w:hint="eastAsia" w:ascii="宋体" w:hAnsi="宋体" w:cs="宋体"/>
                <w:color w:val="000000"/>
                <w:kern w:val="0"/>
                <w:szCs w:val="21"/>
                <w:lang w:val="en-US" w:eastAsia="zh-CN"/>
              </w:rPr>
              <w:t>2    慈利三中4    慈利四中1</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52" w:hRule="atLeast"/>
        </w:trPr>
        <w:tc>
          <w:tcPr>
            <w:tcW w:w="81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cs="宋体"/>
                <w:color w:val="000000"/>
                <w:kern w:val="0"/>
                <w:szCs w:val="21"/>
                <w:lang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高中政治教师</w:t>
            </w:r>
          </w:p>
        </w:tc>
        <w:tc>
          <w:tcPr>
            <w:tcW w:w="6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c>
          <w:tcPr>
            <w:tcW w:w="5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慈利二中</w:t>
            </w:r>
            <w:r>
              <w:rPr>
                <w:rFonts w:hint="eastAsia" w:ascii="宋体" w:hAnsi="宋体" w:cs="宋体"/>
                <w:color w:val="000000"/>
                <w:kern w:val="0"/>
                <w:szCs w:val="21"/>
                <w:lang w:val="en-US" w:eastAsia="zh-CN"/>
              </w:rPr>
              <w:t>1</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r>
              <w:rPr>
                <w:rFonts w:hint="eastAsia" w:ascii="宋体" w:hAnsi="宋体" w:cs="宋体"/>
                <w:kern w:val="0"/>
                <w:szCs w:val="21"/>
              </w:rPr>
              <w:t>全额拨款事业</w:t>
            </w:r>
          </w:p>
        </w:tc>
        <w:tc>
          <w:tcPr>
            <w:tcW w:w="138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Cs w:val="21"/>
              </w:rPr>
            </w:pPr>
          </w:p>
        </w:tc>
      </w:tr>
    </w:tbl>
    <w:p>
      <w:pPr>
        <w:spacing w:line="620" w:lineRule="exact"/>
        <w:rPr>
          <w:rFonts w:ascii="仿宋" w:hAnsi="仿宋" w:eastAsia="仿宋" w:cs="仿宋"/>
          <w:sz w:val="32"/>
          <w:szCs w:val="32"/>
        </w:rPr>
      </w:pPr>
    </w:p>
    <w:p>
      <w:pPr>
        <w:spacing w:line="620" w:lineRule="exact"/>
        <w:rPr>
          <w:rFonts w:ascii="仿宋" w:hAnsi="仿宋" w:eastAsia="仿宋" w:cs="仿宋"/>
          <w:sz w:val="32"/>
          <w:szCs w:val="32"/>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p>
    <w:p>
      <w:pPr>
        <w:spacing w:line="620" w:lineRule="exact"/>
        <w:rPr>
          <w:rFonts w:hint="eastAsia" w:ascii="黑体" w:hAnsi="仿宋" w:eastAsia="黑体" w:cs="仿宋"/>
          <w:sz w:val="28"/>
          <w:szCs w:val="28"/>
        </w:rPr>
      </w:pPr>
      <w:r>
        <w:rPr>
          <w:rFonts w:hint="eastAsia" w:ascii="黑体" w:hAnsi="仿宋" w:eastAsia="黑体" w:cs="仿宋"/>
          <w:sz w:val="28"/>
          <w:szCs w:val="28"/>
        </w:rPr>
        <w:t>附件</w:t>
      </w:r>
      <w:r>
        <w:rPr>
          <w:rFonts w:ascii="黑体" w:hAnsi="仿宋" w:eastAsia="黑体" w:cs="仿宋"/>
          <w:sz w:val="28"/>
          <w:szCs w:val="28"/>
        </w:rPr>
        <w:t>2</w:t>
      </w:r>
      <w:r>
        <w:rPr>
          <w:rFonts w:hint="eastAsia" w:ascii="黑体" w:hAnsi="仿宋" w:eastAsia="黑体" w:cs="仿宋"/>
          <w:sz w:val="28"/>
          <w:szCs w:val="28"/>
        </w:rPr>
        <w:t>：</w:t>
      </w:r>
    </w:p>
    <w:p>
      <w:pPr>
        <w:spacing w:line="620" w:lineRule="exact"/>
        <w:jc w:val="center"/>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rPr>
        <w:t>慈利县20</w:t>
      </w:r>
      <w:r>
        <w:rPr>
          <w:rFonts w:hint="eastAsia" w:ascii="方正小标宋简体" w:hAnsi="方正小标宋简体" w:eastAsia="方正小标宋简体" w:cs="方正小标宋简体"/>
          <w:b/>
          <w:bCs/>
          <w:color w:val="000000"/>
          <w:kern w:val="0"/>
          <w:sz w:val="36"/>
          <w:szCs w:val="36"/>
          <w:lang w:val="en-US" w:eastAsia="zh-CN"/>
        </w:rPr>
        <w:t>21</w:t>
      </w:r>
      <w:r>
        <w:rPr>
          <w:rFonts w:hint="eastAsia" w:ascii="方正小标宋简体" w:hAnsi="方正小标宋简体" w:eastAsia="方正小标宋简体" w:cs="方正小标宋简体"/>
          <w:b/>
          <w:bCs/>
          <w:color w:val="000000"/>
          <w:kern w:val="0"/>
          <w:sz w:val="36"/>
          <w:szCs w:val="36"/>
        </w:rPr>
        <w:t>年公开招聘教师报名表</w:t>
      </w:r>
    </w:p>
    <w:p>
      <w:pPr>
        <w:spacing w:line="620" w:lineRule="exact"/>
        <w:rPr>
          <w:rFonts w:ascii="仿宋" w:hAnsi="仿宋" w:eastAsia="仿宋" w:cs="仿宋"/>
          <w:sz w:val="32"/>
          <w:szCs w:val="32"/>
        </w:rPr>
      </w:pPr>
      <w:r>
        <w:rPr>
          <w:rFonts w:hint="eastAsia" w:ascii="宋体" w:hAnsi="宋体" w:cs="宋体"/>
          <w:color w:val="000000"/>
          <w:kern w:val="0"/>
          <w:sz w:val="24"/>
        </w:rPr>
        <w:t>应聘学段：</w:t>
      </w:r>
      <w:r>
        <w:rPr>
          <w:rFonts w:hint="default"/>
          <w:color w:val="000000"/>
          <w:kern w:val="0"/>
          <w:sz w:val="24"/>
        </w:rPr>
        <w:t>                </w:t>
      </w:r>
      <w:r>
        <w:rPr>
          <w:rFonts w:hint="default"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default" w:ascii="宋体" w:hAnsi="宋体" w:cs="宋体"/>
          <w:color w:val="000000"/>
          <w:kern w:val="0"/>
          <w:sz w:val="24"/>
        </w:rPr>
        <w:t xml:space="preserve"> </w:t>
      </w:r>
      <w:r>
        <w:rPr>
          <w:rFonts w:hint="eastAsia" w:ascii="宋体" w:hAnsi="宋体" w:cs="宋体"/>
          <w:color w:val="000000"/>
          <w:kern w:val="0"/>
          <w:sz w:val="24"/>
        </w:rPr>
        <w:t>应聘学科：</w:t>
      </w:r>
      <w:r>
        <w:rPr>
          <w:rFonts w:hint="default" w:ascii="宋体" w:hAnsi="宋体" w:cs="宋体"/>
          <w:color w:val="000000"/>
          <w:kern w:val="0"/>
          <w:sz w:val="24"/>
        </w:rPr>
        <w:t xml:space="preserve">   </w:t>
      </w:r>
    </w:p>
    <w:tbl>
      <w:tblPr>
        <w:tblStyle w:val="7"/>
        <w:tblW w:w="9540" w:type="dxa"/>
        <w:tblInd w:w="-252" w:type="dxa"/>
        <w:tblLayout w:type="fixed"/>
        <w:tblCellMar>
          <w:top w:w="0" w:type="dxa"/>
          <w:left w:w="108" w:type="dxa"/>
          <w:bottom w:w="0" w:type="dxa"/>
          <w:right w:w="108" w:type="dxa"/>
        </w:tblCellMar>
      </w:tblPr>
      <w:tblGrid>
        <w:gridCol w:w="1687"/>
        <w:gridCol w:w="1373"/>
        <w:gridCol w:w="900"/>
        <w:gridCol w:w="900"/>
        <w:gridCol w:w="1687"/>
        <w:gridCol w:w="1373"/>
        <w:gridCol w:w="1620"/>
      </w:tblGrid>
      <w:tr>
        <w:tblPrEx>
          <w:tblCellMar>
            <w:top w:w="0" w:type="dxa"/>
            <w:left w:w="108" w:type="dxa"/>
            <w:bottom w:w="0" w:type="dxa"/>
            <w:right w:w="108" w:type="dxa"/>
          </w:tblCellMar>
        </w:tblPrEx>
        <w:trPr>
          <w:trHeight w:val="558" w:hRule="atLeast"/>
        </w:trPr>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姓</w:t>
            </w:r>
            <w:r>
              <w:rPr>
                <w:rFonts w:hint="default"/>
                <w:color w:val="000000"/>
                <w:kern w:val="0"/>
                <w:sz w:val="24"/>
              </w:rPr>
              <w:t>  </w:t>
            </w:r>
            <w:r>
              <w:rPr>
                <w:rFonts w:hint="eastAsia" w:ascii="宋体" w:hAnsi="宋体" w:cs="宋体"/>
                <w:color w:val="000000"/>
                <w:kern w:val="0"/>
                <w:sz w:val="24"/>
              </w:rPr>
              <w:t>名</w:t>
            </w:r>
          </w:p>
        </w:tc>
        <w:tc>
          <w:tcPr>
            <w:tcW w:w="13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性别</w:t>
            </w:r>
          </w:p>
        </w:tc>
        <w:tc>
          <w:tcPr>
            <w:tcW w:w="9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民</w:t>
            </w:r>
            <w:r>
              <w:rPr>
                <w:rFonts w:hint="default"/>
                <w:color w:val="000000"/>
                <w:kern w:val="0"/>
                <w:sz w:val="24"/>
              </w:rPr>
              <w:t>   </w:t>
            </w:r>
            <w:r>
              <w:rPr>
                <w:rFonts w:hint="eastAsia" w:ascii="宋体" w:hAnsi="宋体" w:cs="宋体"/>
                <w:color w:val="000000"/>
                <w:kern w:val="0"/>
                <w:sz w:val="24"/>
              </w:rPr>
              <w:t>族</w:t>
            </w:r>
          </w:p>
        </w:tc>
        <w:tc>
          <w:tcPr>
            <w:tcW w:w="137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照片</w:t>
            </w: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出生年月</w:t>
            </w:r>
          </w:p>
        </w:tc>
        <w:tc>
          <w:tcPr>
            <w:tcW w:w="137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政治</w:t>
            </w:r>
          </w:p>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面貌</w:t>
            </w:r>
          </w:p>
        </w:tc>
        <w:tc>
          <w:tcPr>
            <w:tcW w:w="90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8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学历学位</w:t>
            </w:r>
          </w:p>
        </w:tc>
        <w:tc>
          <w:tcPr>
            <w:tcW w:w="137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毕业院校</w:t>
            </w:r>
          </w:p>
        </w:tc>
        <w:tc>
          <w:tcPr>
            <w:tcW w:w="317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c>
          <w:tcPr>
            <w:tcW w:w="168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所学专业</w:t>
            </w:r>
          </w:p>
        </w:tc>
        <w:tc>
          <w:tcPr>
            <w:tcW w:w="137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职</w:t>
            </w:r>
            <w:r>
              <w:rPr>
                <w:rFonts w:hint="default"/>
                <w:color w:val="000000"/>
                <w:kern w:val="0"/>
                <w:sz w:val="24"/>
              </w:rPr>
              <w:t> </w:t>
            </w:r>
            <w:r>
              <w:rPr>
                <w:rFonts w:hint="eastAsia" w:ascii="宋体" w:hAnsi="宋体" w:cs="宋体"/>
                <w:color w:val="000000"/>
                <w:kern w:val="0"/>
                <w:sz w:val="24"/>
              </w:rPr>
              <w:t>称</w:t>
            </w:r>
          </w:p>
        </w:tc>
        <w:tc>
          <w:tcPr>
            <w:tcW w:w="317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　</w:t>
            </w:r>
          </w:p>
        </w:tc>
        <w:tc>
          <w:tcPr>
            <w:tcW w:w="168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取得时间</w:t>
            </w:r>
          </w:p>
        </w:tc>
        <w:tc>
          <w:tcPr>
            <w:tcW w:w="137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户</w:t>
            </w:r>
            <w:r>
              <w:rPr>
                <w:rFonts w:hint="default"/>
                <w:color w:val="000000"/>
                <w:kern w:val="0"/>
                <w:sz w:val="24"/>
              </w:rPr>
              <w:t> </w:t>
            </w:r>
            <w:r>
              <w:rPr>
                <w:rFonts w:hint="eastAsia" w:ascii="宋体" w:hAnsi="宋体" w:cs="宋体"/>
                <w:color w:val="000000"/>
                <w:kern w:val="0"/>
                <w:sz w:val="24"/>
              </w:rPr>
              <w:t>籍所在地</w:t>
            </w:r>
          </w:p>
        </w:tc>
        <w:tc>
          <w:tcPr>
            <w:tcW w:w="317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c>
          <w:tcPr>
            <w:tcW w:w="168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档案保管单位</w:t>
            </w:r>
          </w:p>
        </w:tc>
        <w:tc>
          <w:tcPr>
            <w:tcW w:w="137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身份证号</w:t>
            </w:r>
          </w:p>
        </w:tc>
        <w:tc>
          <w:tcPr>
            <w:tcW w:w="317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c>
          <w:tcPr>
            <w:tcW w:w="168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教师资格证</w:t>
            </w:r>
          </w:p>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类别及科目</w:t>
            </w:r>
          </w:p>
        </w:tc>
        <w:tc>
          <w:tcPr>
            <w:tcW w:w="2993" w:type="dxa"/>
            <w:gridSpan w:val="2"/>
            <w:tcBorders>
              <w:top w:val="single" w:color="auto" w:sz="4" w:space="0"/>
              <w:left w:val="nil"/>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通讯地址</w:t>
            </w:r>
          </w:p>
        </w:tc>
        <w:tc>
          <w:tcPr>
            <w:tcW w:w="317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c>
          <w:tcPr>
            <w:tcW w:w="168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邮政编码</w:t>
            </w:r>
          </w:p>
        </w:tc>
        <w:tc>
          <w:tcPr>
            <w:tcW w:w="2993"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联系电话</w:t>
            </w:r>
          </w:p>
        </w:tc>
        <w:tc>
          <w:tcPr>
            <w:tcW w:w="317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333333"/>
                <w:kern w:val="0"/>
                <w:sz w:val="24"/>
              </w:rPr>
            </w:pPr>
            <w:r>
              <w:rPr>
                <w:rFonts w:hint="eastAsia"/>
                <w:color w:val="333333"/>
                <w:kern w:val="0"/>
                <w:sz w:val="24"/>
              </w:rPr>
              <w:t>　</w:t>
            </w:r>
          </w:p>
        </w:tc>
        <w:tc>
          <w:tcPr>
            <w:tcW w:w="168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cs="宋体"/>
                <w:kern w:val="0"/>
                <w:sz w:val="24"/>
              </w:rPr>
            </w:pPr>
            <w:r>
              <w:rPr>
                <w:rFonts w:hint="default" w:ascii="宋体" w:hAnsi="宋体" w:cs="宋体"/>
                <w:color w:val="333333"/>
                <w:kern w:val="0"/>
                <w:sz w:val="24"/>
              </w:rPr>
              <w:t>QQ</w:t>
            </w:r>
            <w:r>
              <w:rPr>
                <w:rFonts w:hint="eastAsia" w:ascii="宋体" w:hAnsi="宋体" w:cs="宋体"/>
                <w:color w:val="333333"/>
                <w:kern w:val="0"/>
                <w:sz w:val="24"/>
              </w:rPr>
              <w:t>邮箱</w:t>
            </w:r>
            <w:r>
              <w:rPr>
                <w:rFonts w:hint="eastAsia" w:ascii="宋体" w:hAnsi="宋体" w:cs="宋体"/>
                <w:kern w:val="0"/>
                <w:sz w:val="24"/>
              </w:rPr>
              <w:t>　</w:t>
            </w:r>
          </w:p>
        </w:tc>
        <w:tc>
          <w:tcPr>
            <w:tcW w:w="2993"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05" w:hRule="atLeast"/>
        </w:trPr>
        <w:tc>
          <w:tcPr>
            <w:tcW w:w="168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简</w:t>
            </w:r>
            <w:r>
              <w:rPr>
                <w:rFonts w:hint="default"/>
                <w:color w:val="000000"/>
                <w:kern w:val="0"/>
                <w:sz w:val="24"/>
              </w:rPr>
              <w:t> </w:t>
            </w:r>
            <w:r>
              <w:rPr>
                <w:rFonts w:hint="eastAsia" w:ascii="宋体" w:hAnsi="宋体" w:cs="宋体"/>
                <w:color w:val="000000"/>
                <w:kern w:val="0"/>
                <w:sz w:val="24"/>
              </w:rPr>
              <w:t>历</w:t>
            </w:r>
          </w:p>
        </w:tc>
        <w:tc>
          <w:tcPr>
            <w:tcW w:w="7853" w:type="dxa"/>
            <w:gridSpan w:val="6"/>
            <w:tcBorders>
              <w:top w:val="single" w:color="auto" w:sz="4" w:space="0"/>
              <w:left w:val="nil"/>
              <w:bottom w:val="nil"/>
              <w:right w:val="single" w:color="auto" w:sz="4" w:space="0"/>
            </w:tcBorders>
          </w:tcPr>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eastAsia"/>
                <w:color w:val="333333"/>
                <w:kern w:val="0"/>
                <w:sz w:val="24"/>
              </w:rPr>
            </w:pPr>
          </w:p>
          <w:p>
            <w:pPr>
              <w:keepNext w:val="0"/>
              <w:keepLines w:val="0"/>
              <w:widowControl/>
              <w:suppressLineNumbers w:val="0"/>
              <w:spacing w:before="0" w:beforeAutospacing="0" w:after="0" w:afterAutospacing="0"/>
              <w:ind w:left="0" w:right="0"/>
              <w:jc w:val="center"/>
              <w:rPr>
                <w:rFonts w:hint="default"/>
                <w:color w:val="333333"/>
                <w:kern w:val="0"/>
                <w:sz w:val="24"/>
              </w:rPr>
            </w:pPr>
            <w:r>
              <w:rPr>
                <w:rFonts w:hint="eastAsia"/>
                <w:color w:val="333333"/>
                <w:kern w:val="0"/>
                <w:sz w:val="24"/>
              </w:rPr>
              <w:t>　</w:t>
            </w:r>
          </w:p>
        </w:tc>
      </w:tr>
      <w:tr>
        <w:tblPrEx>
          <w:tblCellMar>
            <w:top w:w="0" w:type="dxa"/>
            <w:left w:w="108" w:type="dxa"/>
            <w:bottom w:w="0" w:type="dxa"/>
            <w:right w:w="108" w:type="dxa"/>
          </w:tblCellMar>
        </w:tblPrEx>
        <w:trPr>
          <w:trHeight w:val="558" w:hRule="atLeast"/>
        </w:trPr>
        <w:tc>
          <w:tcPr>
            <w:tcW w:w="1687" w:type="dxa"/>
            <w:tcBorders>
              <w:top w:val="nil"/>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应聘人员承诺</w:t>
            </w:r>
          </w:p>
        </w:tc>
        <w:tc>
          <w:tcPr>
            <w:tcW w:w="7853"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rPr>
            </w:pPr>
            <w:r>
              <w:rPr>
                <w:rFonts w:hint="default" w:ascii="宋体" w:hAnsi="宋体" w:cs="宋体"/>
                <w:color w:val="000000"/>
                <w:kern w:val="0"/>
                <w:sz w:val="24"/>
              </w:rPr>
              <w:t xml:space="preserve">   </w:t>
            </w:r>
            <w:r>
              <w:rPr>
                <w:rFonts w:hint="eastAsia" w:ascii="宋体" w:hAnsi="宋体" w:cs="宋体"/>
                <w:color w:val="000000"/>
                <w:kern w:val="0"/>
                <w:sz w:val="24"/>
              </w:rPr>
              <w:t>本人承诺所提供的材料和填写的内容真实有效，符合应聘岗位所需的资格条件。如有弄虚作假，承诺自动放弃考试和聘用资格。</w:t>
            </w:r>
          </w:p>
          <w:p>
            <w:pPr>
              <w:keepNext w:val="0"/>
              <w:keepLines w:val="0"/>
              <w:widowControl/>
              <w:suppressLineNumbers w:val="0"/>
              <w:spacing w:before="0" w:beforeAutospacing="0" w:after="0" w:afterAutospacing="0"/>
              <w:ind w:left="6470" w:leftChars="1938" w:right="0" w:hanging="2400" w:hangingChars="1000"/>
              <w:jc w:val="left"/>
              <w:rPr>
                <w:rFonts w:hint="default" w:ascii="宋体" w:cs="宋体"/>
                <w:color w:val="000000"/>
                <w:kern w:val="0"/>
                <w:sz w:val="24"/>
              </w:rPr>
            </w:pPr>
            <w:r>
              <w:rPr>
                <w:rFonts w:hint="eastAsia" w:ascii="宋体" w:hAnsi="宋体" w:cs="宋体"/>
                <w:color w:val="333333"/>
                <w:kern w:val="0"/>
                <w:sz w:val="24"/>
              </w:rPr>
              <w:t>应聘人签名：</w:t>
            </w:r>
            <w:r>
              <w:rPr>
                <w:rFonts w:hint="default" w:ascii="宋体" w:hAnsi="宋体" w:cs="宋体"/>
                <w:color w:val="333333"/>
                <w:kern w:val="0"/>
                <w:sz w:val="24"/>
              </w:rPr>
              <w:t xml:space="preserve">                                                </w:t>
            </w:r>
            <w:r>
              <w:rPr>
                <w:rFonts w:hint="eastAsia" w:ascii="宋体" w:hAnsi="宋体" w:cs="宋体"/>
                <w:color w:val="333333"/>
                <w:kern w:val="0"/>
                <w:sz w:val="24"/>
                <w:lang w:val="en-US" w:eastAsia="zh-CN"/>
              </w:rPr>
              <w:t xml:space="preserve">  </w:t>
            </w:r>
            <w:r>
              <w:rPr>
                <w:rFonts w:hint="eastAsia" w:ascii="宋体" w:hAnsi="宋体" w:cs="宋体"/>
                <w:color w:val="333333"/>
                <w:kern w:val="0"/>
                <w:sz w:val="24"/>
              </w:rPr>
              <w:t>年</w:t>
            </w:r>
            <w:r>
              <w:rPr>
                <w:rFonts w:hint="default" w:ascii="宋体" w:cs="宋体"/>
                <w:color w:val="333333"/>
                <w:kern w:val="0"/>
                <w:sz w:val="24"/>
              </w:rPr>
              <w:t> </w:t>
            </w:r>
            <w:r>
              <w:rPr>
                <w:rFonts w:hint="eastAsia" w:ascii="宋体" w:cs="宋体"/>
                <w:color w:val="333333"/>
                <w:kern w:val="0"/>
                <w:sz w:val="24"/>
                <w:lang w:val="en-US" w:eastAsia="zh-CN"/>
              </w:rPr>
              <w:t xml:space="preserve"> </w:t>
            </w:r>
            <w:r>
              <w:rPr>
                <w:rFonts w:hint="eastAsia" w:ascii="宋体" w:hAnsi="宋体" w:cs="宋体"/>
                <w:color w:val="333333"/>
                <w:kern w:val="0"/>
                <w:sz w:val="24"/>
              </w:rPr>
              <w:t>月</w:t>
            </w:r>
            <w:r>
              <w:rPr>
                <w:rFonts w:hint="default" w:ascii="宋体" w:cs="宋体"/>
                <w:color w:val="333333"/>
                <w:kern w:val="0"/>
                <w:sz w:val="24"/>
              </w:rPr>
              <w:t> </w:t>
            </w:r>
            <w:r>
              <w:rPr>
                <w:rFonts w:hint="default" w:ascii="宋体" w:hAnsi="宋体" w:cs="宋体"/>
                <w:color w:val="333333"/>
                <w:kern w:val="0"/>
                <w:sz w:val="24"/>
              </w:rPr>
              <w:t xml:space="preserve"> </w:t>
            </w:r>
            <w:r>
              <w:rPr>
                <w:rFonts w:hint="eastAsia" w:ascii="宋体" w:hAnsi="宋体" w:cs="宋体"/>
                <w:color w:val="333333"/>
                <w:kern w:val="0"/>
                <w:sz w:val="24"/>
              </w:rPr>
              <w:t>日</w:t>
            </w:r>
          </w:p>
        </w:tc>
      </w:tr>
      <w:tr>
        <w:tblPrEx>
          <w:tblCellMar>
            <w:top w:w="0" w:type="dxa"/>
            <w:left w:w="108" w:type="dxa"/>
            <w:bottom w:w="0" w:type="dxa"/>
            <w:right w:w="108" w:type="dxa"/>
          </w:tblCellMar>
        </w:tblPrEx>
        <w:trPr>
          <w:trHeight w:val="1845" w:hRule="atLeast"/>
        </w:trPr>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lang w:eastAsia="zh-CN"/>
              </w:rPr>
              <w:t>现场</w:t>
            </w:r>
            <w:r>
              <w:rPr>
                <w:rFonts w:hint="eastAsia" w:ascii="宋体" w:hAnsi="宋体" w:cs="宋体"/>
                <w:color w:val="000000"/>
                <w:kern w:val="0"/>
                <w:sz w:val="24"/>
              </w:rPr>
              <w:t>资格</w:t>
            </w:r>
            <w:r>
              <w:rPr>
                <w:rFonts w:hint="eastAsia" w:ascii="宋体" w:hAnsi="宋体" w:cs="宋体"/>
                <w:color w:val="000000"/>
                <w:kern w:val="0"/>
                <w:sz w:val="24"/>
                <w:lang w:eastAsia="zh-CN"/>
              </w:rPr>
              <w:t>查</w:t>
            </w:r>
            <w:r>
              <w:rPr>
                <w:rFonts w:hint="eastAsia" w:ascii="宋体" w:hAnsi="宋体" w:cs="宋体"/>
                <w:color w:val="000000"/>
                <w:kern w:val="0"/>
                <w:sz w:val="24"/>
              </w:rPr>
              <w:t>审意见</w:t>
            </w:r>
          </w:p>
        </w:tc>
        <w:tc>
          <w:tcPr>
            <w:tcW w:w="785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rPr>
            </w:pPr>
            <w:r>
              <w:rPr>
                <w:rFonts w:hint="default"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经审查，符合应聘资格条件。</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rPr>
            </w:pP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val="en-US" w:eastAsia="zh-CN"/>
              </w:rPr>
            </w:pPr>
            <w:r>
              <w:rPr>
                <w:rFonts w:hint="eastAsia" w:ascii="宋体" w:hAnsi="宋体" w:cs="宋体"/>
                <w:color w:val="000000"/>
                <w:kern w:val="0"/>
                <w:sz w:val="24"/>
              </w:rPr>
              <w:t>资格</w:t>
            </w:r>
            <w:r>
              <w:rPr>
                <w:rFonts w:hint="eastAsia" w:ascii="宋体" w:hAnsi="宋体" w:cs="宋体"/>
                <w:color w:val="000000"/>
                <w:kern w:val="0"/>
                <w:sz w:val="24"/>
                <w:lang w:eastAsia="zh-CN"/>
              </w:rPr>
              <w:t>审查</w:t>
            </w:r>
            <w:r>
              <w:rPr>
                <w:rFonts w:hint="eastAsia" w:ascii="宋体" w:hAnsi="宋体" w:cs="宋体"/>
                <w:color w:val="000000"/>
                <w:kern w:val="0"/>
                <w:sz w:val="24"/>
              </w:rPr>
              <w:t>人</w:t>
            </w:r>
            <w:r>
              <w:rPr>
                <w:rFonts w:hint="eastAsia" w:ascii="宋体" w:hAnsi="宋体" w:cs="宋体"/>
                <w:color w:val="000000"/>
                <w:kern w:val="0"/>
                <w:sz w:val="24"/>
                <w:lang w:eastAsia="zh-CN"/>
              </w:rPr>
              <w:t>员</w:t>
            </w:r>
            <w:r>
              <w:rPr>
                <w:rFonts w:hint="eastAsia" w:ascii="宋体" w:hAnsi="宋体" w:cs="宋体"/>
                <w:color w:val="000000"/>
                <w:kern w:val="0"/>
                <w:sz w:val="24"/>
              </w:rPr>
              <w:t>签名：</w:t>
            </w:r>
            <w:r>
              <w:rPr>
                <w:rFonts w:hint="eastAsia" w:ascii="宋体" w:hAnsi="宋体" w:cs="宋体"/>
                <w:color w:val="000000"/>
                <w:kern w:val="0"/>
                <w:sz w:val="24"/>
                <w:lang w:val="en-US" w:eastAsia="zh-CN"/>
              </w:rPr>
              <w:t xml:space="preserve"> </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rPr>
            </w:pPr>
          </w:p>
          <w:p>
            <w:pPr>
              <w:keepNext w:val="0"/>
              <w:keepLines w:val="0"/>
              <w:widowControl/>
              <w:suppressLineNumbers w:val="0"/>
              <w:spacing w:before="0" w:beforeAutospacing="0" w:after="0" w:afterAutospacing="0"/>
              <w:ind w:left="0" w:right="0" w:firstLine="6240" w:firstLineChars="2600"/>
              <w:jc w:val="left"/>
              <w:rPr>
                <w:rFonts w:hint="default" w:ascii="宋体" w:cs="宋体"/>
                <w:color w:val="000000"/>
                <w:kern w:val="0"/>
                <w:sz w:val="24"/>
              </w:rPr>
            </w:pPr>
            <w:r>
              <w:rPr>
                <w:rFonts w:hint="eastAsia" w:ascii="宋体" w:hAnsi="宋体" w:cs="宋体"/>
                <w:color w:val="000000"/>
                <w:kern w:val="0"/>
                <w:sz w:val="24"/>
              </w:rPr>
              <w:t>年</w:t>
            </w:r>
            <w:r>
              <w:rPr>
                <w:rFonts w:hint="default"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月</w:t>
            </w:r>
            <w:r>
              <w:rPr>
                <w:rFonts w:hint="default"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日</w:t>
            </w:r>
          </w:p>
        </w:tc>
      </w:tr>
    </w:tbl>
    <w:p>
      <w:pPr>
        <w:rPr>
          <w:rFonts w:hint="eastAsia" w:ascii="仿宋" w:hAnsi="仿宋" w:eastAsia="仿宋" w:cs="仿宋"/>
          <w:sz w:val="32"/>
          <w:szCs w:val="32"/>
          <w:lang w:val="en-US" w:eastAsia="zh-CN"/>
        </w:rPr>
      </w:pPr>
      <w:r>
        <w:rPr>
          <w:rFonts w:hint="eastAsia" w:ascii="宋体" w:hAnsi="宋体" w:cs="宋体"/>
          <w:color w:val="000000"/>
          <w:kern w:val="0"/>
          <w:sz w:val="20"/>
          <w:szCs w:val="20"/>
        </w:rPr>
        <w:t>说明：</w:t>
      </w:r>
      <w:r>
        <w:rPr>
          <w:rFonts w:hint="default" w:ascii="宋体" w:hAnsi="宋体" w:cs="宋体"/>
          <w:color w:val="auto"/>
          <w:kern w:val="0"/>
          <w:sz w:val="20"/>
          <w:szCs w:val="20"/>
        </w:rPr>
        <w:t>1</w:t>
      </w:r>
      <w:r>
        <w:rPr>
          <w:rFonts w:hint="eastAsia" w:ascii="宋体" w:hAnsi="宋体" w:cs="宋体"/>
          <w:color w:val="auto"/>
          <w:kern w:val="0"/>
          <w:sz w:val="20"/>
          <w:szCs w:val="20"/>
          <w:lang w:val="en-US" w:eastAsia="zh-CN"/>
        </w:rPr>
        <w:t>.</w:t>
      </w:r>
      <w:r>
        <w:rPr>
          <w:rFonts w:hint="eastAsia" w:ascii="宋体" w:hAnsi="宋体" w:cs="宋体"/>
          <w:color w:val="auto"/>
          <w:kern w:val="0"/>
          <w:sz w:val="20"/>
          <w:szCs w:val="20"/>
        </w:rPr>
        <w:t>应聘</w:t>
      </w:r>
      <w:r>
        <w:rPr>
          <w:rFonts w:hint="eastAsia" w:ascii="宋体" w:hAnsi="宋体" w:cs="宋体"/>
          <w:color w:val="000000"/>
          <w:kern w:val="0"/>
          <w:sz w:val="20"/>
          <w:szCs w:val="20"/>
        </w:rPr>
        <w:t>学段指：</w:t>
      </w:r>
      <w:r>
        <w:rPr>
          <w:rFonts w:hint="eastAsia" w:ascii="宋体" w:hAnsi="宋体" w:cs="宋体"/>
          <w:color w:val="000000"/>
          <w:kern w:val="0"/>
          <w:sz w:val="20"/>
          <w:szCs w:val="20"/>
          <w:lang w:eastAsia="zh-CN"/>
        </w:rPr>
        <w:t>普高、初中、</w:t>
      </w:r>
      <w:r>
        <w:rPr>
          <w:rFonts w:hint="eastAsia" w:ascii="宋体" w:hAnsi="宋体" w:cs="宋体"/>
          <w:color w:val="000000"/>
          <w:kern w:val="0"/>
          <w:sz w:val="20"/>
          <w:szCs w:val="20"/>
        </w:rPr>
        <w:t>小学；</w:t>
      </w:r>
      <w:r>
        <w:rPr>
          <w:rFonts w:hint="eastAsia" w:ascii="宋体" w:hAnsi="宋体" w:cs="宋体"/>
          <w:color w:val="000000"/>
          <w:kern w:val="0"/>
          <w:sz w:val="20"/>
          <w:szCs w:val="20"/>
          <w:lang w:val="en-US" w:eastAsia="zh-CN"/>
        </w:rPr>
        <w:t xml:space="preserve"> 2.</w:t>
      </w:r>
      <w:r>
        <w:rPr>
          <w:rFonts w:hint="eastAsia" w:ascii="宋体" w:hAnsi="宋体" w:cs="宋体"/>
          <w:color w:val="000000"/>
          <w:kern w:val="0"/>
          <w:sz w:val="20"/>
          <w:szCs w:val="20"/>
        </w:rPr>
        <w:t>考生必须如实填写上述内容，如填报虚假信息者，取消考试或聘用资格</w:t>
      </w:r>
      <w:r>
        <w:rPr>
          <w:rFonts w:hint="eastAsia" w:ascii="宋体" w:hAnsi="宋体" w:cs="宋体"/>
          <w:color w:val="000000"/>
          <w:kern w:val="0"/>
          <w:sz w:val="20"/>
          <w:szCs w:val="20"/>
          <w:lang w:eastAsia="zh-CN"/>
        </w:rPr>
        <w:t>。</w:t>
      </w:r>
      <w:r>
        <w:rPr>
          <w:rFonts w:ascii="仿宋" w:hAnsi="仿宋" w:eastAsia="仿宋" w:cs="仿宋"/>
          <w:sz w:val="32"/>
          <w:szCs w:val="32"/>
        </w:rPr>
        <w:br w:type="page"/>
      </w:r>
      <w:r>
        <w:rPr>
          <w:rFonts w:hint="eastAsia" w:ascii="仿宋" w:hAnsi="仿宋" w:eastAsia="仿宋" w:cs="仿宋"/>
          <w:sz w:val="32"/>
          <w:szCs w:val="32"/>
          <w:lang w:val="en-US" w:eastAsia="zh-CN"/>
        </w:rPr>
        <w:t>附件3：</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慈利县2021年公开招聘教师考生新冠肺炎疫情防控</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告知书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为确保</w:t>
      </w:r>
      <w:r>
        <w:rPr>
          <w:rFonts w:hint="eastAsia" w:ascii="仿宋" w:hAnsi="仿宋" w:eastAsia="仿宋" w:cs="仿宋"/>
          <w:sz w:val="32"/>
          <w:szCs w:val="32"/>
          <w:lang w:val="en-US" w:eastAsia="zh-CN"/>
        </w:rPr>
        <w:t>慈利县</w:t>
      </w:r>
      <w:r>
        <w:rPr>
          <w:rFonts w:hint="eastAsia" w:ascii="仿宋" w:hAnsi="仿宋" w:eastAsia="仿宋" w:cs="仿宋"/>
          <w:sz w:val="32"/>
          <w:szCs w:val="32"/>
        </w:rPr>
        <w:t>2021年</w:t>
      </w:r>
      <w:r>
        <w:rPr>
          <w:rFonts w:hint="eastAsia" w:ascii="仿宋" w:hAnsi="仿宋" w:eastAsia="仿宋" w:cs="仿宋"/>
          <w:sz w:val="32"/>
          <w:szCs w:val="32"/>
          <w:lang w:val="en-US" w:eastAsia="zh-CN"/>
        </w:rPr>
        <w:t>公开招聘教师</w:t>
      </w:r>
      <w:r>
        <w:rPr>
          <w:rFonts w:hint="eastAsia" w:ascii="仿宋" w:hAnsi="仿宋" w:eastAsia="仿宋" w:cs="仿宋"/>
          <w:sz w:val="32"/>
          <w:szCs w:val="32"/>
        </w:rPr>
        <w:t>工作安全顺利进行，现将</w:t>
      </w:r>
      <w:r>
        <w:rPr>
          <w:rFonts w:hint="eastAsia" w:ascii="仿宋" w:hAnsi="仿宋" w:eastAsia="仿宋" w:cs="仿宋"/>
          <w:sz w:val="32"/>
          <w:szCs w:val="32"/>
          <w:lang w:val="en-US" w:eastAsia="zh-CN"/>
        </w:rPr>
        <w:t>报名</w:t>
      </w:r>
      <w:r>
        <w:rPr>
          <w:rFonts w:hint="eastAsia" w:ascii="仿宋" w:hAnsi="仿宋" w:eastAsia="仿宋" w:cs="仿宋"/>
          <w:sz w:val="32"/>
          <w:szCs w:val="32"/>
        </w:rPr>
        <w:t>备考及考试期间新冠肺炎疫情防控有关措施和要求告知如下，请所有</w:t>
      </w:r>
      <w:r>
        <w:rPr>
          <w:rFonts w:hint="eastAsia" w:ascii="仿宋" w:hAnsi="仿宋" w:eastAsia="仿宋" w:cs="仿宋"/>
          <w:sz w:val="32"/>
          <w:szCs w:val="32"/>
          <w:lang w:val="en-US" w:eastAsia="zh-CN"/>
        </w:rPr>
        <w:t>参加招聘考试</w:t>
      </w:r>
      <w:r>
        <w:rPr>
          <w:rFonts w:hint="eastAsia" w:ascii="仿宋" w:hAnsi="仿宋" w:eastAsia="仿宋" w:cs="仿宋"/>
          <w:sz w:val="32"/>
          <w:szCs w:val="32"/>
        </w:rPr>
        <w:t>的考生知悉、理解、配合和支持。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请广大考生</w:t>
      </w:r>
      <w:r>
        <w:rPr>
          <w:rFonts w:hint="eastAsia" w:ascii="仿宋" w:hAnsi="仿宋" w:eastAsia="仿宋" w:cs="仿宋"/>
          <w:sz w:val="32"/>
          <w:szCs w:val="32"/>
          <w:lang w:val="en-US" w:eastAsia="zh-CN"/>
        </w:rPr>
        <w:t>近期</w:t>
      </w:r>
      <w:r>
        <w:rPr>
          <w:rFonts w:hint="eastAsia" w:ascii="仿宋" w:hAnsi="仿宋" w:eastAsia="仿宋" w:cs="仿宋"/>
          <w:sz w:val="32"/>
          <w:szCs w:val="32"/>
        </w:rPr>
        <w:t>注意做好自我健康管理，</w:t>
      </w:r>
      <w:r>
        <w:rPr>
          <w:rFonts w:hint="eastAsia" w:ascii="仿宋" w:hAnsi="仿宋" w:eastAsia="仿宋" w:cs="仿宋"/>
          <w:sz w:val="32"/>
          <w:szCs w:val="32"/>
          <w:lang w:val="en-US" w:eastAsia="zh-CN"/>
        </w:rPr>
        <w:t>提前</w:t>
      </w:r>
      <w:r>
        <w:rPr>
          <w:rFonts w:hint="eastAsia" w:ascii="仿宋" w:hAnsi="仿宋" w:eastAsia="仿宋" w:cs="仿宋"/>
          <w:sz w:val="32"/>
          <w:szCs w:val="32"/>
        </w:rPr>
        <w:t>申领本人防疫健康码（通过微信公众号“湖南省居民健康卡”申领健康码</w:t>
      </w:r>
      <w:r>
        <w:rPr>
          <w:rFonts w:hint="eastAsia" w:ascii="仿宋" w:hAnsi="仿宋" w:eastAsia="仿宋" w:cs="仿宋"/>
          <w:sz w:val="32"/>
          <w:szCs w:val="32"/>
          <w:lang w:eastAsia="zh-CN"/>
        </w:rPr>
        <w:t>），</w:t>
      </w:r>
      <w:r>
        <w:rPr>
          <w:rFonts w:hint="eastAsia" w:ascii="仿宋" w:hAnsi="仿宋" w:eastAsia="仿宋" w:cs="仿宋"/>
          <w:sz w:val="32"/>
          <w:szCs w:val="32"/>
        </w:rPr>
        <w:t>持续关注自己健康码和通信大数据行程卡状态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现场报名和笔试时考生均需提供</w:t>
      </w:r>
      <w:r>
        <w:rPr>
          <w:rFonts w:hint="eastAsia" w:ascii="仿宋" w:hAnsi="仿宋" w:eastAsia="仿宋" w:cs="仿宋"/>
          <w:sz w:val="32"/>
          <w:szCs w:val="32"/>
        </w:rPr>
        <w:t>事前打印好</w:t>
      </w:r>
      <w:r>
        <w:rPr>
          <w:rFonts w:hint="eastAsia" w:ascii="仿宋" w:hAnsi="仿宋" w:eastAsia="仿宋" w:cs="仿宋"/>
          <w:sz w:val="32"/>
          <w:szCs w:val="32"/>
          <w:lang w:val="en-US" w:eastAsia="zh-CN"/>
        </w:rPr>
        <w:t>的</w:t>
      </w:r>
      <w:r>
        <w:rPr>
          <w:rFonts w:hint="eastAsia" w:ascii="仿宋" w:hAnsi="仿宋" w:eastAsia="仿宋" w:cs="仿宋"/>
          <w:sz w:val="32"/>
          <w:szCs w:val="32"/>
        </w:rPr>
        <w:t>本人24小时内的健康码和通信大数据行程卡状态信息彩色截图。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二、现场报名和笔试时各考生</w:t>
      </w:r>
      <w:r>
        <w:rPr>
          <w:rFonts w:hint="eastAsia" w:ascii="仿宋" w:hAnsi="仿宋" w:eastAsia="仿宋" w:cs="仿宋"/>
          <w:sz w:val="32"/>
          <w:szCs w:val="32"/>
        </w:rPr>
        <w:t>接受体温测量，测量体温正常（体温＜37.3℃）且无咳嗽等急性呼吸道异常症状</w:t>
      </w:r>
      <w:r>
        <w:rPr>
          <w:rFonts w:hint="eastAsia" w:ascii="仿宋" w:hAnsi="仿宋" w:eastAsia="仿宋" w:cs="仿宋"/>
          <w:sz w:val="32"/>
          <w:szCs w:val="32"/>
          <w:lang w:eastAsia="zh-CN"/>
        </w:rPr>
        <w:t>，</w:t>
      </w:r>
      <w:r>
        <w:rPr>
          <w:rFonts w:hint="eastAsia" w:ascii="仿宋" w:hAnsi="仿宋" w:eastAsia="仿宋" w:cs="仿宋"/>
          <w:sz w:val="32"/>
          <w:szCs w:val="32"/>
        </w:rPr>
        <w:t>健康码为绿码、通信大数据行程卡为绿色方可</w:t>
      </w:r>
      <w:r>
        <w:rPr>
          <w:rFonts w:hint="eastAsia" w:ascii="仿宋" w:hAnsi="仿宋" w:eastAsia="仿宋" w:cs="仿宋"/>
          <w:sz w:val="32"/>
          <w:szCs w:val="32"/>
          <w:lang w:val="en-US" w:eastAsia="zh-CN"/>
        </w:rPr>
        <w:t>进行报名和笔试。若</w:t>
      </w:r>
      <w:r>
        <w:rPr>
          <w:rFonts w:hint="eastAsia" w:ascii="仿宋" w:hAnsi="仿宋" w:eastAsia="仿宋" w:cs="仿宋"/>
          <w:sz w:val="32"/>
          <w:szCs w:val="32"/>
        </w:rPr>
        <w:t>体温正常（体温＜37.3℃）</w:t>
      </w:r>
      <w:r>
        <w:rPr>
          <w:rFonts w:hint="eastAsia" w:ascii="仿宋" w:hAnsi="仿宋" w:eastAsia="仿宋" w:cs="仿宋"/>
          <w:sz w:val="32"/>
          <w:szCs w:val="32"/>
          <w:lang w:eastAsia="zh-CN"/>
        </w:rPr>
        <w:t>，</w:t>
      </w:r>
      <w:r>
        <w:rPr>
          <w:rFonts w:hint="eastAsia" w:ascii="仿宋" w:hAnsi="仿宋" w:eastAsia="仿宋" w:cs="仿宋"/>
          <w:sz w:val="32"/>
          <w:szCs w:val="32"/>
        </w:rPr>
        <w:t>健康码为绿码、通信大数据行程卡</w:t>
      </w:r>
      <w:r>
        <w:rPr>
          <w:rFonts w:hint="eastAsia" w:ascii="仿宋" w:hAnsi="仿宋" w:eastAsia="仿宋" w:cs="仿宋"/>
          <w:sz w:val="32"/>
          <w:szCs w:val="32"/>
          <w:lang w:val="en-US" w:eastAsia="zh-CN"/>
        </w:rPr>
        <w:t>为黄</w:t>
      </w:r>
      <w:r>
        <w:rPr>
          <w:rFonts w:hint="eastAsia" w:ascii="仿宋" w:hAnsi="仿宋" w:eastAsia="仿宋" w:cs="仿宋"/>
          <w:sz w:val="32"/>
          <w:szCs w:val="32"/>
        </w:rPr>
        <w:t>色</w:t>
      </w:r>
      <w:r>
        <w:rPr>
          <w:rFonts w:hint="eastAsia" w:ascii="仿宋" w:hAnsi="仿宋" w:eastAsia="仿宋" w:cs="仿宋"/>
          <w:sz w:val="32"/>
          <w:szCs w:val="32"/>
          <w:lang w:val="en-US" w:eastAsia="zh-CN"/>
        </w:rPr>
        <w:t>的考生，还需提供报名当日或笔试当日7天内的新冠病毒核酸检测阴性证明。</w:t>
      </w:r>
      <w:r>
        <w:rPr>
          <w:rFonts w:hint="eastAsia" w:ascii="仿宋" w:hAnsi="仿宋" w:eastAsia="仿宋" w:cs="仿宋"/>
          <w:sz w:val="32"/>
          <w:szCs w:val="32"/>
        </w:rPr>
        <w:t>进场时须有序排队，保持人员间距。</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所有考生应注意个人防护，自备一次性医用口罩，除核验身份时按要求及时摘戴口罩外，</w:t>
      </w:r>
      <w:r>
        <w:rPr>
          <w:rFonts w:hint="eastAsia" w:ascii="仿宋" w:hAnsi="仿宋" w:eastAsia="仿宋" w:cs="仿宋"/>
          <w:sz w:val="32"/>
          <w:szCs w:val="32"/>
          <w:lang w:val="en-US" w:eastAsia="zh-CN"/>
        </w:rPr>
        <w:t>现场报名、</w:t>
      </w:r>
      <w:r>
        <w:rPr>
          <w:rFonts w:hint="eastAsia" w:ascii="仿宋" w:hAnsi="仿宋" w:eastAsia="仿宋" w:cs="仿宋"/>
          <w:sz w:val="32"/>
          <w:szCs w:val="32"/>
        </w:rPr>
        <w:t>进出考点、考场应当全程佩戴口罩（考生在考场就座、考试过程中也应佩戴口罩）。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备考期间</w:t>
      </w:r>
      <w:r>
        <w:rPr>
          <w:rFonts w:hint="eastAsia" w:ascii="仿宋" w:hAnsi="仿宋" w:eastAsia="仿宋" w:cs="仿宋"/>
          <w:sz w:val="32"/>
          <w:szCs w:val="32"/>
          <w:lang w:val="en-US" w:eastAsia="zh-CN"/>
        </w:rPr>
        <w:t>各考生</w:t>
      </w:r>
      <w:r>
        <w:rPr>
          <w:rFonts w:hint="eastAsia" w:ascii="仿宋" w:hAnsi="仿宋" w:eastAsia="仿宋" w:cs="仿宋"/>
          <w:sz w:val="32"/>
          <w:szCs w:val="32"/>
        </w:rPr>
        <w:t>不得前往国内疫情中高风险地区或国(境)外，尽量不参加聚集性活动，不到人群密集场所。出行时注意保持社交距离，乘坐公共交通工具应全程佩戴口罩并做好手部等卫生防护。</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五、考生在</w:t>
      </w:r>
      <w:r>
        <w:rPr>
          <w:rFonts w:hint="eastAsia" w:ascii="仿宋" w:hAnsi="仿宋" w:eastAsia="仿宋" w:cs="仿宋"/>
          <w:sz w:val="32"/>
          <w:szCs w:val="32"/>
        </w:rPr>
        <w:t>考试期间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因上述情形被集中隔离医学观察或被送至医院就诊的考生，不再参加此次招录的该环节，并视同主动放弃该环节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以下人员不允许进入考点参加考试：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1.不能提供健康码和通信大数据行程卡的；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2.现场测量体温不正常（体温≥37.3℃）或有咳嗽等急性呼吸道异常症状者，在临时观察场所适当休息后使用水银体温计再次测量体温仍然不正常，或仍有咳嗽等急性呼吸道异常症状的；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笔试</w:t>
      </w:r>
      <w:r>
        <w:rPr>
          <w:rFonts w:hint="eastAsia" w:ascii="仿宋" w:hAnsi="仿宋" w:eastAsia="仿宋" w:cs="仿宋"/>
          <w:sz w:val="32"/>
          <w:szCs w:val="32"/>
        </w:rPr>
        <w:t>前14天内有国内疫情中高风险地区旅居史或健康码为黄码，且不能提供笔试前7天内新冠病毒核酸检测阴性证明者；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4.仍在隔离治疗期的确诊病例、疑似病例或无症状感染者，仍在隔离观察期的密切接触者以及健康码为红码者。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考生要认真阅读本须知，承诺已知悉告知事项、证明义务和防疫要求，并自愿承担相关责任。凡隐瞒或谎报旅居史、接触史、健康状况等疫情防控重点信息，不配合工作人员进行相关健康检测、询问、排查、送诊等情形的，将被取消考试资格;造成严重后果的，将按照疫情防控相关规定严肃处理，并承担相应法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请考生持续关注新冠肺炎疫情形势和我省防控最新要求，考前如有新的调整和新的要求，将另行告知。</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ind w:firstLine="1280" w:firstLineChars="4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慈利县教育局      </w:t>
      </w:r>
    </w:p>
    <w:p>
      <w:pPr>
        <w:ind w:firstLine="5760" w:firstLineChars="1800"/>
        <w:rPr>
          <w:rFonts w:hint="eastAsia"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rPr>
          <w:rFonts w:hint="eastAsia" w:ascii="仿宋" w:hAnsi="仿宋" w:eastAsia="仿宋" w:cs="仿宋"/>
          <w:sz w:val="32"/>
          <w:szCs w:val="32"/>
        </w:rPr>
      </w:pPr>
    </w:p>
    <w:p>
      <w:pPr>
        <w:pStyle w:val="6"/>
        <w:shd w:val="clear" w:color="auto" w:fill="FFFFFF"/>
        <w:wordWrap w:val="0"/>
        <w:rPr>
          <w:rFonts w:hint="eastAsia" w:ascii="仿宋" w:hAnsi="仿宋" w:eastAsia="仿宋" w:cs="仿宋"/>
          <w:color w:val="333333"/>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pStyle w:val="6"/>
        <w:shd w:val="clear" w:color="auto" w:fill="FFFFFF"/>
        <w:wordWrap w:val="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附件</w:t>
      </w:r>
      <w:r>
        <w:rPr>
          <w:rFonts w:hint="eastAsia" w:ascii="仿宋" w:hAnsi="仿宋" w:eastAsia="仿宋" w:cs="仿宋"/>
          <w:color w:val="333333"/>
          <w:sz w:val="32"/>
          <w:szCs w:val="32"/>
          <w:lang w:val="en-US" w:eastAsia="zh-CN"/>
        </w:rPr>
        <w:t>:4：</w:t>
      </w:r>
    </w:p>
    <w:p>
      <w:pPr>
        <w:pStyle w:val="6"/>
        <w:shd w:val="clear" w:color="auto" w:fill="FFFFFF"/>
        <w:wordWrap w:val="0"/>
        <w:jc w:val="center"/>
        <w:rPr>
          <w:rFonts w:hint="eastAsia" w:ascii="方正小标宋简体" w:hAnsi="方正小标宋简体" w:eastAsia="方正小标宋简体" w:cs="方正小标宋简体"/>
          <w:color w:val="333333"/>
          <w:sz w:val="36"/>
          <w:szCs w:val="36"/>
        </w:rPr>
      </w:pPr>
      <w:r>
        <w:rPr>
          <w:rFonts w:hint="eastAsia" w:ascii="方正小标宋简体" w:hAnsi="方正小标宋简体" w:eastAsia="方正小标宋简体" w:cs="方正小标宋简体"/>
          <w:color w:val="333333"/>
          <w:sz w:val="36"/>
          <w:szCs w:val="36"/>
          <w:lang w:val="en-US" w:eastAsia="zh-CN"/>
        </w:rPr>
        <w:t>慈利县</w:t>
      </w:r>
      <w:r>
        <w:rPr>
          <w:rFonts w:hint="eastAsia" w:ascii="方正小标宋简体" w:hAnsi="方正小标宋简体" w:eastAsia="方正小标宋简体" w:cs="方正小标宋简体"/>
          <w:color w:val="333333"/>
          <w:sz w:val="36"/>
          <w:szCs w:val="36"/>
        </w:rPr>
        <w:t>2021年</w:t>
      </w:r>
      <w:r>
        <w:rPr>
          <w:rFonts w:hint="eastAsia" w:ascii="方正小标宋简体" w:hAnsi="方正小标宋简体" w:eastAsia="方正小标宋简体" w:cs="方正小标宋简体"/>
          <w:color w:val="333333"/>
          <w:sz w:val="36"/>
          <w:szCs w:val="36"/>
          <w:lang w:val="en-US" w:eastAsia="zh-CN"/>
        </w:rPr>
        <w:t>公开招聘教师</w:t>
      </w:r>
      <w:r>
        <w:rPr>
          <w:rFonts w:hint="eastAsia" w:ascii="方正小标宋简体" w:hAnsi="方正小标宋简体" w:eastAsia="方正小标宋简体" w:cs="方正小标宋简体"/>
          <w:color w:val="333333"/>
          <w:sz w:val="36"/>
          <w:szCs w:val="36"/>
        </w:rPr>
        <w:t>考生新冠肺炎疫情防控</w:t>
      </w:r>
    </w:p>
    <w:p>
      <w:pPr>
        <w:pStyle w:val="6"/>
        <w:shd w:val="clear" w:color="auto" w:fill="FFFFFF"/>
        <w:wordWrap w:val="0"/>
        <w:jc w:val="center"/>
        <w:rPr>
          <w:rFonts w:hint="eastAsia" w:ascii="方正小标宋简体" w:hAnsi="方正小标宋简体" w:eastAsia="方正小标宋简体" w:cs="方正小标宋简体"/>
          <w:color w:val="333333"/>
          <w:sz w:val="36"/>
          <w:szCs w:val="36"/>
        </w:rPr>
      </w:pPr>
      <w:r>
        <w:rPr>
          <w:rFonts w:hint="eastAsia" w:ascii="方正小标宋简体" w:hAnsi="方正小标宋简体" w:eastAsia="方正小标宋简体" w:cs="方正小标宋简体"/>
          <w:color w:val="333333"/>
          <w:sz w:val="36"/>
          <w:szCs w:val="36"/>
        </w:rPr>
        <w:t>承诺书</w:t>
      </w:r>
    </w:p>
    <w:p>
      <w:pPr>
        <w:pStyle w:val="6"/>
        <w:shd w:val="clear" w:color="auto" w:fill="FFFFFF"/>
        <w:wordWrap w:val="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本人已认真阅读《</w:t>
      </w:r>
      <w:r>
        <w:rPr>
          <w:rFonts w:hint="eastAsia" w:ascii="仿宋" w:hAnsi="仿宋" w:eastAsia="仿宋" w:cs="仿宋"/>
          <w:color w:val="333333"/>
          <w:sz w:val="32"/>
          <w:szCs w:val="32"/>
          <w:lang w:val="en-US" w:eastAsia="zh-CN"/>
        </w:rPr>
        <w:t>慈利县</w:t>
      </w:r>
      <w:r>
        <w:rPr>
          <w:rFonts w:hint="eastAsia" w:ascii="仿宋" w:hAnsi="仿宋" w:eastAsia="仿宋" w:cs="仿宋"/>
          <w:color w:val="333333"/>
          <w:sz w:val="32"/>
          <w:szCs w:val="32"/>
        </w:rPr>
        <w:t>2021</w:t>
      </w:r>
      <w:r>
        <w:rPr>
          <w:rFonts w:hint="eastAsia" w:ascii="仿宋" w:hAnsi="仿宋" w:eastAsia="仿宋" w:cs="仿宋"/>
          <w:color w:val="333333"/>
          <w:sz w:val="32"/>
          <w:szCs w:val="32"/>
          <w:lang w:val="en-US" w:eastAsia="zh-CN"/>
        </w:rPr>
        <w:t>年公开招聘教师考生</w:t>
      </w:r>
      <w:r>
        <w:rPr>
          <w:rFonts w:hint="eastAsia" w:ascii="仿宋" w:hAnsi="仿宋" w:eastAsia="仿宋" w:cs="仿宋"/>
          <w:color w:val="333333"/>
          <w:sz w:val="32"/>
          <w:szCs w:val="32"/>
        </w:rPr>
        <w:t>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6"/>
        <w:shd w:val="clear" w:color="auto" w:fill="FFFFFF"/>
        <w:wordWrap w:val="0"/>
        <w:ind w:firstLine="320" w:firstLineChars="100"/>
        <w:rPr>
          <w:rFonts w:hint="eastAsia" w:ascii="仿宋" w:hAnsi="仿宋" w:eastAsia="仿宋" w:cs="仿宋"/>
          <w:color w:val="333333"/>
          <w:sz w:val="32"/>
          <w:szCs w:val="32"/>
        </w:rPr>
      </w:pPr>
      <w:r>
        <w:rPr>
          <w:rFonts w:hint="eastAsia" w:ascii="仿宋" w:hAnsi="仿宋" w:eastAsia="仿宋" w:cs="仿宋"/>
          <w:color w:val="333333"/>
          <w:sz w:val="32"/>
          <w:szCs w:val="32"/>
        </w:rPr>
        <w:t>承</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诺</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人：</w:t>
      </w:r>
    </w:p>
    <w:p>
      <w:pPr>
        <w:pStyle w:val="6"/>
        <w:shd w:val="clear" w:color="auto" w:fill="FFFFFF"/>
        <w:wordWrap w:val="0"/>
        <w:ind w:firstLine="320" w:firstLineChars="1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联系电话：</w:t>
      </w:r>
    </w:p>
    <w:p>
      <w:pPr>
        <w:pStyle w:val="6"/>
        <w:shd w:val="clear" w:color="auto" w:fill="FFFFFF"/>
        <w:wordWrap w:val="0"/>
        <w:ind w:firstLine="320" w:firstLineChars="100"/>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承诺时间：</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仿宋" w:eastAsia="黑体"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16"/>
          <w:szCs w:val="16"/>
          <w:lang w:val="en-US" w:eastAsia="zh-CN"/>
        </w:rPr>
      </w:pPr>
      <w:r>
        <w:rPr>
          <w:rFonts w:hint="eastAsia" w:ascii="黑体" w:hAnsi="仿宋" w:eastAsia="黑体" w:cs="仿宋"/>
          <w:sz w:val="28"/>
          <w:szCs w:val="28"/>
          <w:lang w:eastAsia="zh-CN"/>
        </w:rPr>
        <w:t>附件</w:t>
      </w:r>
      <w:r>
        <w:rPr>
          <w:rFonts w:hint="eastAsia" w:ascii="黑体" w:hAnsi="仿宋" w:eastAsia="黑体" w:cs="仿宋"/>
          <w:sz w:val="28"/>
          <w:szCs w:val="28"/>
          <w:lang w:val="en-US" w:eastAsia="zh-CN"/>
        </w:rPr>
        <w:t>5：</w:t>
      </w:r>
    </w:p>
    <w:p>
      <w:pPr>
        <w:jc w:val="center"/>
        <w:rPr>
          <w:rStyle w:val="9"/>
          <w:rFonts w:hint="eastAsia" w:ascii="方正小标宋简体" w:hAnsi="方正小标宋简体" w:eastAsia="方正小标宋简体" w:cs="方正小标宋简体"/>
          <w:b w:val="0"/>
          <w:bCs/>
          <w:color w:val="000000"/>
          <w:sz w:val="36"/>
          <w:szCs w:val="36"/>
        </w:rPr>
      </w:pPr>
      <w:r>
        <w:rPr>
          <w:rStyle w:val="9"/>
          <w:rFonts w:hint="eastAsia" w:ascii="方正小标宋简体" w:hAnsi="方正小标宋简体" w:eastAsia="方正小标宋简体" w:cs="方正小标宋简体"/>
          <w:b w:val="0"/>
          <w:bCs/>
          <w:color w:val="000000"/>
          <w:sz w:val="36"/>
          <w:szCs w:val="36"/>
        </w:rPr>
        <w:t>张家界市事业单位公开招聘人员考察表</w:t>
      </w:r>
    </w:p>
    <w:p>
      <w:pPr>
        <w:spacing w:line="360" w:lineRule="exact"/>
        <w:jc w:val="center"/>
        <w:rPr>
          <w:rStyle w:val="9"/>
          <w:rFonts w:ascii="黑体" w:hAnsi="黑体" w:eastAsia="黑体" w:cs="黑体"/>
          <w:b w:val="0"/>
          <w:bCs/>
          <w:color w:val="000000"/>
          <w:sz w:val="44"/>
          <w:szCs w:val="44"/>
        </w:rPr>
      </w:pPr>
    </w:p>
    <w:tbl>
      <w:tblPr>
        <w:tblStyle w:val="7"/>
        <w:tblpPr w:leftFromText="180" w:rightFromText="180" w:vertAnchor="text" w:horzAnchor="page" w:tblpX="1914" w:tblpY="79"/>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041"/>
        <w:gridCol w:w="506"/>
        <w:gridCol w:w="799"/>
        <w:gridCol w:w="1099"/>
        <w:gridCol w:w="1378"/>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504"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招聘单</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位名称</w:t>
            </w:r>
          </w:p>
        </w:tc>
        <w:tc>
          <w:tcPr>
            <w:tcW w:w="3445"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考察对</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象姓名</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1504"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民</w:t>
            </w:r>
            <w:r>
              <w:rPr>
                <w:rFonts w:hint="default" w:ascii="宋体" w:cs="宋体"/>
                <w:color w:val="000000"/>
                <w:sz w:val="24"/>
              </w:rPr>
              <w:t xml:space="preserve">  </w:t>
            </w:r>
            <w:r>
              <w:rPr>
                <w:rFonts w:hint="eastAsia" w:ascii="宋体" w:cs="宋体"/>
                <w:color w:val="000000"/>
                <w:sz w:val="24"/>
              </w:rPr>
              <w:t>族</w:t>
            </w:r>
          </w:p>
        </w:tc>
        <w:tc>
          <w:tcPr>
            <w:tcW w:w="1041"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05"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籍</w:t>
            </w:r>
            <w:r>
              <w:rPr>
                <w:rFonts w:hint="default" w:ascii="宋体" w:cs="宋体"/>
                <w:color w:val="000000"/>
                <w:sz w:val="24"/>
              </w:rPr>
              <w:t xml:space="preserve">   </w:t>
            </w:r>
            <w:r>
              <w:rPr>
                <w:rFonts w:hint="eastAsia" w:ascii="宋体" w:cs="宋体"/>
                <w:color w:val="000000"/>
                <w:sz w:val="24"/>
              </w:rPr>
              <w:t>贯</w:t>
            </w:r>
          </w:p>
        </w:tc>
        <w:tc>
          <w:tcPr>
            <w:tcW w:w="1099"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出生地</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504"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政</w:t>
            </w:r>
            <w:r>
              <w:rPr>
                <w:rFonts w:hint="default" w:ascii="宋体" w:cs="宋体"/>
                <w:color w:val="000000"/>
                <w:sz w:val="24"/>
              </w:rPr>
              <w:t xml:space="preserve">  </w:t>
            </w:r>
            <w:r>
              <w:rPr>
                <w:rFonts w:hint="eastAsia" w:ascii="宋体" w:cs="宋体"/>
                <w:color w:val="000000"/>
                <w:sz w:val="24"/>
              </w:rPr>
              <w:t>治</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面</w:t>
            </w:r>
            <w:r>
              <w:rPr>
                <w:rFonts w:hint="default" w:ascii="宋体" w:cs="宋体"/>
                <w:color w:val="000000"/>
                <w:sz w:val="24"/>
              </w:rPr>
              <w:t xml:space="preserve">  </w:t>
            </w:r>
            <w:r>
              <w:rPr>
                <w:rFonts w:hint="eastAsia" w:ascii="宋体" w:cs="宋体"/>
                <w:color w:val="000000"/>
                <w:sz w:val="24"/>
              </w:rPr>
              <w:t>貌</w:t>
            </w:r>
          </w:p>
        </w:tc>
        <w:tc>
          <w:tcPr>
            <w:tcW w:w="1041"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05"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入党</w:t>
            </w:r>
            <w:r>
              <w:rPr>
                <w:rFonts w:hint="default" w:ascii="宋体" w:cs="宋体"/>
                <w:color w:val="000000"/>
                <w:sz w:val="24"/>
              </w:rPr>
              <w:t>(</w:t>
            </w:r>
            <w:r>
              <w:rPr>
                <w:rFonts w:hint="eastAsia" w:ascii="宋体" w:cs="宋体"/>
                <w:color w:val="000000"/>
                <w:sz w:val="24"/>
              </w:rPr>
              <w:t>团</w:t>
            </w:r>
            <w:r>
              <w:rPr>
                <w:rFonts w:hint="default" w:ascii="宋体" w:cs="宋体"/>
                <w:color w:val="000000"/>
                <w:sz w:val="24"/>
              </w:rPr>
              <w:t>)</w:t>
            </w:r>
            <w:r>
              <w:rPr>
                <w:rFonts w:hint="eastAsia" w:ascii="宋体" w:cs="宋体"/>
                <w:color w:val="000000"/>
                <w:sz w:val="24"/>
              </w:rPr>
              <w:t>时</w:t>
            </w:r>
            <w:r>
              <w:rPr>
                <w:rFonts w:hint="default" w:ascii="宋体" w:cs="宋体"/>
                <w:color w:val="000000"/>
                <w:sz w:val="24"/>
              </w:rPr>
              <w:t xml:space="preserve">   </w:t>
            </w:r>
            <w:r>
              <w:rPr>
                <w:rFonts w:hint="eastAsia" w:ascii="宋体" w:cs="宋体"/>
                <w:color w:val="000000"/>
                <w:sz w:val="24"/>
              </w:rPr>
              <w:t>间</w:t>
            </w:r>
          </w:p>
        </w:tc>
        <w:tc>
          <w:tcPr>
            <w:tcW w:w="1099"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体检结果</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1504"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参加工</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作时间</w:t>
            </w:r>
          </w:p>
        </w:tc>
        <w:tc>
          <w:tcPr>
            <w:tcW w:w="1041"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05"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执业资格</w:t>
            </w:r>
          </w:p>
        </w:tc>
        <w:tc>
          <w:tcPr>
            <w:tcW w:w="1099"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专业技</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术职称</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504"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身份证号码</w:t>
            </w:r>
          </w:p>
        </w:tc>
        <w:tc>
          <w:tcPr>
            <w:tcW w:w="3445"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kern w:val="0"/>
                <w:sz w:val="24"/>
              </w:rPr>
              <w:t>联系电话</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04" w:type="dxa"/>
            <w:vMerge w:val="restart"/>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学</w:t>
            </w:r>
            <w:r>
              <w:rPr>
                <w:rFonts w:hint="default" w:ascii="宋体" w:cs="宋体"/>
                <w:color w:val="000000"/>
                <w:sz w:val="24"/>
              </w:rPr>
              <w:t xml:space="preserve">  </w:t>
            </w:r>
            <w:r>
              <w:rPr>
                <w:rFonts w:hint="eastAsia" w:ascii="宋体" w:cs="宋体"/>
                <w:color w:val="000000"/>
                <w:sz w:val="24"/>
              </w:rPr>
              <w:t>历</w:t>
            </w:r>
          </w:p>
          <w:p>
            <w:pPr>
              <w:keepNext w:val="0"/>
              <w:keepLines w:val="0"/>
              <w:suppressLineNumbers w:val="0"/>
              <w:spacing w:before="0" w:beforeAutospacing="0" w:after="0" w:afterAutospacing="0" w:line="320" w:lineRule="exact"/>
              <w:ind w:left="0" w:right="0"/>
              <w:jc w:val="center"/>
              <w:rPr>
                <w:rFonts w:hint="default" w:ascii="宋体" w:cs="宋体"/>
                <w:color w:val="000000"/>
                <w:kern w:val="0"/>
                <w:sz w:val="24"/>
              </w:rPr>
            </w:pPr>
            <w:r>
              <w:rPr>
                <w:rFonts w:hint="eastAsia" w:ascii="宋体" w:cs="宋体"/>
                <w:color w:val="000000"/>
                <w:sz w:val="24"/>
              </w:rPr>
              <w:t>学</w:t>
            </w:r>
            <w:r>
              <w:rPr>
                <w:rFonts w:hint="default" w:ascii="宋体" w:cs="宋体"/>
                <w:color w:val="000000"/>
                <w:sz w:val="24"/>
              </w:rPr>
              <w:t xml:space="preserve">  </w:t>
            </w:r>
            <w:r>
              <w:rPr>
                <w:rFonts w:hint="eastAsia" w:ascii="宋体" w:cs="宋体"/>
                <w:color w:val="000000"/>
                <w:sz w:val="24"/>
              </w:rPr>
              <w:t>位</w:t>
            </w: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全日制</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教</w:t>
            </w:r>
            <w:r>
              <w:rPr>
                <w:rFonts w:hint="default" w:ascii="宋体" w:cs="宋体"/>
                <w:color w:val="000000"/>
                <w:sz w:val="24"/>
              </w:rPr>
              <w:t xml:space="preserve">  </w:t>
            </w:r>
            <w:r>
              <w:rPr>
                <w:rFonts w:hint="eastAsia" w:ascii="宋体" w:cs="宋体"/>
                <w:color w:val="000000"/>
                <w:sz w:val="24"/>
              </w:rPr>
              <w:t>育</w:t>
            </w:r>
          </w:p>
        </w:tc>
        <w:tc>
          <w:tcPr>
            <w:tcW w:w="1898"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毕业院校系及专业</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1504"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在职教育</w:t>
            </w:r>
          </w:p>
        </w:tc>
        <w:tc>
          <w:tcPr>
            <w:tcW w:w="1898"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1378"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毕业院校系及专业</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504" w:type="dxa"/>
            <w:vMerge w:val="restart"/>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考</w:t>
            </w:r>
            <w:r>
              <w:rPr>
                <w:rFonts w:hint="default" w:ascii="宋体" w:cs="宋体"/>
                <w:color w:val="000000"/>
                <w:sz w:val="24"/>
              </w:rPr>
              <w:t xml:space="preserve"> </w:t>
            </w:r>
            <w:r>
              <w:rPr>
                <w:rFonts w:hint="eastAsia" w:ascii="宋体" w:cs="宋体"/>
                <w:color w:val="000000"/>
                <w:sz w:val="24"/>
              </w:rPr>
              <w:t>察</w:t>
            </w:r>
            <w:r>
              <w:rPr>
                <w:rFonts w:hint="default" w:ascii="宋体" w:cs="宋体"/>
                <w:color w:val="000000"/>
                <w:sz w:val="24"/>
              </w:rPr>
              <w:t xml:space="preserve"> </w:t>
            </w:r>
            <w:r>
              <w:rPr>
                <w:rFonts w:hint="eastAsia" w:ascii="宋体" w:cs="宋体"/>
                <w:color w:val="000000"/>
                <w:sz w:val="24"/>
              </w:rPr>
              <w:t>组</w:t>
            </w:r>
          </w:p>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人员名单</w:t>
            </w: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姓</w:t>
            </w:r>
            <w:r>
              <w:rPr>
                <w:rFonts w:hint="default" w:ascii="宋体" w:cs="宋体"/>
                <w:color w:val="000000"/>
                <w:sz w:val="24"/>
              </w:rPr>
              <w:t xml:space="preserve">  </w:t>
            </w:r>
            <w:r>
              <w:rPr>
                <w:rFonts w:hint="eastAsia" w:ascii="宋体" w:cs="宋体"/>
                <w:color w:val="000000"/>
                <w:sz w:val="24"/>
              </w:rPr>
              <w:t>名</w:t>
            </w:r>
          </w:p>
        </w:tc>
        <w:tc>
          <w:tcPr>
            <w:tcW w:w="3276" w:type="dxa"/>
            <w:gridSpan w:val="3"/>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单</w:t>
            </w:r>
            <w:r>
              <w:rPr>
                <w:rFonts w:hint="default" w:ascii="宋体" w:cs="宋体"/>
                <w:color w:val="000000"/>
                <w:sz w:val="24"/>
              </w:rPr>
              <w:t xml:space="preserve"> </w:t>
            </w:r>
            <w:r>
              <w:rPr>
                <w:rFonts w:hint="eastAsia" w:ascii="宋体" w:cs="宋体"/>
                <w:color w:val="000000"/>
                <w:sz w:val="24"/>
              </w:rPr>
              <w:t>位</w:t>
            </w:r>
            <w:r>
              <w:rPr>
                <w:rFonts w:hint="default" w:ascii="宋体" w:cs="宋体"/>
                <w:color w:val="000000"/>
                <w:sz w:val="24"/>
              </w:rPr>
              <w:t xml:space="preserve"> </w:t>
            </w:r>
            <w:r>
              <w:rPr>
                <w:rFonts w:hint="eastAsia" w:ascii="宋体" w:cs="宋体"/>
                <w:color w:val="000000"/>
                <w:sz w:val="24"/>
              </w:rPr>
              <w:t>名</w:t>
            </w:r>
            <w:r>
              <w:rPr>
                <w:rFonts w:hint="default" w:ascii="宋体" w:cs="宋体"/>
                <w:color w:val="000000"/>
                <w:sz w:val="24"/>
              </w:rPr>
              <w:t xml:space="preserve"> </w:t>
            </w:r>
            <w:r>
              <w:rPr>
                <w:rFonts w:hint="eastAsia" w:ascii="宋体" w:cs="宋体"/>
                <w:color w:val="000000"/>
                <w:sz w:val="24"/>
              </w:rPr>
              <w:t>称</w:t>
            </w: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职</w:t>
            </w:r>
            <w:r>
              <w:rPr>
                <w:rFonts w:hint="default" w:ascii="宋体" w:cs="宋体"/>
                <w:color w:val="000000"/>
                <w:sz w:val="24"/>
              </w:rPr>
              <w:t xml:space="preserve">  </w:t>
            </w:r>
            <w:r>
              <w:rPr>
                <w:rFonts w:hint="eastAsia" w:ascii="宋体" w:cs="宋体"/>
                <w:color w:val="000000"/>
                <w:sz w:val="24"/>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04"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3276" w:type="dxa"/>
            <w:gridSpan w:val="3"/>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504"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3276" w:type="dxa"/>
            <w:gridSpan w:val="3"/>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1504"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3276" w:type="dxa"/>
            <w:gridSpan w:val="3"/>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504"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547"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3276" w:type="dxa"/>
            <w:gridSpan w:val="3"/>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c>
          <w:tcPr>
            <w:tcW w:w="2286"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2" w:hRule="atLeast"/>
        </w:trPr>
        <w:tc>
          <w:tcPr>
            <w:tcW w:w="1504" w:type="dxa"/>
            <w:vAlign w:val="center"/>
          </w:tcPr>
          <w:p>
            <w:pPr>
              <w:keepNext w:val="0"/>
              <w:keepLines w:val="0"/>
              <w:suppressLineNumbers w:val="0"/>
              <w:spacing w:before="0" w:beforeAutospacing="0" w:after="0" w:afterAutospacing="0" w:line="480" w:lineRule="exact"/>
              <w:ind w:left="0" w:right="0"/>
              <w:jc w:val="center"/>
              <w:rPr>
                <w:rFonts w:hint="default" w:ascii="宋体" w:cs="宋体"/>
                <w:color w:val="000000"/>
                <w:sz w:val="24"/>
              </w:rPr>
            </w:pPr>
            <w:r>
              <w:rPr>
                <w:rFonts w:hint="eastAsia" w:ascii="宋体" w:cs="宋体"/>
                <w:color w:val="000000"/>
                <w:sz w:val="24"/>
              </w:rPr>
              <w:t>考察情况</w:t>
            </w:r>
          </w:p>
        </w:tc>
        <w:tc>
          <w:tcPr>
            <w:tcW w:w="7109" w:type="dxa"/>
            <w:gridSpan w:val="6"/>
            <w:vAlign w:val="center"/>
          </w:tcPr>
          <w:p>
            <w:pPr>
              <w:keepNext w:val="0"/>
              <w:keepLines w:val="0"/>
              <w:suppressLineNumbers w:val="0"/>
              <w:spacing w:before="0" w:beforeAutospacing="0" w:after="0" w:afterAutospacing="0" w:line="480" w:lineRule="exact"/>
              <w:ind w:left="0" w:right="0"/>
              <w:rPr>
                <w:rFonts w:hint="default" w:ascii="宋体" w:cs="宋体"/>
                <w:color w:val="000000"/>
                <w:sz w:val="24"/>
              </w:rPr>
            </w:pPr>
          </w:p>
          <w:p>
            <w:pPr>
              <w:keepNext w:val="0"/>
              <w:keepLines w:val="0"/>
              <w:suppressLineNumbers w:val="0"/>
              <w:spacing w:before="0" w:beforeAutospacing="0" w:after="0" w:afterAutospacing="0" w:line="480" w:lineRule="exact"/>
              <w:ind w:left="0" w:right="0"/>
              <w:rPr>
                <w:rFonts w:hint="default" w:ascii="宋体" w:cs="宋体"/>
                <w:color w:val="000000"/>
                <w:sz w:val="24"/>
              </w:rPr>
            </w:pPr>
          </w:p>
          <w:p>
            <w:pPr>
              <w:keepNext w:val="0"/>
              <w:keepLines w:val="0"/>
              <w:suppressLineNumbers w:val="0"/>
              <w:spacing w:before="0" w:beforeAutospacing="0" w:after="0" w:afterAutospacing="0" w:line="480" w:lineRule="exact"/>
              <w:ind w:left="0" w:right="0"/>
              <w:rPr>
                <w:rFonts w:hint="default" w:ascii="宋体" w:cs="宋体"/>
                <w:color w:val="000000"/>
                <w:sz w:val="24"/>
              </w:rPr>
            </w:pPr>
          </w:p>
          <w:p>
            <w:pPr>
              <w:keepNext w:val="0"/>
              <w:keepLines w:val="0"/>
              <w:suppressLineNumbers w:val="0"/>
              <w:spacing w:before="0" w:beforeAutospacing="0" w:after="0" w:afterAutospacing="0" w:line="480" w:lineRule="exact"/>
              <w:ind w:left="0" w:right="0"/>
              <w:rPr>
                <w:rFonts w:hint="default" w:ascii="宋体" w:cs="宋体"/>
                <w:color w:val="000000"/>
                <w:sz w:val="24"/>
              </w:rPr>
            </w:pPr>
          </w:p>
          <w:p>
            <w:pPr>
              <w:keepNext w:val="0"/>
              <w:keepLines w:val="0"/>
              <w:suppressLineNumbers w:val="0"/>
              <w:spacing w:before="0" w:beforeAutospacing="0" w:after="0" w:afterAutospacing="0" w:line="480" w:lineRule="exact"/>
              <w:ind w:left="0" w:right="0"/>
              <w:rPr>
                <w:rFonts w:hint="default" w:ascii="宋体" w:cs="宋体"/>
                <w:color w:val="000000"/>
                <w:sz w:val="24"/>
              </w:rPr>
            </w:pPr>
          </w:p>
          <w:p>
            <w:pPr>
              <w:keepNext w:val="0"/>
              <w:keepLines w:val="0"/>
              <w:suppressLineNumbers w:val="0"/>
              <w:spacing w:before="0" w:beforeAutospacing="0" w:after="0" w:afterAutospacing="0" w:line="480" w:lineRule="exact"/>
              <w:ind w:left="0" w:right="0"/>
              <w:rPr>
                <w:rFonts w:hint="default" w:ascii="宋体" w:cs="宋体"/>
                <w:color w:val="000000"/>
                <w:sz w:val="24"/>
              </w:rPr>
            </w:pPr>
          </w:p>
          <w:p>
            <w:pPr>
              <w:keepNext w:val="0"/>
              <w:keepLines w:val="0"/>
              <w:suppressLineNumbers w:val="0"/>
              <w:spacing w:before="0" w:beforeAutospacing="0" w:after="0" w:afterAutospacing="0" w:line="480" w:lineRule="exact"/>
              <w:ind w:left="0" w:right="0"/>
              <w:rPr>
                <w:rFonts w:hint="default"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trPr>
        <w:tc>
          <w:tcPr>
            <w:tcW w:w="1504" w:type="dxa"/>
            <w:vAlign w:val="center"/>
          </w:tcPr>
          <w:p>
            <w:pPr>
              <w:keepNext w:val="0"/>
              <w:keepLines w:val="0"/>
              <w:suppressLineNumbers w:val="0"/>
              <w:spacing w:before="0" w:beforeAutospacing="0" w:after="0" w:afterAutospacing="0" w:line="320" w:lineRule="exact"/>
              <w:ind w:left="0" w:right="0"/>
              <w:jc w:val="center"/>
              <w:rPr>
                <w:rFonts w:hint="default" w:ascii="宋体" w:cs="宋体"/>
                <w:color w:val="000000"/>
                <w:sz w:val="24"/>
              </w:rPr>
            </w:pPr>
            <w:r>
              <w:rPr>
                <w:rFonts w:hint="eastAsia" w:ascii="宋体" w:cs="宋体"/>
                <w:color w:val="000000"/>
                <w:sz w:val="24"/>
              </w:rPr>
              <w:t>考察结论</w:t>
            </w:r>
          </w:p>
        </w:tc>
        <w:tc>
          <w:tcPr>
            <w:tcW w:w="7109" w:type="dxa"/>
            <w:gridSpan w:val="6"/>
            <w:vAlign w:val="center"/>
          </w:tcPr>
          <w:p>
            <w:pPr>
              <w:keepNext w:val="0"/>
              <w:keepLines w:val="0"/>
              <w:suppressLineNumbers w:val="0"/>
              <w:spacing w:before="0" w:beforeAutospacing="0" w:after="0" w:afterAutospacing="0" w:line="320" w:lineRule="exact"/>
              <w:ind w:left="0" w:right="0"/>
              <w:rPr>
                <w:rFonts w:hint="default" w:ascii="宋体" w:cs="宋体"/>
                <w:color w:val="000000"/>
                <w:sz w:val="24"/>
              </w:rPr>
            </w:pPr>
            <w:r>
              <w:rPr>
                <w:rFonts w:hint="default" w:ascii="宋体" w:cs="宋体"/>
                <w:color w:val="000000"/>
                <w:sz w:val="24"/>
              </w:rPr>
              <w:t xml:space="preserve">       </w:t>
            </w:r>
          </w:p>
          <w:p>
            <w:pPr>
              <w:keepNext w:val="0"/>
              <w:keepLines w:val="0"/>
              <w:suppressLineNumbers w:val="0"/>
              <w:spacing w:before="0" w:beforeAutospacing="0" w:after="0" w:afterAutospacing="0" w:line="440" w:lineRule="exact"/>
              <w:ind w:left="0" w:right="0" w:firstLine="840" w:firstLineChars="350"/>
              <w:rPr>
                <w:rFonts w:hint="default" w:ascii="宋体" w:cs="宋体"/>
                <w:color w:val="000000"/>
                <w:sz w:val="24"/>
              </w:rPr>
            </w:pPr>
            <w:r>
              <w:rPr>
                <w:rFonts w:hint="eastAsia" w:ascii="宋体" w:cs="宋体"/>
                <w:color w:val="000000"/>
                <w:sz w:val="24"/>
              </w:rPr>
              <w:t>考察结果为：</w:t>
            </w:r>
            <w:r>
              <w:rPr>
                <w:rFonts w:hint="default" w:ascii="宋体" w:cs="宋体"/>
                <w:color w:val="000000"/>
                <w:sz w:val="24"/>
                <w:u w:val="single"/>
              </w:rPr>
              <w:t xml:space="preserve">          </w:t>
            </w:r>
            <w:r>
              <w:rPr>
                <w:rFonts w:hint="default" w:ascii="宋体" w:cs="宋体"/>
                <w:color w:val="000000"/>
                <w:sz w:val="24"/>
              </w:rPr>
              <w:t>(</w:t>
            </w:r>
            <w:r>
              <w:rPr>
                <w:rFonts w:hint="eastAsia" w:ascii="宋体" w:cs="宋体"/>
                <w:color w:val="000000"/>
                <w:sz w:val="24"/>
              </w:rPr>
              <w:t>合格</w:t>
            </w:r>
            <w:r>
              <w:rPr>
                <w:rFonts w:hint="default" w:ascii="宋体" w:cs="宋体"/>
                <w:color w:val="000000"/>
                <w:sz w:val="24"/>
              </w:rPr>
              <w:t>/</w:t>
            </w:r>
            <w:r>
              <w:rPr>
                <w:rFonts w:hint="eastAsia" w:ascii="宋体" w:cs="宋体"/>
                <w:color w:val="000000"/>
                <w:sz w:val="24"/>
              </w:rPr>
              <w:t>不合格</w:t>
            </w:r>
            <w:r>
              <w:rPr>
                <w:rFonts w:hint="default" w:ascii="宋体" w:cs="宋体"/>
                <w:color w:val="000000"/>
                <w:sz w:val="24"/>
              </w:rPr>
              <w:t>)</w:t>
            </w:r>
            <w:r>
              <w:rPr>
                <w:rFonts w:hint="eastAsia" w:ascii="宋体" w:cs="宋体"/>
                <w:color w:val="000000"/>
                <w:sz w:val="24"/>
              </w:rPr>
              <w:t>。</w:t>
            </w:r>
          </w:p>
          <w:p>
            <w:pPr>
              <w:keepNext w:val="0"/>
              <w:keepLines w:val="0"/>
              <w:suppressLineNumbers w:val="0"/>
              <w:spacing w:before="0" w:beforeAutospacing="0" w:after="0" w:afterAutospacing="0" w:line="440" w:lineRule="exact"/>
              <w:ind w:left="0" w:right="0" w:firstLine="2880" w:firstLineChars="1200"/>
              <w:rPr>
                <w:rFonts w:hint="default" w:ascii="宋体" w:cs="宋体"/>
                <w:color w:val="000000"/>
                <w:sz w:val="24"/>
              </w:rPr>
            </w:pPr>
            <w:r>
              <w:rPr>
                <w:rFonts w:hint="eastAsia" w:ascii="宋体" w:cs="宋体"/>
                <w:color w:val="000000"/>
                <w:sz w:val="24"/>
              </w:rPr>
              <w:t>考察负责人签名：</w:t>
            </w:r>
          </w:p>
          <w:p>
            <w:pPr>
              <w:keepNext w:val="0"/>
              <w:keepLines w:val="0"/>
              <w:suppressLineNumbers w:val="0"/>
              <w:spacing w:before="0" w:beforeAutospacing="0" w:after="0" w:afterAutospacing="0" w:line="440" w:lineRule="exact"/>
              <w:ind w:left="0" w:right="0"/>
              <w:rPr>
                <w:rFonts w:hint="default" w:ascii="宋体" w:cs="宋体"/>
                <w:color w:val="000000"/>
                <w:sz w:val="24"/>
              </w:rPr>
            </w:pPr>
            <w:r>
              <w:rPr>
                <w:rFonts w:hint="default" w:ascii="宋体" w:cs="宋体"/>
                <w:color w:val="000000"/>
                <w:sz w:val="24"/>
              </w:rPr>
              <w:t xml:space="preserve">                                          </w:t>
            </w:r>
            <w:r>
              <w:rPr>
                <w:rFonts w:hint="eastAsia" w:ascii="宋体" w:cs="宋体"/>
                <w:color w:val="000000"/>
                <w:sz w:val="24"/>
              </w:rPr>
              <w:t>年</w:t>
            </w:r>
            <w:r>
              <w:rPr>
                <w:rFonts w:hint="default" w:ascii="宋体" w:cs="宋体"/>
                <w:color w:val="000000"/>
                <w:sz w:val="24"/>
              </w:rPr>
              <w:t xml:space="preserve">   </w:t>
            </w:r>
            <w:r>
              <w:rPr>
                <w:rFonts w:hint="eastAsia" w:ascii="宋体" w:cs="宋体"/>
                <w:color w:val="000000"/>
                <w:sz w:val="24"/>
              </w:rPr>
              <w:t>月</w:t>
            </w:r>
            <w:r>
              <w:rPr>
                <w:rFonts w:hint="default" w:ascii="宋体" w:cs="宋体"/>
                <w:color w:val="000000"/>
                <w:sz w:val="24"/>
              </w:rPr>
              <w:t xml:space="preserve">   </w:t>
            </w:r>
            <w:r>
              <w:rPr>
                <w:rFonts w:hint="eastAsia" w:ascii="宋体" w:cs="宋体"/>
                <w:color w:val="000000"/>
                <w:sz w:val="24"/>
              </w:rPr>
              <w:t>日</w:t>
            </w:r>
          </w:p>
        </w:tc>
      </w:tr>
    </w:tbl>
    <w:p>
      <w:pPr>
        <w:spacing w:line="600" w:lineRule="exact"/>
        <w:ind w:firstLine="240" w:firstLineChars="100"/>
        <w:textAlignment w:val="baseline"/>
        <w:rPr>
          <w:rFonts w:ascii="宋体"/>
          <w:color w:val="000000"/>
          <w:sz w:val="24"/>
        </w:rPr>
      </w:pPr>
      <w:r>
        <w:rPr>
          <w:rFonts w:hint="eastAsia" w:ascii="黑体" w:eastAsia="黑体"/>
          <w:color w:val="000000"/>
          <w:sz w:val="24"/>
        </w:rPr>
        <w:t>说明：</w:t>
      </w:r>
      <w:r>
        <w:rPr>
          <w:rFonts w:hint="eastAsia" w:ascii="宋体"/>
          <w:color w:val="000000"/>
          <w:sz w:val="24"/>
        </w:rPr>
        <w:t>本表一式二份，其中一份须进入个人档案。</w:t>
      </w:r>
    </w:p>
    <w:p>
      <w:pP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8" w:header="851" w:footer="992" w:gutter="0"/>
          <w:pgNumType w:fmt="numberInDash"/>
          <w:cols w:space="720" w:num="1"/>
          <w:docGrid w:type="lines" w:linePitch="315" w:charSpace="0"/>
        </w:sectPr>
      </w:pPr>
    </w:p>
    <w:p>
      <w:pPr>
        <w:pStyle w:val="3"/>
        <w:spacing w:line="600" w:lineRule="exact"/>
        <w:rPr>
          <w:rFonts w:ascii="黑体" w:eastAsia="黑体"/>
          <w:color w:val="000000"/>
          <w:sz w:val="28"/>
          <w:szCs w:val="28"/>
        </w:rPr>
      </w:pPr>
      <w:r>
        <w:rPr>
          <w:rFonts w:hint="eastAsia" w:ascii="黑体" w:hAnsi="宋体" w:eastAsia="黑体"/>
          <w:color w:val="000000"/>
          <w:sz w:val="28"/>
          <w:szCs w:val="28"/>
        </w:rPr>
        <w:t>附件</w:t>
      </w:r>
      <w:r>
        <w:rPr>
          <w:rFonts w:hint="eastAsia" w:ascii="黑体" w:hAnsi="宋体" w:eastAsia="黑体"/>
          <w:color w:val="000000"/>
          <w:sz w:val="28"/>
          <w:szCs w:val="28"/>
          <w:lang w:val="en-US" w:eastAsia="zh-CN"/>
        </w:rPr>
        <w:t>6</w:t>
      </w:r>
      <w:r>
        <w:rPr>
          <w:rFonts w:hint="eastAsia" w:ascii="黑体" w:hAnsi="宋体" w:eastAsia="黑体"/>
          <w:color w:val="000000"/>
          <w:sz w:val="28"/>
          <w:szCs w:val="28"/>
        </w:rPr>
        <w:t>：</w:t>
      </w: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44"/>
          <w:szCs w:val="44"/>
        </w:rPr>
        <w:t>张家界市事业单位公开招聘人员名册</w:t>
      </w:r>
    </w:p>
    <w:p>
      <w:pPr>
        <w:spacing w:line="140" w:lineRule="exact"/>
        <w:rPr>
          <w:rFonts w:eastAsia="仿宋_GB2312"/>
          <w:color w:val="000000"/>
          <w:sz w:val="18"/>
        </w:rPr>
      </w:pPr>
    </w:p>
    <w:p>
      <w:pPr>
        <w:rPr>
          <w:rFonts w:ascii="宋体"/>
          <w:color w:val="000000"/>
          <w:sz w:val="24"/>
        </w:rPr>
      </w:pPr>
      <w:r>
        <w:rPr>
          <w:rFonts w:hint="eastAsia" w:ascii="宋体"/>
          <w:color w:val="000000"/>
          <w:sz w:val="24"/>
        </w:rPr>
        <w:t>招聘单位（盖章）：</w:t>
      </w:r>
      <w:r>
        <w:rPr>
          <w:rFonts w:ascii="宋体"/>
          <w:color w:val="000000"/>
          <w:sz w:val="24"/>
        </w:rPr>
        <w:t xml:space="preserve">                      </w:t>
      </w:r>
      <w:r>
        <w:rPr>
          <w:rFonts w:hint="eastAsia" w:ascii="宋体"/>
          <w:color w:val="000000"/>
          <w:sz w:val="24"/>
        </w:rPr>
        <w:t>联系人：</w:t>
      </w:r>
      <w:r>
        <w:rPr>
          <w:rFonts w:ascii="宋体"/>
          <w:color w:val="000000"/>
          <w:sz w:val="24"/>
        </w:rPr>
        <w:t xml:space="preserve">                 </w:t>
      </w:r>
      <w:r>
        <w:rPr>
          <w:rFonts w:hint="eastAsia" w:ascii="宋体"/>
          <w:color w:val="000000"/>
          <w:sz w:val="24"/>
        </w:rPr>
        <w:t>联系电话：</w:t>
      </w:r>
      <w:r>
        <w:rPr>
          <w:rFonts w:ascii="宋体"/>
          <w:color w:val="000000"/>
          <w:sz w:val="24"/>
        </w:rPr>
        <w:t xml:space="preserve">                    </w:t>
      </w:r>
      <w:r>
        <w:rPr>
          <w:rFonts w:hint="eastAsia" w:ascii="宋体"/>
          <w:color w:val="000000"/>
          <w:sz w:val="24"/>
        </w:rPr>
        <w:t>年</w:t>
      </w:r>
      <w:r>
        <w:rPr>
          <w:rFonts w:ascii="宋体"/>
          <w:color w:val="000000"/>
          <w:sz w:val="24"/>
        </w:rPr>
        <w:t xml:space="preserve">   </w:t>
      </w:r>
      <w:r>
        <w:rPr>
          <w:rFonts w:hint="eastAsia" w:ascii="宋体"/>
          <w:color w:val="000000"/>
          <w:sz w:val="24"/>
        </w:rPr>
        <w:t>月</w:t>
      </w:r>
      <w:r>
        <w:rPr>
          <w:rFonts w:ascii="宋体"/>
          <w:color w:val="000000"/>
          <w:sz w:val="24"/>
        </w:rPr>
        <w:t xml:space="preserve">   </w:t>
      </w:r>
      <w:r>
        <w:rPr>
          <w:rFonts w:hint="eastAsia" w:ascii="宋体"/>
          <w:color w:val="000000"/>
          <w:sz w:val="24"/>
        </w:rPr>
        <w:t>日</w:t>
      </w:r>
    </w:p>
    <w:tbl>
      <w:tblPr>
        <w:tblStyle w:val="7"/>
        <w:tblW w:w="13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24"/>
        <w:gridCol w:w="937"/>
        <w:gridCol w:w="866"/>
        <w:gridCol w:w="865"/>
        <w:gridCol w:w="1027"/>
        <w:gridCol w:w="580"/>
        <w:gridCol w:w="448"/>
        <w:gridCol w:w="1740"/>
        <w:gridCol w:w="563"/>
        <w:gridCol w:w="1113"/>
        <w:gridCol w:w="1855"/>
        <w:gridCol w:w="90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62"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序号</w:t>
            </w:r>
          </w:p>
        </w:tc>
        <w:tc>
          <w:tcPr>
            <w:tcW w:w="1124"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姓</w:t>
            </w:r>
            <w:r>
              <w:rPr>
                <w:rFonts w:hint="default" w:ascii="黑体" w:eastAsia="黑体"/>
                <w:color w:val="000000"/>
                <w:sz w:val="24"/>
              </w:rPr>
              <w:t xml:space="preserve">  </w:t>
            </w:r>
            <w:r>
              <w:rPr>
                <w:rFonts w:hint="eastAsia" w:ascii="黑体" w:eastAsia="黑体"/>
                <w:color w:val="000000"/>
                <w:sz w:val="24"/>
              </w:rPr>
              <w:t>名</w:t>
            </w:r>
          </w:p>
        </w:tc>
        <w:tc>
          <w:tcPr>
            <w:tcW w:w="937"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性</w:t>
            </w:r>
            <w:r>
              <w:rPr>
                <w:rFonts w:hint="default" w:ascii="黑体" w:eastAsia="黑体"/>
                <w:color w:val="000000"/>
                <w:sz w:val="24"/>
              </w:rPr>
              <w:t xml:space="preserve"> </w:t>
            </w:r>
            <w:r>
              <w:rPr>
                <w:rFonts w:hint="eastAsia" w:ascii="黑体" w:eastAsia="黑体"/>
                <w:color w:val="000000"/>
                <w:sz w:val="24"/>
              </w:rPr>
              <w:t>别</w:t>
            </w:r>
          </w:p>
        </w:tc>
        <w:tc>
          <w:tcPr>
            <w:tcW w:w="866"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出生</w:t>
            </w:r>
          </w:p>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年月</w:t>
            </w:r>
          </w:p>
        </w:tc>
        <w:tc>
          <w:tcPr>
            <w:tcW w:w="865"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政治面</w:t>
            </w:r>
            <w:r>
              <w:rPr>
                <w:rFonts w:hint="default" w:ascii="黑体" w:eastAsia="黑体"/>
                <w:color w:val="000000"/>
                <w:sz w:val="24"/>
              </w:rPr>
              <w:t xml:space="preserve"> </w:t>
            </w:r>
            <w:r>
              <w:rPr>
                <w:rFonts w:hint="eastAsia" w:ascii="黑体" w:eastAsia="黑体"/>
                <w:color w:val="000000"/>
                <w:sz w:val="24"/>
              </w:rPr>
              <w:t>貌</w:t>
            </w:r>
          </w:p>
        </w:tc>
        <w:tc>
          <w:tcPr>
            <w:tcW w:w="1027"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学</w:t>
            </w:r>
            <w:r>
              <w:rPr>
                <w:rFonts w:hint="default" w:ascii="黑体" w:eastAsia="黑体"/>
                <w:color w:val="000000"/>
                <w:sz w:val="24"/>
              </w:rPr>
              <w:t xml:space="preserve">  </w:t>
            </w:r>
            <w:r>
              <w:rPr>
                <w:rFonts w:hint="eastAsia" w:ascii="黑体" w:eastAsia="黑体"/>
                <w:color w:val="000000"/>
                <w:sz w:val="24"/>
              </w:rPr>
              <w:t>历</w:t>
            </w:r>
          </w:p>
        </w:tc>
        <w:tc>
          <w:tcPr>
            <w:tcW w:w="1028" w:type="dxa"/>
            <w:gridSpan w:val="2"/>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学</w:t>
            </w:r>
            <w:r>
              <w:rPr>
                <w:rFonts w:hint="default" w:ascii="黑体" w:eastAsia="黑体"/>
                <w:color w:val="000000"/>
                <w:sz w:val="24"/>
              </w:rPr>
              <w:t xml:space="preserve">  </w:t>
            </w:r>
            <w:r>
              <w:rPr>
                <w:rFonts w:hint="eastAsia" w:ascii="黑体" w:eastAsia="黑体"/>
                <w:color w:val="000000"/>
                <w:sz w:val="24"/>
              </w:rPr>
              <w:t>位</w:t>
            </w:r>
          </w:p>
        </w:tc>
        <w:tc>
          <w:tcPr>
            <w:tcW w:w="2303" w:type="dxa"/>
            <w:gridSpan w:val="2"/>
            <w:vAlign w:val="center"/>
          </w:tcPr>
          <w:p>
            <w:pPr>
              <w:keepNext w:val="0"/>
              <w:keepLines w:val="0"/>
              <w:suppressLineNumbers w:val="0"/>
              <w:spacing w:before="0" w:beforeAutospacing="0" w:after="0" w:afterAutospacing="0" w:line="320" w:lineRule="exact"/>
              <w:ind w:left="0" w:right="0"/>
              <w:jc w:val="center"/>
              <w:rPr>
                <w:rFonts w:hint="default" w:ascii="黑体" w:eastAsia="黑体"/>
                <w:color w:val="000000"/>
                <w:sz w:val="24"/>
              </w:rPr>
            </w:pPr>
            <w:r>
              <w:rPr>
                <w:rFonts w:hint="eastAsia" w:ascii="黑体" w:eastAsia="黑体"/>
                <w:color w:val="000000"/>
                <w:sz w:val="24"/>
              </w:rPr>
              <w:t>毕业学校</w:t>
            </w:r>
          </w:p>
        </w:tc>
        <w:tc>
          <w:tcPr>
            <w:tcW w:w="1113"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所</w:t>
            </w:r>
            <w:r>
              <w:rPr>
                <w:rFonts w:hint="default" w:ascii="黑体" w:eastAsia="黑体"/>
                <w:color w:val="000000"/>
                <w:sz w:val="24"/>
              </w:rPr>
              <w:t xml:space="preserve">  </w:t>
            </w:r>
            <w:r>
              <w:rPr>
                <w:rFonts w:hint="eastAsia" w:ascii="黑体" w:eastAsia="黑体"/>
                <w:color w:val="000000"/>
                <w:sz w:val="24"/>
              </w:rPr>
              <w:t>学</w:t>
            </w:r>
          </w:p>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专</w:t>
            </w:r>
            <w:r>
              <w:rPr>
                <w:rFonts w:hint="default" w:ascii="黑体" w:eastAsia="黑体"/>
                <w:color w:val="000000"/>
                <w:sz w:val="24"/>
              </w:rPr>
              <w:t xml:space="preserve">  </w:t>
            </w:r>
            <w:r>
              <w:rPr>
                <w:rFonts w:hint="eastAsia" w:ascii="黑体" w:eastAsia="黑体"/>
                <w:color w:val="000000"/>
                <w:sz w:val="24"/>
              </w:rPr>
              <w:t>业</w:t>
            </w:r>
          </w:p>
        </w:tc>
        <w:tc>
          <w:tcPr>
            <w:tcW w:w="1855"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default" w:ascii="黑体" w:eastAsia="黑体"/>
                <w:color w:val="000000"/>
                <w:sz w:val="24"/>
              </w:rPr>
              <w:t xml:space="preserve"> </w:t>
            </w:r>
            <w:r>
              <w:rPr>
                <w:rFonts w:hint="eastAsia" w:ascii="黑体" w:eastAsia="黑体"/>
                <w:color w:val="000000"/>
                <w:sz w:val="24"/>
              </w:rPr>
              <w:t>职称、执</w:t>
            </w:r>
          </w:p>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（职）业资格</w:t>
            </w:r>
          </w:p>
        </w:tc>
        <w:tc>
          <w:tcPr>
            <w:tcW w:w="905" w:type="dxa"/>
            <w:vAlign w:val="center"/>
          </w:tcPr>
          <w:p>
            <w:pPr>
              <w:keepNext w:val="0"/>
              <w:keepLines w:val="0"/>
              <w:suppressLineNumbers w:val="0"/>
              <w:spacing w:before="0" w:beforeAutospacing="0" w:after="0" w:afterAutospacing="0" w:line="320" w:lineRule="exact"/>
              <w:ind w:left="0" w:right="0"/>
              <w:jc w:val="center"/>
              <w:rPr>
                <w:rFonts w:hint="default" w:ascii="黑体" w:eastAsia="黑体"/>
                <w:color w:val="000000"/>
                <w:sz w:val="24"/>
              </w:rPr>
            </w:pPr>
            <w:r>
              <w:rPr>
                <w:rFonts w:hint="eastAsia" w:ascii="黑体" w:eastAsia="黑体"/>
                <w:color w:val="000000"/>
                <w:sz w:val="24"/>
              </w:rPr>
              <w:t>聘用</w:t>
            </w:r>
          </w:p>
          <w:p>
            <w:pPr>
              <w:keepNext w:val="0"/>
              <w:keepLines w:val="0"/>
              <w:suppressLineNumbers w:val="0"/>
              <w:spacing w:before="0" w:beforeAutospacing="0" w:after="0" w:afterAutospacing="0" w:line="320" w:lineRule="exact"/>
              <w:ind w:left="0" w:right="0"/>
              <w:jc w:val="center"/>
              <w:rPr>
                <w:rFonts w:hint="default" w:ascii="黑体" w:eastAsia="黑体"/>
                <w:color w:val="000000"/>
                <w:sz w:val="24"/>
              </w:rPr>
            </w:pPr>
            <w:r>
              <w:rPr>
                <w:rFonts w:hint="eastAsia" w:ascii="黑体" w:eastAsia="黑体"/>
                <w:color w:val="000000"/>
                <w:sz w:val="24"/>
              </w:rPr>
              <w:t>岗位</w:t>
            </w:r>
          </w:p>
        </w:tc>
        <w:tc>
          <w:tcPr>
            <w:tcW w:w="926" w:type="dxa"/>
            <w:vAlign w:val="center"/>
          </w:tcPr>
          <w:p>
            <w:pPr>
              <w:keepNext w:val="0"/>
              <w:keepLines w:val="0"/>
              <w:suppressLineNumbers w:val="0"/>
              <w:spacing w:before="0" w:beforeAutospacing="0" w:after="0" w:afterAutospacing="0" w:line="320" w:lineRule="exact"/>
              <w:ind w:left="0" w:right="0"/>
              <w:rPr>
                <w:rFonts w:hint="default" w:ascii="黑体" w:eastAsia="黑体"/>
                <w:color w:val="000000"/>
                <w:sz w:val="24"/>
              </w:rPr>
            </w:pPr>
            <w:r>
              <w:rPr>
                <w:rFonts w:hint="eastAsia" w:ascii="黑体" w:eastAsia="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2"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24"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3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8"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2303"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13"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85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0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2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24"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3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8"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2303"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13"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85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0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2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24"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3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8"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2303"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13"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85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0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2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24"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3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8"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2303"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13"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85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0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2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24"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3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86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7"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028"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2303" w:type="dxa"/>
            <w:gridSpan w:val="2"/>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113"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185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05"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926" w:type="dxa"/>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986"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olor w:val="000000"/>
                <w:sz w:val="24"/>
              </w:rPr>
            </w:pPr>
            <w:r>
              <w:rPr>
                <w:rFonts w:hint="eastAsia" w:ascii="宋体"/>
                <w:color w:val="000000"/>
                <w:sz w:val="24"/>
              </w:rPr>
              <w:t>主管部门</w:t>
            </w:r>
          </w:p>
          <w:p>
            <w:pPr>
              <w:keepNext w:val="0"/>
              <w:keepLines w:val="0"/>
              <w:suppressLineNumbers w:val="0"/>
              <w:spacing w:before="0" w:beforeAutospacing="0" w:after="0" w:afterAutospacing="0" w:line="320" w:lineRule="exact"/>
              <w:ind w:left="0" w:right="0"/>
              <w:jc w:val="center"/>
              <w:rPr>
                <w:rFonts w:hint="default" w:ascii="宋体"/>
                <w:color w:val="000000"/>
                <w:sz w:val="24"/>
              </w:rPr>
            </w:pPr>
            <w:r>
              <w:rPr>
                <w:rFonts w:hint="eastAsia" w:ascii="宋体"/>
                <w:color w:val="000000"/>
                <w:sz w:val="24"/>
              </w:rPr>
              <w:t>意</w:t>
            </w:r>
            <w:r>
              <w:rPr>
                <w:rFonts w:hint="default" w:ascii="宋体"/>
                <w:color w:val="000000"/>
                <w:sz w:val="24"/>
              </w:rPr>
              <w:t xml:space="preserve">    </w:t>
            </w:r>
            <w:r>
              <w:rPr>
                <w:rFonts w:hint="eastAsia" w:ascii="宋体"/>
                <w:color w:val="000000"/>
                <w:sz w:val="24"/>
              </w:rPr>
              <w:t>见</w:t>
            </w:r>
          </w:p>
        </w:tc>
        <w:tc>
          <w:tcPr>
            <w:tcW w:w="4275" w:type="dxa"/>
            <w:gridSpan w:val="5"/>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c>
          <w:tcPr>
            <w:tcW w:w="2188"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color w:val="000000"/>
                <w:sz w:val="24"/>
              </w:rPr>
            </w:pPr>
            <w:r>
              <w:rPr>
                <w:rFonts w:hint="eastAsia" w:ascii="宋体"/>
                <w:color w:val="000000"/>
                <w:sz w:val="24"/>
              </w:rPr>
              <w:t>事业单位</w:t>
            </w:r>
          </w:p>
          <w:p>
            <w:pPr>
              <w:keepNext w:val="0"/>
              <w:keepLines w:val="0"/>
              <w:suppressLineNumbers w:val="0"/>
              <w:spacing w:before="0" w:beforeAutospacing="0" w:after="0" w:afterAutospacing="0" w:line="320" w:lineRule="exact"/>
              <w:ind w:left="0" w:right="0"/>
              <w:jc w:val="center"/>
              <w:rPr>
                <w:rFonts w:hint="default" w:ascii="宋体"/>
                <w:color w:val="000000"/>
                <w:sz w:val="24"/>
              </w:rPr>
            </w:pPr>
            <w:r>
              <w:rPr>
                <w:rFonts w:hint="eastAsia" w:ascii="宋体"/>
                <w:color w:val="000000"/>
                <w:sz w:val="24"/>
              </w:rPr>
              <w:t>人事综合管理</w:t>
            </w:r>
          </w:p>
          <w:p>
            <w:pPr>
              <w:keepNext w:val="0"/>
              <w:keepLines w:val="0"/>
              <w:suppressLineNumbers w:val="0"/>
              <w:spacing w:before="0" w:beforeAutospacing="0" w:after="0" w:afterAutospacing="0" w:line="320" w:lineRule="exact"/>
              <w:ind w:left="0" w:right="0"/>
              <w:jc w:val="center"/>
              <w:rPr>
                <w:rFonts w:hint="default" w:ascii="宋体"/>
                <w:color w:val="000000"/>
                <w:sz w:val="24"/>
              </w:rPr>
            </w:pPr>
            <w:r>
              <w:rPr>
                <w:rFonts w:hint="eastAsia" w:ascii="宋体"/>
                <w:color w:val="000000"/>
                <w:sz w:val="24"/>
              </w:rPr>
              <w:t>部门意见</w:t>
            </w:r>
          </w:p>
        </w:tc>
        <w:tc>
          <w:tcPr>
            <w:tcW w:w="5362" w:type="dxa"/>
            <w:gridSpan w:val="5"/>
            <w:vAlign w:val="center"/>
          </w:tcPr>
          <w:p>
            <w:pPr>
              <w:keepNext w:val="0"/>
              <w:keepLines w:val="0"/>
              <w:suppressLineNumbers w:val="0"/>
              <w:spacing w:before="0" w:beforeAutospacing="0" w:after="0" w:afterAutospacing="0" w:line="320" w:lineRule="exact"/>
              <w:ind w:left="0" w:right="0"/>
              <w:rPr>
                <w:rFonts w:hint="default" w:ascii="宋体"/>
                <w:color w:val="000000"/>
                <w:sz w:val="24"/>
              </w:rPr>
            </w:pPr>
          </w:p>
        </w:tc>
      </w:tr>
    </w:tbl>
    <w:p>
      <w:pPr>
        <w:spacing w:line="360" w:lineRule="exact"/>
        <w:ind w:left="22" w:firstLine="120" w:firstLineChars="50"/>
        <w:rPr>
          <w:rFonts w:ascii="宋体" w:cs="宋体"/>
          <w:color w:val="000000"/>
          <w:sz w:val="24"/>
        </w:rPr>
      </w:pPr>
      <w:r>
        <w:rPr>
          <w:rFonts w:hint="eastAsia" w:ascii="黑体" w:eastAsia="黑体"/>
          <w:color w:val="000000"/>
          <w:sz w:val="24"/>
        </w:rPr>
        <w:t>注：</w:t>
      </w:r>
      <w:r>
        <w:rPr>
          <w:rFonts w:ascii="宋体" w:hAnsi="宋体" w:cs="宋体"/>
          <w:color w:val="000000"/>
          <w:sz w:val="24"/>
        </w:rPr>
        <w:t>1.</w:t>
      </w:r>
      <w:r>
        <w:rPr>
          <w:rFonts w:hint="eastAsia" w:ascii="宋体" w:hAnsi="宋体" w:cs="宋体"/>
          <w:color w:val="000000"/>
          <w:sz w:val="24"/>
        </w:rPr>
        <w:t>拟聘用人员确定后填写此表，作为办理聘用手续及兑现工资待遇的依据。</w:t>
      </w:r>
    </w:p>
    <w:p>
      <w:pPr>
        <w:spacing w:line="360" w:lineRule="exact"/>
        <w:ind w:left="22" w:firstLine="600" w:firstLineChars="250"/>
        <w:rPr>
          <w:rFonts w:ascii="宋体" w:cs="宋体"/>
          <w:color w:val="000000"/>
          <w:sz w:val="24"/>
        </w:rPr>
        <w:sectPr>
          <w:headerReference r:id="rId11" w:type="first"/>
          <w:footerReference r:id="rId14" w:type="first"/>
          <w:headerReference r:id="rId9" w:type="default"/>
          <w:footerReference r:id="rId12" w:type="default"/>
          <w:headerReference r:id="rId10" w:type="even"/>
          <w:footerReference r:id="rId13" w:type="even"/>
          <w:pgSz w:w="16840" w:h="11907" w:orient="landscape"/>
          <w:pgMar w:top="2098" w:right="1418" w:bottom="1928" w:left="1531" w:header="851" w:footer="992" w:gutter="0"/>
          <w:pgNumType w:fmt="numberInDash"/>
          <w:cols w:space="720" w:num="1"/>
          <w:docGrid w:type="lines" w:linePitch="315" w:charSpace="0"/>
        </w:sectPr>
      </w:pPr>
      <w:r>
        <w:rPr>
          <w:rFonts w:ascii="宋体" w:hAnsi="宋体" w:cs="宋体"/>
          <w:color w:val="000000"/>
          <w:sz w:val="24"/>
        </w:rPr>
        <w:t>2.</w:t>
      </w:r>
      <w:r>
        <w:rPr>
          <w:rFonts w:hint="eastAsia" w:ascii="宋体" w:hAnsi="宋体" w:cs="宋体"/>
          <w:color w:val="000000"/>
          <w:sz w:val="24"/>
        </w:rPr>
        <w:t>本表须填报一式四份，招聘单位、主管部门、编制部门、事业单位人事综合管理部门各留存一份。</w:t>
      </w:r>
    </w:p>
    <w:p>
      <w:pPr>
        <w:pStyle w:val="3"/>
        <w:spacing w:line="600" w:lineRule="exact"/>
        <w:rPr>
          <w:rFonts w:ascii="黑体" w:eastAsia="黑体"/>
          <w:color w:val="000000"/>
          <w:sz w:val="28"/>
          <w:szCs w:val="28"/>
        </w:rPr>
      </w:pPr>
      <w:r>
        <w:rPr>
          <w:rFonts w:hint="eastAsia" w:ascii="黑体" w:hAnsi="宋体" w:eastAsia="黑体"/>
          <w:color w:val="000000"/>
          <w:sz w:val="28"/>
          <w:szCs w:val="28"/>
        </w:rPr>
        <w:t>附件</w:t>
      </w:r>
      <w:r>
        <w:rPr>
          <w:rFonts w:hint="eastAsia" w:ascii="黑体" w:hAnsi="宋体" w:eastAsia="黑体"/>
          <w:color w:val="000000"/>
          <w:sz w:val="28"/>
          <w:szCs w:val="28"/>
          <w:lang w:val="en-US" w:eastAsia="zh-CN"/>
        </w:rPr>
        <w:t>7</w:t>
      </w:r>
      <w:r>
        <w:rPr>
          <w:rFonts w:hint="eastAsia" w:ascii="黑体" w:hAnsi="宋体" w:eastAsia="黑体"/>
          <w:color w:val="000000"/>
          <w:sz w:val="28"/>
          <w:szCs w:val="28"/>
        </w:rPr>
        <w:t>：</w:t>
      </w:r>
    </w:p>
    <w:p>
      <w:pPr>
        <w:spacing w:line="600" w:lineRule="exact"/>
        <w:jc w:val="center"/>
        <w:textAlignment w:val="baseline"/>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张家界市事业单位聘用人员登记表</w:t>
      </w:r>
    </w:p>
    <w:tbl>
      <w:tblPr>
        <w:tblStyle w:val="7"/>
        <w:tblpPr w:leftFromText="180" w:rightFromText="180" w:vertAnchor="text" w:horzAnchor="page" w:tblpX="1846" w:tblpY="277"/>
        <w:tblW w:w="88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21"/>
        <w:gridCol w:w="351"/>
        <w:gridCol w:w="478"/>
        <w:gridCol w:w="150"/>
        <w:gridCol w:w="11"/>
        <w:gridCol w:w="596"/>
        <w:gridCol w:w="249"/>
        <w:gridCol w:w="474"/>
        <w:gridCol w:w="473"/>
        <w:gridCol w:w="514"/>
        <w:gridCol w:w="711"/>
        <w:gridCol w:w="77"/>
        <w:gridCol w:w="535"/>
        <w:gridCol w:w="99"/>
        <w:gridCol w:w="1145"/>
        <w:gridCol w:w="604"/>
        <w:gridCol w:w="14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297" w:type="dxa"/>
            <w:gridSpan w:val="3"/>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姓</w:t>
            </w:r>
            <w:r>
              <w:rPr>
                <w:rFonts w:hint="default" w:ascii="宋体"/>
                <w:color w:val="000000"/>
                <w:sz w:val="24"/>
              </w:rPr>
              <w:t xml:space="preserve">  </w:t>
            </w:r>
            <w:r>
              <w:rPr>
                <w:rFonts w:hint="eastAsia" w:ascii="宋体"/>
                <w:color w:val="000000"/>
                <w:sz w:val="24"/>
              </w:rPr>
              <w:t>名</w:t>
            </w:r>
          </w:p>
        </w:tc>
        <w:tc>
          <w:tcPr>
            <w:tcW w:w="12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性别</w:t>
            </w:r>
          </w:p>
        </w:tc>
        <w:tc>
          <w:tcPr>
            <w:tcW w:w="16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民族</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442" w:type="dxa"/>
            <w:vMerge w:val="restart"/>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297" w:type="dxa"/>
            <w:gridSpan w:val="3"/>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出</w:t>
            </w:r>
            <w:r>
              <w:rPr>
                <w:rFonts w:hint="default" w:ascii="宋体"/>
                <w:color w:val="000000"/>
                <w:sz w:val="24"/>
              </w:rPr>
              <w:t xml:space="preserve">  </w:t>
            </w:r>
            <w:r>
              <w:rPr>
                <w:rFonts w:hint="eastAsia" w:ascii="宋体"/>
                <w:color w:val="000000"/>
                <w:sz w:val="24"/>
              </w:rPr>
              <w:t>生</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年</w:t>
            </w:r>
            <w:r>
              <w:rPr>
                <w:rFonts w:hint="default" w:ascii="宋体"/>
                <w:color w:val="000000"/>
                <w:sz w:val="24"/>
              </w:rPr>
              <w:t xml:space="preserve">  </w:t>
            </w:r>
            <w:r>
              <w:rPr>
                <w:rFonts w:hint="eastAsia" w:ascii="宋体"/>
                <w:color w:val="000000"/>
                <w:sz w:val="24"/>
              </w:rPr>
              <w:t>月</w:t>
            </w:r>
          </w:p>
        </w:tc>
        <w:tc>
          <w:tcPr>
            <w:tcW w:w="12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政治面貌</w:t>
            </w:r>
          </w:p>
        </w:tc>
        <w:tc>
          <w:tcPr>
            <w:tcW w:w="16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籍贯</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442" w:type="dxa"/>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97" w:type="dxa"/>
            <w:gridSpan w:val="3"/>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户</w:t>
            </w:r>
            <w:r>
              <w:rPr>
                <w:rFonts w:hint="default" w:ascii="宋体"/>
                <w:color w:val="000000"/>
                <w:sz w:val="24"/>
              </w:rPr>
              <w:t xml:space="preserve">  </w:t>
            </w:r>
            <w:r>
              <w:rPr>
                <w:rFonts w:hint="eastAsia" w:ascii="宋体"/>
                <w:color w:val="000000"/>
                <w:sz w:val="24"/>
              </w:rPr>
              <w:t>籍</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所在地</w:t>
            </w:r>
          </w:p>
        </w:tc>
        <w:tc>
          <w:tcPr>
            <w:tcW w:w="12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户口</w:t>
            </w:r>
          </w:p>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性质</w:t>
            </w:r>
          </w:p>
        </w:tc>
        <w:tc>
          <w:tcPr>
            <w:tcW w:w="16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非农户口□</w:t>
            </w:r>
          </w:p>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农业户口□</w:t>
            </w:r>
          </w:p>
        </w:tc>
        <w:tc>
          <w:tcPr>
            <w:tcW w:w="7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婚姻</w:t>
            </w:r>
          </w:p>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状况</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已婚□</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未婚□</w:t>
            </w:r>
          </w:p>
        </w:tc>
        <w:tc>
          <w:tcPr>
            <w:tcW w:w="1442" w:type="dxa"/>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775" w:type="dxa"/>
            <w:gridSpan w:val="4"/>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身份证号码</w:t>
            </w:r>
          </w:p>
        </w:tc>
        <w:tc>
          <w:tcPr>
            <w:tcW w:w="5638"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pacing w:val="-20"/>
                <w:sz w:val="30"/>
              </w:rPr>
            </w:pPr>
            <w:r>
              <w:rPr>
                <w:rFonts w:hint="eastAsia" w:ascii="宋体"/>
                <w:color w:val="000000"/>
                <w:spacing w:val="-20"/>
                <w:sz w:val="32"/>
              </w:rPr>
              <w:t>□□□□□□□□□□□□□□□□□□</w:t>
            </w:r>
          </w:p>
        </w:tc>
        <w:tc>
          <w:tcPr>
            <w:tcW w:w="1442" w:type="dxa"/>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2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学</w:t>
            </w:r>
            <w:r>
              <w:rPr>
                <w:rFonts w:hint="default" w:ascii="宋体"/>
                <w:color w:val="000000"/>
                <w:sz w:val="24"/>
              </w:rPr>
              <w:t xml:space="preserve"> </w:t>
            </w:r>
            <w:r>
              <w:rPr>
                <w:rFonts w:hint="eastAsia" w:ascii="宋体"/>
                <w:color w:val="000000"/>
                <w:sz w:val="24"/>
              </w:rPr>
              <w:t>历</w:t>
            </w:r>
          </w:p>
        </w:tc>
        <w:tc>
          <w:tcPr>
            <w:tcW w:w="950"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pacing w:val="-16"/>
                <w:sz w:val="24"/>
              </w:rPr>
            </w:pPr>
          </w:p>
        </w:tc>
        <w:tc>
          <w:tcPr>
            <w:tcW w:w="1006" w:type="dxa"/>
            <w:gridSpan w:val="4"/>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pacing w:val="-16"/>
                <w:sz w:val="24"/>
              </w:rPr>
            </w:pPr>
            <w:r>
              <w:rPr>
                <w:rFonts w:hint="eastAsia" w:ascii="宋体"/>
                <w:color w:val="000000"/>
                <w:spacing w:val="-16"/>
                <w:sz w:val="24"/>
              </w:rPr>
              <w:t>学</w:t>
            </w:r>
            <w:r>
              <w:rPr>
                <w:rFonts w:hint="default" w:ascii="宋体"/>
                <w:color w:val="000000"/>
                <w:spacing w:val="-16"/>
                <w:sz w:val="24"/>
              </w:rPr>
              <w:t xml:space="preserve"> </w:t>
            </w:r>
            <w:r>
              <w:rPr>
                <w:rFonts w:hint="eastAsia" w:ascii="宋体"/>
                <w:color w:val="000000"/>
                <w:spacing w:val="-16"/>
                <w:sz w:val="24"/>
              </w:rPr>
              <w:t>位</w:t>
            </w:r>
          </w:p>
        </w:tc>
        <w:tc>
          <w:tcPr>
            <w:tcW w:w="947"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pacing w:val="-16"/>
                <w:sz w:val="24"/>
              </w:rPr>
            </w:pPr>
          </w:p>
        </w:tc>
        <w:tc>
          <w:tcPr>
            <w:tcW w:w="1302"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firstLine="104" w:firstLineChars="50"/>
              <w:rPr>
                <w:rFonts w:hint="default" w:ascii="宋体"/>
                <w:color w:val="000000"/>
                <w:spacing w:val="-16"/>
                <w:sz w:val="24"/>
              </w:rPr>
            </w:pPr>
            <w:r>
              <w:rPr>
                <w:rFonts w:hint="eastAsia" w:ascii="宋体"/>
                <w:color w:val="000000"/>
                <w:spacing w:val="-16"/>
                <w:sz w:val="24"/>
              </w:rPr>
              <w:t>毕业院校、专业及时间</w:t>
            </w:r>
          </w:p>
        </w:tc>
        <w:tc>
          <w:tcPr>
            <w:tcW w:w="3825" w:type="dxa"/>
            <w:gridSpan w:val="5"/>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pacing w:val="-1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242" w:type="dxa"/>
            <w:gridSpan w:val="11"/>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专业技术职务任职资格</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（专业技术资格）</w:t>
            </w:r>
          </w:p>
        </w:tc>
        <w:tc>
          <w:tcPr>
            <w:tcW w:w="13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取得时间</w:t>
            </w:r>
          </w:p>
        </w:tc>
        <w:tc>
          <w:tcPr>
            <w:tcW w:w="2046" w:type="dxa"/>
            <w:gridSpan w:val="2"/>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242" w:type="dxa"/>
            <w:gridSpan w:val="11"/>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执</w:t>
            </w:r>
            <w:r>
              <w:rPr>
                <w:rFonts w:hint="default" w:ascii="宋体"/>
                <w:color w:val="000000"/>
                <w:sz w:val="24"/>
              </w:rPr>
              <w:t xml:space="preserve">  </w:t>
            </w:r>
            <w:r>
              <w:rPr>
                <w:rFonts w:hint="eastAsia" w:ascii="宋体"/>
                <w:color w:val="000000"/>
                <w:sz w:val="24"/>
              </w:rPr>
              <w:t>业</w:t>
            </w:r>
            <w:r>
              <w:rPr>
                <w:rFonts w:hint="default" w:ascii="宋体"/>
                <w:color w:val="000000"/>
                <w:sz w:val="24"/>
              </w:rPr>
              <w:t xml:space="preserve">  </w:t>
            </w:r>
            <w:r>
              <w:rPr>
                <w:rFonts w:hint="eastAsia" w:ascii="宋体"/>
                <w:color w:val="000000"/>
                <w:sz w:val="24"/>
              </w:rPr>
              <w:t>资</w:t>
            </w:r>
            <w:r>
              <w:rPr>
                <w:rFonts w:hint="default" w:ascii="宋体"/>
                <w:color w:val="000000"/>
                <w:sz w:val="24"/>
              </w:rPr>
              <w:t xml:space="preserve">  </w:t>
            </w:r>
            <w:r>
              <w:rPr>
                <w:rFonts w:hint="eastAsia" w:ascii="宋体"/>
                <w:color w:val="000000"/>
                <w:sz w:val="24"/>
              </w:rPr>
              <w:t>格</w:t>
            </w:r>
          </w:p>
        </w:tc>
        <w:tc>
          <w:tcPr>
            <w:tcW w:w="13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3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取得时间</w:t>
            </w:r>
          </w:p>
        </w:tc>
        <w:tc>
          <w:tcPr>
            <w:tcW w:w="2046" w:type="dxa"/>
            <w:gridSpan w:val="2"/>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925" w:type="dxa"/>
            <w:gridSpan w:val="5"/>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曾受过何种</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奖励或处分</w:t>
            </w:r>
          </w:p>
        </w:tc>
        <w:tc>
          <w:tcPr>
            <w:tcW w:w="6930" w:type="dxa"/>
            <w:gridSpan w:val="13"/>
            <w:tcBorders>
              <w:top w:val="single" w:color="auto" w:sz="4" w:space="0"/>
              <w:left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olor w:val="000000"/>
                <w:sz w:val="24"/>
              </w:rPr>
            </w:pPr>
          </w:p>
          <w:p>
            <w:pPr>
              <w:keepNext w:val="0"/>
              <w:keepLines w:val="0"/>
              <w:suppressLineNumbers w:val="0"/>
              <w:spacing w:before="0" w:beforeAutospacing="0" w:after="0" w:afterAutospacing="0"/>
              <w:ind w:left="0" w:right="0"/>
              <w:jc w:val="center"/>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936" w:type="dxa"/>
            <w:gridSpan w:val="6"/>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聘用单位</w:t>
            </w:r>
          </w:p>
        </w:tc>
        <w:tc>
          <w:tcPr>
            <w:tcW w:w="3629"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单位性质</w:t>
            </w:r>
          </w:p>
        </w:tc>
        <w:tc>
          <w:tcPr>
            <w:tcW w:w="2046" w:type="dxa"/>
            <w:gridSpan w:val="2"/>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936" w:type="dxa"/>
            <w:gridSpan w:val="6"/>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聘用岗位</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类</w:t>
            </w:r>
            <w:r>
              <w:rPr>
                <w:rFonts w:hint="default" w:ascii="宋体"/>
                <w:color w:val="000000"/>
                <w:sz w:val="24"/>
              </w:rPr>
              <w:t xml:space="preserve">    </w:t>
            </w:r>
            <w:r>
              <w:rPr>
                <w:rFonts w:hint="eastAsia" w:ascii="宋体"/>
                <w:color w:val="000000"/>
                <w:sz w:val="24"/>
              </w:rPr>
              <w:t>别</w:t>
            </w:r>
          </w:p>
        </w:tc>
        <w:tc>
          <w:tcPr>
            <w:tcW w:w="6919" w:type="dxa"/>
            <w:gridSpan w:val="12"/>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管理岗位□</w:t>
            </w:r>
            <w:r>
              <w:rPr>
                <w:rFonts w:hint="default" w:ascii="宋体"/>
                <w:color w:val="000000"/>
                <w:sz w:val="24"/>
              </w:rPr>
              <w:t xml:space="preserve">    </w:t>
            </w:r>
            <w:r>
              <w:rPr>
                <w:rFonts w:hint="eastAsia" w:ascii="宋体"/>
                <w:color w:val="000000"/>
                <w:sz w:val="24"/>
              </w:rPr>
              <w:t>专业技术岗位□</w:t>
            </w:r>
            <w:r>
              <w:rPr>
                <w:rFonts w:hint="default" w:ascii="宋体"/>
                <w:color w:val="000000"/>
                <w:sz w:val="24"/>
              </w:rPr>
              <w:t xml:space="preserve">    </w:t>
            </w:r>
            <w:r>
              <w:rPr>
                <w:rFonts w:hint="eastAsia" w:ascii="宋体"/>
                <w:color w:val="000000"/>
                <w:sz w:val="24"/>
              </w:rPr>
              <w:t>工勤技能岗位□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5" w:hRule="atLeast"/>
        </w:trPr>
        <w:tc>
          <w:tcPr>
            <w:tcW w:w="946" w:type="dxa"/>
            <w:gridSpan w:val="2"/>
            <w:tcBorders>
              <w:top w:val="single" w:color="auto" w:sz="4" w:space="0"/>
              <w:bottom w:val="single" w:color="auto" w:sz="4" w:space="0"/>
              <w:right w:val="single" w:color="auto" w:sz="4" w:space="0"/>
            </w:tcBorders>
            <w:textDirection w:val="tbRlV"/>
            <w:vAlign w:val="center"/>
          </w:tcPr>
          <w:p>
            <w:pPr>
              <w:keepNext w:val="0"/>
              <w:keepLines w:val="0"/>
              <w:suppressLineNumbers w:val="0"/>
              <w:spacing w:before="0" w:beforeAutospacing="0" w:after="0" w:afterAutospacing="0"/>
              <w:ind w:left="113" w:right="113"/>
              <w:jc w:val="center"/>
              <w:rPr>
                <w:rFonts w:hint="default" w:ascii="宋体"/>
                <w:color w:val="000000"/>
                <w:sz w:val="24"/>
              </w:rPr>
            </w:pPr>
            <w:r>
              <w:rPr>
                <w:rFonts w:hint="eastAsia" w:ascii="宋体"/>
                <w:color w:val="000000"/>
                <w:sz w:val="24"/>
              </w:rPr>
              <w:t>简</w:t>
            </w:r>
            <w:r>
              <w:rPr>
                <w:rFonts w:hint="default" w:ascii="宋体"/>
                <w:color w:val="000000"/>
                <w:sz w:val="24"/>
              </w:rPr>
              <w:t xml:space="preserve"> </w:t>
            </w:r>
            <w:r>
              <w:rPr>
                <w:rFonts w:hint="eastAsia" w:ascii="宋体"/>
                <w:color w:val="000000"/>
                <w:sz w:val="24"/>
              </w:rPr>
              <w:t>历（从高中起）</w:t>
            </w:r>
          </w:p>
        </w:tc>
        <w:tc>
          <w:tcPr>
            <w:tcW w:w="7909" w:type="dxa"/>
            <w:gridSpan w:val="16"/>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bl>
    <w:p>
      <w:pPr>
        <w:rPr>
          <w:rFonts w:ascii="宋体"/>
          <w:color w:val="000000"/>
          <w:sz w:val="11"/>
          <w:szCs w:val="11"/>
        </w:rPr>
      </w:pPr>
    </w:p>
    <w:tbl>
      <w:tblPr>
        <w:tblStyle w:val="7"/>
        <w:tblpPr w:leftFromText="180" w:rightFromText="180" w:vertAnchor="text" w:horzAnchor="page" w:tblpX="1677" w:tblpY="278"/>
        <w:tblW w:w="880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10"/>
        <w:gridCol w:w="1051"/>
        <w:gridCol w:w="103"/>
        <w:gridCol w:w="955"/>
        <w:gridCol w:w="717"/>
        <w:gridCol w:w="710"/>
        <w:gridCol w:w="886"/>
        <w:gridCol w:w="26"/>
        <w:gridCol w:w="1485"/>
        <w:gridCol w:w="20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2" w:type="dxa"/>
            <w:vMerge w:val="restart"/>
            <w:tcBorders>
              <w:top w:val="single" w:color="auto" w:sz="4" w:space="0"/>
              <w:bottom w:val="single" w:color="auto" w:sz="4" w:space="0"/>
              <w:right w:val="single" w:color="auto" w:sz="4" w:space="0"/>
            </w:tcBorders>
            <w:textDirection w:val="tbRlV"/>
            <w:vAlign w:val="center"/>
          </w:tcPr>
          <w:p>
            <w:pPr>
              <w:keepNext w:val="0"/>
              <w:keepLines w:val="0"/>
              <w:suppressLineNumbers w:val="0"/>
              <w:spacing w:before="0" w:beforeAutospacing="0" w:after="0" w:afterAutospacing="0"/>
              <w:ind w:left="113" w:right="113"/>
              <w:jc w:val="center"/>
              <w:rPr>
                <w:rFonts w:hint="default" w:ascii="宋体"/>
                <w:color w:val="000000"/>
                <w:sz w:val="24"/>
              </w:rPr>
            </w:pPr>
            <w:r>
              <w:rPr>
                <w:rFonts w:hint="eastAsia" w:ascii="宋体"/>
                <w:color w:val="000000"/>
                <w:sz w:val="24"/>
              </w:rPr>
              <w:t>家庭成员及主要社会关系</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称</w:t>
            </w:r>
            <w:r>
              <w:rPr>
                <w:rFonts w:hint="default" w:ascii="宋体"/>
                <w:color w:val="000000"/>
                <w:sz w:val="24"/>
              </w:rPr>
              <w:t xml:space="preserve">  </w:t>
            </w:r>
            <w:r>
              <w:rPr>
                <w:rFonts w:hint="eastAsia" w:ascii="宋体"/>
                <w:color w:val="000000"/>
                <w:sz w:val="24"/>
              </w:rPr>
              <w:t>谓</w:t>
            </w: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姓</w:t>
            </w:r>
            <w:r>
              <w:rPr>
                <w:rFonts w:hint="default" w:ascii="宋体"/>
                <w:color w:val="000000"/>
                <w:sz w:val="24"/>
              </w:rPr>
              <w:t xml:space="preserve">  </w:t>
            </w:r>
            <w:r>
              <w:rPr>
                <w:rFonts w:hint="eastAsia" w:ascii="宋体"/>
                <w:color w:val="000000"/>
                <w:sz w:val="24"/>
              </w:rPr>
              <w:t>名</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年龄</w:t>
            </w: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政治面貌</w:t>
            </w: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工</w:t>
            </w:r>
            <w:r>
              <w:rPr>
                <w:rFonts w:hint="default" w:ascii="宋体"/>
                <w:color w:val="000000"/>
                <w:sz w:val="24"/>
              </w:rPr>
              <w:t xml:space="preserve"> </w:t>
            </w:r>
            <w:r>
              <w:rPr>
                <w:rFonts w:hint="eastAsia" w:ascii="宋体"/>
                <w:color w:val="000000"/>
                <w:sz w:val="24"/>
              </w:rPr>
              <w:t>作</w:t>
            </w:r>
            <w:r>
              <w:rPr>
                <w:rFonts w:hint="default" w:ascii="宋体"/>
                <w:color w:val="000000"/>
                <w:sz w:val="24"/>
              </w:rPr>
              <w:t xml:space="preserve"> </w:t>
            </w:r>
            <w:r>
              <w:rPr>
                <w:rFonts w:hint="eastAsia" w:ascii="宋体"/>
                <w:color w:val="000000"/>
                <w:sz w:val="24"/>
              </w:rPr>
              <w:t>单</w:t>
            </w:r>
            <w:r>
              <w:rPr>
                <w:rFonts w:hint="default" w:ascii="宋体"/>
                <w:color w:val="000000"/>
                <w:sz w:val="24"/>
              </w:rPr>
              <w:t xml:space="preserve"> </w:t>
            </w:r>
            <w:r>
              <w:rPr>
                <w:rFonts w:hint="eastAsia" w:ascii="宋体"/>
                <w:color w:val="000000"/>
                <w:sz w:val="24"/>
              </w:rPr>
              <w:t>位</w:t>
            </w:r>
            <w:r>
              <w:rPr>
                <w:rFonts w:hint="default" w:ascii="宋体"/>
                <w:color w:val="000000"/>
                <w:sz w:val="24"/>
              </w:rPr>
              <w:t xml:space="preserve"> </w:t>
            </w:r>
            <w:r>
              <w:rPr>
                <w:rFonts w:hint="eastAsia" w:ascii="宋体"/>
                <w:color w:val="000000"/>
                <w:sz w:val="24"/>
              </w:rPr>
              <w:t>及</w:t>
            </w:r>
            <w:r>
              <w:rPr>
                <w:rFonts w:hint="default" w:ascii="宋体"/>
                <w:color w:val="000000"/>
                <w:sz w:val="24"/>
              </w:rPr>
              <w:t xml:space="preserve"> </w:t>
            </w:r>
            <w:r>
              <w:rPr>
                <w:rFonts w:hint="eastAsia" w:ascii="宋体"/>
                <w:color w:val="000000"/>
                <w:sz w:val="24"/>
              </w:rPr>
              <w:t>职</w:t>
            </w:r>
            <w:r>
              <w:rPr>
                <w:rFonts w:hint="default" w:ascii="宋体"/>
                <w:color w:val="000000"/>
                <w:sz w:val="24"/>
              </w:rPr>
              <w:t xml:space="preserve"> </w:t>
            </w:r>
            <w:r>
              <w:rPr>
                <w:rFonts w:hint="eastAsia" w:ascii="宋体"/>
                <w:color w:val="000000"/>
                <w:sz w:val="24"/>
              </w:rPr>
              <w:t>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4443" w:type="dxa"/>
            <w:gridSpan w:val="4"/>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73" w:type="dxa"/>
            <w:gridSpan w:val="3"/>
            <w:vMerge w:val="restart"/>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考试成绩</w:t>
            </w:r>
          </w:p>
        </w:tc>
        <w:tc>
          <w:tcPr>
            <w:tcW w:w="17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笔试成绩</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面试成绩</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实操成绩</w:t>
            </w:r>
          </w:p>
        </w:tc>
        <w:tc>
          <w:tcPr>
            <w:tcW w:w="2046"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firstLine="240" w:firstLineChars="100"/>
              <w:rPr>
                <w:rFonts w:hint="default" w:ascii="宋体"/>
                <w:color w:val="000000"/>
                <w:sz w:val="24"/>
              </w:rPr>
            </w:pPr>
            <w:r>
              <w:rPr>
                <w:rFonts w:hint="eastAsia" w:ascii="宋体"/>
                <w:color w:val="000000"/>
                <w:sz w:val="24"/>
              </w:rPr>
              <w:t>综合成绩（或</w:t>
            </w:r>
          </w:p>
          <w:p>
            <w:pPr>
              <w:keepNext w:val="0"/>
              <w:keepLines w:val="0"/>
              <w:suppressLineNumbers w:val="0"/>
              <w:spacing w:before="0" w:beforeAutospacing="0" w:after="0" w:afterAutospacing="0"/>
              <w:ind w:left="0" w:right="0" w:firstLine="240" w:firstLineChars="100"/>
              <w:rPr>
                <w:rFonts w:hint="default" w:ascii="宋体"/>
                <w:color w:val="000000"/>
                <w:sz w:val="24"/>
              </w:rPr>
            </w:pPr>
            <w:r>
              <w:rPr>
                <w:rFonts w:hint="eastAsia" w:ascii="宋体"/>
                <w:color w:val="000000"/>
                <w:sz w:val="24"/>
              </w:rPr>
              <w:t>直接考核结论）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73" w:type="dxa"/>
            <w:gridSpan w:val="3"/>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7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c>
          <w:tcPr>
            <w:tcW w:w="2046"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73" w:type="dxa"/>
            <w:gridSpan w:val="3"/>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体检结果</w:t>
            </w:r>
          </w:p>
        </w:tc>
        <w:tc>
          <w:tcPr>
            <w:tcW w:w="248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考察结果</w:t>
            </w:r>
          </w:p>
        </w:tc>
        <w:tc>
          <w:tcPr>
            <w:tcW w:w="2046"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9" w:hRule="atLeast"/>
        </w:trPr>
        <w:tc>
          <w:tcPr>
            <w:tcW w:w="822" w:type="dxa"/>
            <w:gridSpan w:val="2"/>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r>
              <w:rPr>
                <w:rFonts w:hint="eastAsia" w:ascii="宋体"/>
                <w:color w:val="000000"/>
                <w:sz w:val="24"/>
              </w:rPr>
              <w:t>聘用单位意</w:t>
            </w:r>
            <w:r>
              <w:rPr>
                <w:rFonts w:hint="default" w:ascii="宋体"/>
                <w:color w:val="000000"/>
                <w:sz w:val="24"/>
              </w:rPr>
              <w:t xml:space="preserve"> </w:t>
            </w:r>
            <w:r>
              <w:rPr>
                <w:rFonts w:hint="eastAsia" w:ascii="宋体"/>
                <w:color w:val="000000"/>
                <w:sz w:val="24"/>
              </w:rPr>
              <w:t>见</w:t>
            </w:r>
          </w:p>
        </w:tc>
        <w:tc>
          <w:tcPr>
            <w:tcW w:w="353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r>
              <w:rPr>
                <w:rFonts w:hint="default" w:ascii="宋体"/>
                <w:color w:val="000000"/>
                <w:sz w:val="24"/>
              </w:rPr>
              <w:t xml:space="preserve">         </w:t>
            </w:r>
            <w:r>
              <w:rPr>
                <w:rFonts w:hint="eastAsia" w:ascii="宋体"/>
                <w:color w:val="000000"/>
                <w:sz w:val="24"/>
              </w:rPr>
              <w:t>年</w:t>
            </w:r>
            <w:r>
              <w:rPr>
                <w:rFonts w:hint="default" w:ascii="宋体"/>
                <w:color w:val="000000"/>
                <w:sz w:val="24"/>
              </w:rPr>
              <w:t xml:space="preserve">    </w:t>
            </w:r>
            <w:r>
              <w:rPr>
                <w:rFonts w:hint="eastAsia" w:ascii="宋体"/>
                <w:color w:val="000000"/>
                <w:sz w:val="24"/>
              </w:rPr>
              <w:t>月</w:t>
            </w:r>
            <w:r>
              <w:rPr>
                <w:rFonts w:hint="default" w:ascii="宋体"/>
                <w:color w:val="000000"/>
                <w:sz w:val="24"/>
              </w:rPr>
              <w:t xml:space="preserve">    </w:t>
            </w:r>
            <w:r>
              <w:rPr>
                <w:rFonts w:hint="eastAsia" w:ascii="宋体"/>
                <w:color w:val="000000"/>
                <w:sz w:val="24"/>
              </w:rPr>
              <w:t>日</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主</w:t>
            </w:r>
            <w:r>
              <w:rPr>
                <w:rFonts w:hint="default" w:ascii="宋体"/>
                <w:color w:val="000000"/>
                <w:sz w:val="24"/>
              </w:rPr>
              <w:t xml:space="preserve"> </w:t>
            </w:r>
            <w:r>
              <w:rPr>
                <w:rFonts w:hint="eastAsia" w:ascii="宋体"/>
                <w:color w:val="000000"/>
                <w:sz w:val="24"/>
              </w:rPr>
              <w:t>管部</w:t>
            </w:r>
            <w:r>
              <w:rPr>
                <w:rFonts w:hint="default" w:ascii="宋体"/>
                <w:color w:val="000000"/>
                <w:sz w:val="24"/>
              </w:rPr>
              <w:t xml:space="preserve"> </w:t>
            </w:r>
            <w:r>
              <w:rPr>
                <w:rFonts w:hint="eastAsia" w:ascii="宋体"/>
                <w:color w:val="000000"/>
                <w:sz w:val="24"/>
              </w:rPr>
              <w:t>门意</w:t>
            </w:r>
            <w:r>
              <w:rPr>
                <w:rFonts w:hint="default" w:ascii="宋体"/>
                <w:color w:val="000000"/>
                <w:sz w:val="24"/>
              </w:rPr>
              <w:t xml:space="preserve"> </w:t>
            </w:r>
            <w:r>
              <w:rPr>
                <w:rFonts w:hint="eastAsia" w:ascii="宋体"/>
                <w:color w:val="000000"/>
                <w:sz w:val="24"/>
              </w:rPr>
              <w:t>见</w:t>
            </w:r>
          </w:p>
        </w:tc>
        <w:tc>
          <w:tcPr>
            <w:tcW w:w="3557" w:type="dxa"/>
            <w:gridSpan w:val="3"/>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752" w:right="0"/>
              <w:rPr>
                <w:rFonts w:hint="default" w:ascii="宋体"/>
                <w:color w:val="000000"/>
                <w:sz w:val="24"/>
              </w:rPr>
            </w:pPr>
            <w:r>
              <w:rPr>
                <w:rFonts w:hint="default" w:ascii="宋体"/>
                <w:color w:val="000000"/>
                <w:sz w:val="24"/>
              </w:rPr>
              <w:t xml:space="preserve">   </w:t>
            </w:r>
            <w:r>
              <w:rPr>
                <w:rFonts w:hint="eastAsia" w:ascii="宋体"/>
                <w:color w:val="000000"/>
                <w:sz w:val="24"/>
              </w:rPr>
              <w:t>年</w:t>
            </w:r>
            <w:r>
              <w:rPr>
                <w:rFonts w:hint="default" w:ascii="宋体"/>
                <w:color w:val="000000"/>
                <w:sz w:val="24"/>
              </w:rPr>
              <w:t xml:space="preserve">    </w:t>
            </w:r>
            <w:r>
              <w:rPr>
                <w:rFonts w:hint="eastAsia" w:ascii="宋体"/>
                <w:color w:val="000000"/>
                <w:sz w:val="24"/>
              </w:rPr>
              <w:t>月</w:t>
            </w:r>
            <w:r>
              <w:rPr>
                <w:rFonts w:hint="default" w:ascii="宋体"/>
                <w:color w:val="000000"/>
                <w:sz w:val="24"/>
              </w:rPr>
              <w:t xml:space="preserve">    </w:t>
            </w:r>
            <w:r>
              <w:rPr>
                <w:rFonts w:hint="eastAsia" w:ascii="宋体"/>
                <w:color w:val="00000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2" w:hRule="atLeast"/>
        </w:trPr>
        <w:tc>
          <w:tcPr>
            <w:tcW w:w="1976" w:type="dxa"/>
            <w:gridSpan w:val="4"/>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事业单位</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人事综合管理</w:t>
            </w:r>
          </w:p>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部门意见</w:t>
            </w:r>
          </w:p>
        </w:tc>
        <w:tc>
          <w:tcPr>
            <w:tcW w:w="6825" w:type="dxa"/>
            <w:gridSpan w:val="7"/>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p>
          <w:p>
            <w:pPr>
              <w:keepNext w:val="0"/>
              <w:keepLines w:val="0"/>
              <w:suppressLineNumbers w:val="0"/>
              <w:spacing w:before="0" w:beforeAutospacing="0" w:after="0" w:afterAutospacing="0"/>
              <w:ind w:left="0" w:right="0"/>
              <w:rPr>
                <w:rFonts w:hint="default" w:ascii="宋体"/>
                <w:color w:val="000000"/>
                <w:sz w:val="24"/>
              </w:rPr>
            </w:pPr>
            <w:r>
              <w:rPr>
                <w:rFonts w:hint="default" w:ascii="宋体"/>
                <w:color w:val="000000"/>
                <w:sz w:val="24"/>
              </w:rPr>
              <w:t xml:space="preserve">                                     </w:t>
            </w:r>
            <w:r>
              <w:rPr>
                <w:rFonts w:hint="eastAsia" w:ascii="宋体"/>
                <w:color w:val="000000"/>
                <w:sz w:val="24"/>
              </w:rPr>
              <w:t>年</w:t>
            </w:r>
            <w:r>
              <w:rPr>
                <w:rFonts w:hint="default" w:ascii="宋体"/>
                <w:color w:val="000000"/>
                <w:sz w:val="24"/>
              </w:rPr>
              <w:t xml:space="preserve">    </w:t>
            </w:r>
            <w:r>
              <w:rPr>
                <w:rFonts w:hint="eastAsia" w:ascii="宋体"/>
                <w:color w:val="000000"/>
                <w:sz w:val="24"/>
              </w:rPr>
              <w:t>月</w:t>
            </w:r>
            <w:r>
              <w:rPr>
                <w:rFonts w:hint="default" w:ascii="宋体"/>
                <w:color w:val="000000"/>
                <w:sz w:val="24"/>
              </w:rPr>
              <w:t xml:space="preserve">    </w:t>
            </w:r>
            <w:r>
              <w:rPr>
                <w:rFonts w:hint="eastAsia" w:ascii="宋体"/>
                <w:color w:val="00000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976" w:type="dxa"/>
            <w:gridSpan w:val="4"/>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olor w:val="000000"/>
                <w:sz w:val="24"/>
              </w:rPr>
            </w:pPr>
            <w:r>
              <w:rPr>
                <w:rFonts w:hint="eastAsia" w:ascii="宋体"/>
                <w:color w:val="000000"/>
                <w:sz w:val="24"/>
              </w:rPr>
              <w:t>备</w:t>
            </w:r>
            <w:r>
              <w:rPr>
                <w:rFonts w:hint="default" w:ascii="宋体"/>
                <w:color w:val="000000"/>
                <w:sz w:val="24"/>
              </w:rPr>
              <w:t xml:space="preserve">   </w:t>
            </w:r>
            <w:r>
              <w:rPr>
                <w:rFonts w:hint="eastAsia" w:ascii="宋体"/>
                <w:color w:val="000000"/>
                <w:sz w:val="24"/>
              </w:rPr>
              <w:t>注</w:t>
            </w:r>
          </w:p>
        </w:tc>
        <w:tc>
          <w:tcPr>
            <w:tcW w:w="6825" w:type="dxa"/>
            <w:gridSpan w:val="7"/>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color w:val="000000"/>
                <w:sz w:val="24"/>
              </w:rPr>
            </w:pPr>
          </w:p>
        </w:tc>
      </w:tr>
    </w:tbl>
    <w:p>
      <w:pPr>
        <w:spacing w:line="240" w:lineRule="exact"/>
        <w:rPr>
          <w:szCs w:val="21"/>
        </w:rPr>
      </w:pPr>
    </w:p>
    <w:sectPr>
      <w:headerReference r:id="rId15"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0"/>
        <w:rFonts w:ascii="仿宋_GB2312" w:eastAsia="仿宋_GB2312"/>
        <w:sz w:val="24"/>
        <w:szCs w:val="24"/>
      </w:rPr>
    </w:pPr>
    <w:r>
      <w:rPr>
        <w:rStyle w:val="10"/>
        <w:rFonts w:ascii="仿宋_GB2312" w:eastAsia="仿宋_GB2312"/>
        <w:sz w:val="24"/>
        <w:szCs w:val="24"/>
      </w:rPr>
      <w:fldChar w:fldCharType="begin"/>
    </w:r>
    <w:r>
      <w:rPr>
        <w:rStyle w:val="10"/>
        <w:rFonts w:ascii="仿宋_GB2312" w:eastAsia="仿宋_GB2312"/>
        <w:sz w:val="24"/>
        <w:szCs w:val="24"/>
      </w:rPr>
      <w:instrText xml:space="preserve">PAGE  </w:instrText>
    </w:r>
    <w:r>
      <w:rPr>
        <w:rStyle w:val="10"/>
        <w:rFonts w:ascii="仿宋_GB2312" w:eastAsia="仿宋_GB2312"/>
        <w:sz w:val="24"/>
        <w:szCs w:val="24"/>
      </w:rPr>
      <w:fldChar w:fldCharType="separate"/>
    </w:r>
    <w:r>
      <w:rPr>
        <w:rStyle w:val="10"/>
        <w:rFonts w:ascii="仿宋_GB2312" w:eastAsia="仿宋_GB2312"/>
        <w:sz w:val="24"/>
        <w:szCs w:val="24"/>
      </w:rPr>
      <w:t>- 18 -</w:t>
    </w:r>
    <w:r>
      <w:rPr>
        <w:rStyle w:val="10"/>
        <w:rFonts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0"/>
      </w:rPr>
    </w:pPr>
    <w:r>
      <w:rPr>
        <w:rStyle w:val="10"/>
      </w:rPr>
      <w:fldChar w:fldCharType="begin"/>
    </w:r>
    <w:r>
      <w:rPr>
        <w:rStyle w:val="10"/>
      </w:rPr>
      <w:instrText xml:space="preserve">PAGE  </w:instrText>
    </w:r>
    <w:r>
      <w:rPr>
        <w:rStyle w:val="10"/>
      </w:rPr>
      <w:fldChar w:fldCharType="separate"/>
    </w:r>
    <w:r>
      <w:rPr>
        <w:rStyle w:val="10"/>
      </w:rPr>
      <w:t>- 16 -</w:t>
    </w:r>
    <w:r>
      <w:rPr>
        <w:rStyle w:val="10"/>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61"/>
    <w:rsid w:val="00051B49"/>
    <w:rsid w:val="000B72EB"/>
    <w:rsid w:val="002E0191"/>
    <w:rsid w:val="0032080E"/>
    <w:rsid w:val="00344CE8"/>
    <w:rsid w:val="00386561"/>
    <w:rsid w:val="004935A4"/>
    <w:rsid w:val="005B18EF"/>
    <w:rsid w:val="00633FFE"/>
    <w:rsid w:val="00654089"/>
    <w:rsid w:val="0067205F"/>
    <w:rsid w:val="007207AF"/>
    <w:rsid w:val="00737357"/>
    <w:rsid w:val="007C191C"/>
    <w:rsid w:val="008D0D0F"/>
    <w:rsid w:val="008E674D"/>
    <w:rsid w:val="009365E9"/>
    <w:rsid w:val="00A36F63"/>
    <w:rsid w:val="00A953F9"/>
    <w:rsid w:val="00B05CD8"/>
    <w:rsid w:val="00BC51AE"/>
    <w:rsid w:val="00BF203D"/>
    <w:rsid w:val="00C06B2D"/>
    <w:rsid w:val="00CC2F54"/>
    <w:rsid w:val="00CF5FF3"/>
    <w:rsid w:val="00D13745"/>
    <w:rsid w:val="00D2129B"/>
    <w:rsid w:val="00D47F76"/>
    <w:rsid w:val="00D851AE"/>
    <w:rsid w:val="00E55E54"/>
    <w:rsid w:val="00E86067"/>
    <w:rsid w:val="00ED0410"/>
    <w:rsid w:val="00F11EE7"/>
    <w:rsid w:val="00F86229"/>
    <w:rsid w:val="00FB18BC"/>
    <w:rsid w:val="010E0849"/>
    <w:rsid w:val="01A94174"/>
    <w:rsid w:val="02BF7224"/>
    <w:rsid w:val="05007BDA"/>
    <w:rsid w:val="05974ACF"/>
    <w:rsid w:val="065E70D8"/>
    <w:rsid w:val="071A6132"/>
    <w:rsid w:val="075A7AEE"/>
    <w:rsid w:val="094C51CC"/>
    <w:rsid w:val="09D21B04"/>
    <w:rsid w:val="09F073B9"/>
    <w:rsid w:val="0AB0362F"/>
    <w:rsid w:val="0B1F5826"/>
    <w:rsid w:val="0C2726DB"/>
    <w:rsid w:val="0EF6518E"/>
    <w:rsid w:val="0FD621C4"/>
    <w:rsid w:val="104E7604"/>
    <w:rsid w:val="114D7BC3"/>
    <w:rsid w:val="122C4D03"/>
    <w:rsid w:val="129454E8"/>
    <w:rsid w:val="13920BEB"/>
    <w:rsid w:val="157035F7"/>
    <w:rsid w:val="15DD4225"/>
    <w:rsid w:val="16A71203"/>
    <w:rsid w:val="17994212"/>
    <w:rsid w:val="17CB0CCB"/>
    <w:rsid w:val="17CE70F5"/>
    <w:rsid w:val="19DF6456"/>
    <w:rsid w:val="1A765865"/>
    <w:rsid w:val="1ACB593B"/>
    <w:rsid w:val="1B2E508A"/>
    <w:rsid w:val="1B351BA3"/>
    <w:rsid w:val="1B4C376D"/>
    <w:rsid w:val="1BFA7DAE"/>
    <w:rsid w:val="1C534B0F"/>
    <w:rsid w:val="1D8524FA"/>
    <w:rsid w:val="1F6A31C9"/>
    <w:rsid w:val="203256CF"/>
    <w:rsid w:val="20B44CA3"/>
    <w:rsid w:val="212261D8"/>
    <w:rsid w:val="23337D49"/>
    <w:rsid w:val="23453440"/>
    <w:rsid w:val="24CF4A09"/>
    <w:rsid w:val="24F151CF"/>
    <w:rsid w:val="27962B86"/>
    <w:rsid w:val="28153529"/>
    <w:rsid w:val="2C5E6C4E"/>
    <w:rsid w:val="2E6C07DF"/>
    <w:rsid w:val="2F064FE0"/>
    <w:rsid w:val="3009577E"/>
    <w:rsid w:val="31C00417"/>
    <w:rsid w:val="33397F5A"/>
    <w:rsid w:val="335807CC"/>
    <w:rsid w:val="341972E1"/>
    <w:rsid w:val="37530F5E"/>
    <w:rsid w:val="38EC1B59"/>
    <w:rsid w:val="3B3C4741"/>
    <w:rsid w:val="3BB3522D"/>
    <w:rsid w:val="3BB9688D"/>
    <w:rsid w:val="3CCA0826"/>
    <w:rsid w:val="3D5D4961"/>
    <w:rsid w:val="3DBB0870"/>
    <w:rsid w:val="3DCC67D8"/>
    <w:rsid w:val="3DD31CF5"/>
    <w:rsid w:val="3EA60F51"/>
    <w:rsid w:val="3F631F77"/>
    <w:rsid w:val="3FA875D7"/>
    <w:rsid w:val="3FAE3D35"/>
    <w:rsid w:val="406A4514"/>
    <w:rsid w:val="416079BB"/>
    <w:rsid w:val="41F66B8C"/>
    <w:rsid w:val="427B14F9"/>
    <w:rsid w:val="44A63E99"/>
    <w:rsid w:val="4594434F"/>
    <w:rsid w:val="45FD5492"/>
    <w:rsid w:val="470E7D3B"/>
    <w:rsid w:val="483D4940"/>
    <w:rsid w:val="48D41FA5"/>
    <w:rsid w:val="4A6139A9"/>
    <w:rsid w:val="4C3B52F5"/>
    <w:rsid w:val="4E7E0803"/>
    <w:rsid w:val="4FF8774B"/>
    <w:rsid w:val="500572CF"/>
    <w:rsid w:val="50BC4AD7"/>
    <w:rsid w:val="5395081F"/>
    <w:rsid w:val="53C207BA"/>
    <w:rsid w:val="5630780F"/>
    <w:rsid w:val="5632713B"/>
    <w:rsid w:val="58710E1E"/>
    <w:rsid w:val="58BE609C"/>
    <w:rsid w:val="59BE16C9"/>
    <w:rsid w:val="59F926BC"/>
    <w:rsid w:val="5A00168B"/>
    <w:rsid w:val="5A95119C"/>
    <w:rsid w:val="5B4443C9"/>
    <w:rsid w:val="5BAE57D7"/>
    <w:rsid w:val="5CCE7E8D"/>
    <w:rsid w:val="5CF80E29"/>
    <w:rsid w:val="5D264092"/>
    <w:rsid w:val="5DAA210D"/>
    <w:rsid w:val="5DAE7F39"/>
    <w:rsid w:val="5E5E20AE"/>
    <w:rsid w:val="60301935"/>
    <w:rsid w:val="60A374FE"/>
    <w:rsid w:val="610502A2"/>
    <w:rsid w:val="61EA15A6"/>
    <w:rsid w:val="63046146"/>
    <w:rsid w:val="64B13787"/>
    <w:rsid w:val="64DF67B5"/>
    <w:rsid w:val="655C77AE"/>
    <w:rsid w:val="657E5D15"/>
    <w:rsid w:val="665533F0"/>
    <w:rsid w:val="684D388F"/>
    <w:rsid w:val="68F109CC"/>
    <w:rsid w:val="69534A85"/>
    <w:rsid w:val="6A684124"/>
    <w:rsid w:val="6CE807E1"/>
    <w:rsid w:val="6E77393F"/>
    <w:rsid w:val="6EBD740B"/>
    <w:rsid w:val="6F11154A"/>
    <w:rsid w:val="6FC718C0"/>
    <w:rsid w:val="702353FA"/>
    <w:rsid w:val="71BB1B0D"/>
    <w:rsid w:val="71E74583"/>
    <w:rsid w:val="72137D1C"/>
    <w:rsid w:val="722B7389"/>
    <w:rsid w:val="723C6570"/>
    <w:rsid w:val="73C22363"/>
    <w:rsid w:val="73D87A84"/>
    <w:rsid w:val="75462111"/>
    <w:rsid w:val="754C79D6"/>
    <w:rsid w:val="76295125"/>
    <w:rsid w:val="78091ADF"/>
    <w:rsid w:val="787D6000"/>
    <w:rsid w:val="7A9345B0"/>
    <w:rsid w:val="7B2F07E3"/>
    <w:rsid w:val="7B425832"/>
    <w:rsid w:val="7B82077A"/>
    <w:rsid w:val="7BE73907"/>
    <w:rsid w:val="7C61291D"/>
    <w:rsid w:val="7CB72E51"/>
    <w:rsid w:val="7DAF71E4"/>
    <w:rsid w:val="7E9D1E8D"/>
    <w:rsid w:val="7EB35552"/>
    <w:rsid w:val="7ECA528D"/>
    <w:rsid w:val="7F3E6B1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locked/>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99"/>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Body Text"/>
    <w:basedOn w:val="1"/>
    <w:link w:val="28"/>
    <w:qFormat/>
    <w:uiPriority w:val="99"/>
    <w:pPr>
      <w:spacing w:after="120"/>
    </w:pPr>
  </w:style>
  <w:style w:type="paragraph" w:styleId="4">
    <w:name w:val="footer"/>
    <w:basedOn w:val="1"/>
    <w:link w:val="27"/>
    <w:qFormat/>
    <w:uiPriority w:val="99"/>
    <w:pPr>
      <w:tabs>
        <w:tab w:val="center" w:pos="4153"/>
        <w:tab w:val="right" w:pos="8306"/>
      </w:tabs>
      <w:snapToGrid w:val="0"/>
      <w:jc w:val="left"/>
    </w:pPr>
    <w:rPr>
      <w:sz w:val="18"/>
      <w:szCs w:val="18"/>
    </w:rPr>
  </w:style>
  <w:style w:type="paragraph" w:styleId="5">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Strong"/>
    <w:basedOn w:val="8"/>
    <w:qFormat/>
    <w:uiPriority w:val="99"/>
    <w:rPr>
      <w:rFonts w:cs="Times New Roman"/>
      <w:b/>
    </w:rPr>
  </w:style>
  <w:style w:type="character" w:styleId="10">
    <w:name w:val="page number"/>
    <w:basedOn w:val="8"/>
    <w:qFormat/>
    <w:uiPriority w:val="99"/>
    <w:rPr>
      <w:rFonts w:cs="Times New Roman"/>
    </w:rPr>
  </w:style>
  <w:style w:type="character" w:styleId="11">
    <w:name w:val="FollowedHyperlink"/>
    <w:basedOn w:val="8"/>
    <w:qFormat/>
    <w:uiPriority w:val="99"/>
    <w:rPr>
      <w:rFonts w:cs="Times New Roman"/>
      <w:color w:val="800080"/>
      <w:u w:val="none"/>
    </w:rPr>
  </w:style>
  <w:style w:type="character" w:styleId="12">
    <w:name w:val="Hyperlink"/>
    <w:basedOn w:val="8"/>
    <w:qFormat/>
    <w:uiPriority w:val="99"/>
    <w:rPr>
      <w:rFonts w:cs="Times New Roman"/>
      <w:color w:val="0000FF"/>
      <w:u w:val="none"/>
    </w:rPr>
  </w:style>
  <w:style w:type="character" w:customStyle="1" w:styleId="13">
    <w:name w:val="hover"/>
    <w:basedOn w:val="8"/>
    <w:qFormat/>
    <w:uiPriority w:val="99"/>
    <w:rPr>
      <w:rFonts w:cs="Times New Roman"/>
      <w:color w:val="015293"/>
      <w:u w:val="none"/>
    </w:rPr>
  </w:style>
  <w:style w:type="character" w:customStyle="1" w:styleId="14">
    <w:name w:val="hover1"/>
    <w:basedOn w:val="8"/>
    <w:qFormat/>
    <w:uiPriority w:val="99"/>
    <w:rPr>
      <w:rFonts w:cs="Times New Roman"/>
      <w:color w:val="015293"/>
      <w:u w:val="none"/>
    </w:rPr>
  </w:style>
  <w:style w:type="character" w:customStyle="1" w:styleId="15">
    <w:name w:val="hover2"/>
    <w:basedOn w:val="8"/>
    <w:qFormat/>
    <w:uiPriority w:val="99"/>
    <w:rPr>
      <w:rFonts w:cs="Times New Roman"/>
      <w:color w:val="015293"/>
      <w:u w:val="none"/>
    </w:rPr>
  </w:style>
  <w:style w:type="character" w:customStyle="1" w:styleId="16">
    <w:name w:val="hover3"/>
    <w:basedOn w:val="8"/>
    <w:qFormat/>
    <w:uiPriority w:val="99"/>
    <w:rPr>
      <w:rFonts w:cs="Times New Roman"/>
      <w:color w:val="015293"/>
      <w:u w:val="none"/>
    </w:rPr>
  </w:style>
  <w:style w:type="character" w:customStyle="1" w:styleId="17">
    <w:name w:val="hover4"/>
    <w:basedOn w:val="8"/>
    <w:qFormat/>
    <w:uiPriority w:val="99"/>
    <w:rPr>
      <w:rFonts w:cs="Times New Roman"/>
      <w:color w:val="015293"/>
      <w:u w:val="none"/>
    </w:rPr>
  </w:style>
  <w:style w:type="character" w:customStyle="1" w:styleId="18">
    <w:name w:val="emai2"/>
    <w:basedOn w:val="8"/>
    <w:qFormat/>
    <w:uiPriority w:val="99"/>
    <w:rPr>
      <w:rFonts w:cs="Times New Roman"/>
    </w:rPr>
  </w:style>
  <w:style w:type="character" w:customStyle="1" w:styleId="19">
    <w:name w:val="on28"/>
    <w:basedOn w:val="8"/>
    <w:qFormat/>
    <w:uiPriority w:val="99"/>
    <w:rPr>
      <w:rFonts w:cs="Times New Roman"/>
      <w:b/>
      <w:color w:val="015293"/>
      <w:sz w:val="24"/>
      <w:szCs w:val="24"/>
      <w:u w:val="none"/>
    </w:rPr>
  </w:style>
  <w:style w:type="character" w:customStyle="1" w:styleId="20">
    <w:name w:val="on29"/>
    <w:basedOn w:val="8"/>
    <w:qFormat/>
    <w:uiPriority w:val="99"/>
    <w:rPr>
      <w:rFonts w:cs="Times New Roman"/>
      <w:b/>
      <w:color w:val="015293"/>
      <w:sz w:val="24"/>
      <w:szCs w:val="24"/>
      <w:u w:val="none"/>
    </w:rPr>
  </w:style>
  <w:style w:type="character" w:customStyle="1" w:styleId="21">
    <w:name w:val="on30"/>
    <w:basedOn w:val="8"/>
    <w:qFormat/>
    <w:uiPriority w:val="99"/>
    <w:rPr>
      <w:rFonts w:cs="Times New Roman"/>
      <w:b/>
      <w:color w:val="015293"/>
      <w:sz w:val="24"/>
      <w:szCs w:val="24"/>
      <w:u w:val="none"/>
    </w:rPr>
  </w:style>
  <w:style w:type="character" w:customStyle="1" w:styleId="22">
    <w:name w:val="on31"/>
    <w:basedOn w:val="8"/>
    <w:qFormat/>
    <w:uiPriority w:val="99"/>
    <w:rPr>
      <w:rFonts w:cs="Times New Roman"/>
      <w:b/>
      <w:color w:val="015293"/>
      <w:sz w:val="24"/>
      <w:szCs w:val="24"/>
      <w:u w:val="none"/>
    </w:rPr>
  </w:style>
  <w:style w:type="character" w:customStyle="1" w:styleId="23">
    <w:name w:val="on32"/>
    <w:basedOn w:val="8"/>
    <w:qFormat/>
    <w:uiPriority w:val="99"/>
    <w:rPr>
      <w:rFonts w:cs="Times New Roman"/>
      <w:b/>
      <w:color w:val="015293"/>
      <w:sz w:val="24"/>
      <w:szCs w:val="24"/>
      <w:u w:val="none"/>
    </w:rPr>
  </w:style>
  <w:style w:type="character" w:customStyle="1" w:styleId="24">
    <w:name w:val="end"/>
    <w:basedOn w:val="8"/>
    <w:qFormat/>
    <w:uiPriority w:val="99"/>
    <w:rPr>
      <w:rFonts w:cs="Times New Roman"/>
      <w:shd w:val="clear" w:color="auto" w:fill="AAAAAA"/>
    </w:rPr>
  </w:style>
  <w:style w:type="character" w:customStyle="1" w:styleId="25">
    <w:name w:val="pink2"/>
    <w:basedOn w:val="8"/>
    <w:qFormat/>
    <w:uiPriority w:val="99"/>
    <w:rPr>
      <w:rFonts w:cs="Times New Roman"/>
      <w:shd w:val="clear" w:color="auto" w:fill="CD0000"/>
    </w:rPr>
  </w:style>
  <w:style w:type="character" w:customStyle="1" w:styleId="26">
    <w:name w:val="Header Char"/>
    <w:basedOn w:val="8"/>
    <w:link w:val="5"/>
    <w:semiHidden/>
    <w:qFormat/>
    <w:locked/>
    <w:uiPriority w:val="99"/>
    <w:rPr>
      <w:rFonts w:ascii="Calibri" w:hAnsi="Calibri" w:cs="Times New Roman"/>
      <w:sz w:val="18"/>
      <w:szCs w:val="18"/>
    </w:rPr>
  </w:style>
  <w:style w:type="character" w:customStyle="1" w:styleId="27">
    <w:name w:val="Footer Char"/>
    <w:basedOn w:val="8"/>
    <w:link w:val="4"/>
    <w:semiHidden/>
    <w:qFormat/>
    <w:locked/>
    <w:uiPriority w:val="99"/>
    <w:rPr>
      <w:rFonts w:ascii="Calibri" w:hAnsi="Calibri" w:cs="Times New Roman"/>
      <w:sz w:val="18"/>
      <w:szCs w:val="18"/>
    </w:rPr>
  </w:style>
  <w:style w:type="character" w:customStyle="1" w:styleId="28">
    <w:name w:val="Body Text Char"/>
    <w:basedOn w:val="8"/>
    <w:link w:val="3"/>
    <w:semiHidden/>
    <w:qFormat/>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21</Pages>
  <Words>1525</Words>
  <Characters>8695</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2019-07-09T09:33:00Z</dcterms:created>
  <dc:creator>Administrator</dc:creator>
  <cp:lastModifiedBy>小雨加雪</cp:lastModifiedBy>
  <cp:lastPrinted>2021-06-20T22:42:00Z</cp:lastPrinted>
  <dcterms:modified xsi:type="dcterms:W3CDTF">2021-06-22T08:06:38Z</dcterms:modified>
  <dc:title>慈利县2019年公开招聘教师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AE59234B0BA1436A83ABBFED7C7E324B</vt:lpwstr>
  </property>
</Properties>
</file>