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36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8"/>
        <w:gridCol w:w="1253"/>
        <w:gridCol w:w="855"/>
        <w:gridCol w:w="411"/>
        <w:gridCol w:w="823"/>
        <w:gridCol w:w="1427"/>
        <w:gridCol w:w="1365"/>
        <w:gridCol w:w="164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36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pict>
                <v:shape id="_x0000_s2051" o:spid="_x0000_s2051" o:spt="202" type="#_x0000_t202" style="position:absolute;left:0pt;margin-left:280.3pt;margin-top:-20.7pt;height:22.8pt;width:192.7pt;z-index:251662336;mso-width-relative:margin;mso-height-relative:margin;mso-width-percent:400;mso-height-percent:200;" stroked="f" coordsize="21600,21600">
                  <v:path/>
                  <v:fill focussize="0,0"/>
                  <v:stroke on="f" joinstyle="miter"/>
                  <v:imagedata o:title=""/>
                  <o:lock v:ext="edit"/>
                  <v:textbox style="mso-fit-shape-to-text:t;">
                    <w:txbxContent>
                      <w:p>
                        <w:pPr>
                          <w:rPr>
                            <w:u w:val="single"/>
                          </w:rPr>
                        </w:pPr>
                        <w:r>
                          <w:t>报名序号：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                    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方正小标宋简体" w:eastAsia="方正小标宋简体"/>
                <w:sz w:val="32"/>
                <w:szCs w:val="32"/>
              </w:rPr>
              <w:pict>
                <v:shape id="_x0000_s2050" o:spid="_x0000_s2050" o:spt="202" type="#_x0000_t202" style="position:absolute;left:0pt;margin-left:-5.35pt;margin-top:-49.65pt;height:39.15pt;width:191.85pt;z-index:251660288;mso-width-relative:margin;mso-height-relative:margin;mso-width-percent:400;mso-height-percent:200;" stroked="f" coordsize="21600,21600">
                  <v:path/>
                  <v:fill focussize="0,0"/>
                  <v:stroke on="f" joinstyle="miter"/>
                  <v:imagedata o:title=""/>
                  <o:lock v:ext="edit"/>
                  <v:textbox style="mso-fit-shape-to-text:t;">
                    <w:txbxContent>
                      <w:p>
                        <w:pP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sz w:val="32"/>
                            <w:szCs w:val="32"/>
                          </w:rPr>
                          <w:t>附件2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方正小标宋简体" w:eastAsia="方正小标宋简体"/>
                <w:sz w:val="32"/>
                <w:szCs w:val="32"/>
              </w:rPr>
              <w:t>2021年三门峡市教育局直属幼儿园招聘合同制工作人员报名表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 xml:space="preserve">出生年月 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专业名称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7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毕业证编号</w:t>
            </w:r>
          </w:p>
        </w:tc>
        <w:tc>
          <w:tcPr>
            <w:tcW w:w="4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7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报考岗位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代码</w:t>
            </w:r>
          </w:p>
        </w:tc>
        <w:tc>
          <w:tcPr>
            <w:tcW w:w="2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报考岗位</w:t>
            </w: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联系电话（手机）</w:t>
            </w:r>
          </w:p>
        </w:tc>
        <w:tc>
          <w:tcPr>
            <w:tcW w:w="2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紧急联系人电话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（手机）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学习及工作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经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历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Style w:val="7"/>
                <w:rFonts w:hAnsi="宋体"/>
              </w:rPr>
              <w:t>从高中</w:t>
            </w:r>
            <w:r>
              <w:rPr>
                <w:rStyle w:val="7"/>
                <w:rFonts w:hint="eastAsia" w:hAnsi="宋体"/>
              </w:rPr>
              <w:t>/</w:t>
            </w:r>
            <w:r>
              <w:rPr>
                <w:rStyle w:val="7"/>
                <w:rFonts w:hAnsi="宋体"/>
              </w:rPr>
              <w:t>中专</w:t>
            </w:r>
            <w:r>
              <w:rPr>
                <w:rStyle w:val="7"/>
                <w:rFonts w:hint="eastAsia" w:hAnsi="宋体"/>
              </w:rPr>
              <w:t>写起</w:t>
            </w:r>
            <w:r>
              <w:rPr>
                <w:rStyle w:val="8"/>
                <w:rFonts w:hAnsi="宋体"/>
                <w:b w:val="0"/>
              </w:rPr>
              <w:t>）</w:t>
            </w:r>
          </w:p>
        </w:tc>
        <w:tc>
          <w:tcPr>
            <w:tcW w:w="7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9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1" w:firstLineChars="10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7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本人已经认真阅读并全面理解此次所有招聘的文件内容，确信本人符合本项考试报名条件。如果本人不符合考试报名条件但进行了报名，本人的报考资格、考试成绩无效，由此而产生的一切后果由本人个人承担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2、本人保证提交的报考申请材料真实、准确,如存在提供虚假材料的,一经查实,自愿自动取消报考资格。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 xml:space="preserve">本人联系电话真实有效，保证在应聘整个活动期间随时保持电话畅通，因个人错过电话、不及时浏览三门峡市教育局网站通知等原因造成的一切后果，由本人承担。                 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、在本次应聘中的各个环节，能做到严肃考风考纪，遵守规章制度，服从工作人员管理。如果本人在应聘环节中有违纪违规行为，同意按有关规定接受处理。</w:t>
            </w:r>
          </w:p>
          <w:p>
            <w:pPr>
              <w:widowControl/>
              <w:ind w:firstLine="3600" w:firstLineChars="180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ind w:firstLine="3755" w:firstLineChars="170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报名人（签名）：</w:t>
            </w:r>
          </w:p>
          <w:p>
            <w:pPr>
              <w:widowControl/>
              <w:ind w:firstLine="5500" w:firstLineChars="2500"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年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资格审查结论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是否符合报考资格</w:t>
            </w:r>
          </w:p>
        </w:tc>
        <w:tc>
          <w:tcPr>
            <w:tcW w:w="12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4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221" w:firstLineChars="10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审查人（签名）：</w:t>
            </w:r>
          </w:p>
          <w:p>
            <w:pPr>
              <w:widowControl/>
              <w:wordWrap w:val="0"/>
              <w:ind w:right="330"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 xml:space="preserve"> 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身份信息是否一致</w:t>
            </w:r>
          </w:p>
        </w:tc>
        <w:tc>
          <w:tcPr>
            <w:tcW w:w="12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43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学历信息是否一致</w:t>
            </w:r>
          </w:p>
        </w:tc>
        <w:tc>
          <w:tcPr>
            <w:tcW w:w="12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43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936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注：1、此表须报名者本人认真填写，内容要真实，信息要完整，因填写错误或漏填造成的一切后果由报名者本人承担；2、报名人签名处须个人手写签名，不得打印或代签；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3、报名序号报名完成后由工作人员现场编码，请勿提前填写。</w:t>
            </w:r>
          </w:p>
        </w:tc>
      </w:tr>
    </w:tbl>
    <w:p/>
    <w:sectPr>
      <w:pgSz w:w="11906" w:h="16838"/>
      <w:pgMar w:top="1361" w:right="1134" w:bottom="1191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FBE4EC5"/>
    <w:rsid w:val="00041F6E"/>
    <w:rsid w:val="0015618D"/>
    <w:rsid w:val="002F7B5E"/>
    <w:rsid w:val="00435A66"/>
    <w:rsid w:val="00562F73"/>
    <w:rsid w:val="00570D1B"/>
    <w:rsid w:val="005E1DB7"/>
    <w:rsid w:val="00701348"/>
    <w:rsid w:val="008108F1"/>
    <w:rsid w:val="0088203F"/>
    <w:rsid w:val="00AA125B"/>
    <w:rsid w:val="00C64064"/>
    <w:rsid w:val="00E57934"/>
    <w:rsid w:val="00F337EE"/>
    <w:rsid w:val="0DD51A4A"/>
    <w:rsid w:val="120E040E"/>
    <w:rsid w:val="12E56D07"/>
    <w:rsid w:val="17CE507C"/>
    <w:rsid w:val="1FBE4EC5"/>
    <w:rsid w:val="226819CE"/>
    <w:rsid w:val="29A271E0"/>
    <w:rsid w:val="2EBA7373"/>
    <w:rsid w:val="373C6FF0"/>
    <w:rsid w:val="37D50961"/>
    <w:rsid w:val="42AC72EB"/>
    <w:rsid w:val="461E71D6"/>
    <w:rsid w:val="485A5AB3"/>
    <w:rsid w:val="494524DD"/>
    <w:rsid w:val="4C2C543D"/>
    <w:rsid w:val="4D4B596A"/>
    <w:rsid w:val="67FC1B19"/>
    <w:rsid w:val="7C075EFF"/>
    <w:rsid w:val="7E5F66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11"/>
    <w:basedOn w:val="5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8">
    <w:name w:val="font21"/>
    <w:basedOn w:val="5"/>
    <w:qFormat/>
    <w:uiPriority w:val="0"/>
    <w:rPr>
      <w:rFonts w:hint="default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default" w:ascii="仿宋_GB2312" w:eastAsia="仿宋_GB2312" w:cs="仿宋_GB2312"/>
      <w:b/>
      <w:color w:val="000000"/>
      <w:sz w:val="22"/>
      <w:szCs w:val="22"/>
      <w:u w:val="single"/>
    </w:rPr>
  </w:style>
  <w:style w:type="character" w:customStyle="1" w:styleId="10">
    <w:name w:val="页眉 Char"/>
    <w:basedOn w:val="5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2021-06-23T07:37:00Z</dcterms:created>
  <dc:creator>萧凝</dc:creator>
  <cp:lastModifiedBy>Administrator</cp:lastModifiedBy>
  <cp:lastPrinted>2021-06-23T07:30:00Z</cp:lastPrinted>
  <dcterms:modified xsi:type="dcterms:W3CDTF">2021-06-24T06:51:00Z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