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adjustRightInd w:val="0"/>
        <w:snapToGrid w:val="0"/>
        <w:spacing w:afterLines="50"/>
        <w:ind w:left="89" w:leftChars="0" w:hanging="89" w:hangingChars="32"/>
        <w:jc w:val="center"/>
        <w:rPr>
          <w:rFonts w:eastAsia="方正小标宋_GBK"/>
          <w:sz w:val="28"/>
          <w:szCs w:val="28"/>
        </w:rPr>
      </w:pPr>
      <w:bookmarkStart w:id="0" w:name="OLE_LINK5"/>
      <w:bookmarkStart w:id="1" w:name="OLE_LINK6"/>
      <w:r>
        <w:rPr>
          <w:rFonts w:hint="eastAsia" w:eastAsia="方正小标宋_GBK"/>
          <w:sz w:val="28"/>
          <w:szCs w:val="28"/>
        </w:rPr>
        <w:t>黄埔区开元学校公开招聘雇员制教师考生健康及安全承诺书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bookmarkStart w:id="2" w:name="_GoBack"/>
            <w:bookmarkEnd w:id="2"/>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w:t>
            </w:r>
            <w:r>
              <w:rPr>
                <w:rFonts w:hint="eastAsia" w:eastAsia="黑体"/>
                <w:bCs/>
                <w:sz w:val="18"/>
                <w:szCs w:val="18"/>
              </w:rPr>
              <w:t>健康及安全承诺书</w:t>
            </w:r>
            <w:r>
              <w:rPr>
                <w:rFonts w:eastAsia="黑体"/>
                <w:bCs/>
                <w:sz w:val="18"/>
                <w:szCs w:val="18"/>
              </w:rPr>
              <w:t>，如因隐瞒或虚假填报引起检疫传染病传播或者有传播严重危险而影响公共安全的后果，本人将承担相应的法律责任，自愿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2021年广州市黄埔区开元学校公开招聘雇员制教师公告》，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1D43235F"/>
    <w:rsid w:val="288212C1"/>
    <w:rsid w:val="2E424434"/>
    <w:rsid w:val="35C554D8"/>
    <w:rsid w:val="44094839"/>
    <w:rsid w:val="55D97365"/>
    <w:rsid w:val="61C6467E"/>
    <w:rsid w:val="6ED55234"/>
    <w:rsid w:val="6F7B0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6</TotalTime>
  <ScaleCrop>false</ScaleCrop>
  <LinksUpToDate>false</LinksUpToDate>
  <CharactersWithSpaces>693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子淇</cp:lastModifiedBy>
  <dcterms:modified xsi:type="dcterms:W3CDTF">2021-06-29T09:21:56Z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10F9C59D064F4FF0AEC6EBCE84E80A48</vt:lpwstr>
  </property>
  <property fmtid="{D5CDD505-2E9C-101B-9397-08002B2CF9AE}" pid="4" name="KSOSaveFontToCloudKey">
    <vt:lpwstr>443344627_btnclosed</vt:lpwstr>
  </property>
</Properties>
</file>