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hint="eastAsia" w:eastAsia="黑体"/>
          <w:bCs/>
          <w:sz w:val="32"/>
          <w:szCs w:val="32"/>
          <w:lang w:eastAsia="zh-CN"/>
        </w:rPr>
      </w:pPr>
      <w:r>
        <w:rPr>
          <w:rFonts w:hint="eastAsia" w:ascii="黑体" w:hAnsi="黑体" w:eastAsia="黑体"/>
          <w:bCs/>
          <w:sz w:val="32"/>
          <w:szCs w:val="32"/>
        </w:rPr>
        <w:t>附件</w:t>
      </w:r>
      <w:r>
        <w:rPr>
          <w:rFonts w:hint="eastAsia" w:eastAsia="黑体"/>
          <w:bCs/>
          <w:sz w:val="32"/>
          <w:szCs w:val="32"/>
          <w:lang w:val="en-US" w:eastAsia="zh-CN"/>
        </w:rPr>
        <w:t>3</w:t>
      </w:r>
      <w:bookmarkStart w:id="0" w:name="_GoBack"/>
      <w:bookmarkEnd w:id="0"/>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r>
        <w:rPr>
          <w:rFonts w:hint="eastAsia"/>
          <w:b/>
          <w:sz w:val="40"/>
          <w:szCs w:val="40"/>
        </w:rPr>
        <w:t>年</w:t>
      </w:r>
      <w:r>
        <w:rPr>
          <w:rFonts w:hint="eastAsia"/>
          <w:b/>
          <w:sz w:val="40"/>
          <w:szCs w:val="40"/>
          <w:lang w:eastAsia="zh-CN"/>
        </w:rPr>
        <w:t>二道江区</w:t>
      </w:r>
      <w:r>
        <w:rPr>
          <w:rFonts w:hint="eastAsia"/>
          <w:b/>
          <w:sz w:val="40"/>
          <w:szCs w:val="40"/>
        </w:rPr>
        <w:t>事业单位招聘工作人员</w:t>
      </w:r>
      <w:r>
        <w:rPr>
          <w:b/>
          <w:sz w:val="40"/>
          <w:szCs w:val="40"/>
        </w:rPr>
        <w:t>笔试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134" w:right="1417" w:bottom="1134" w:left="141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400906D5"/>
    <w:rsid w:val="42E86484"/>
    <w:rsid w:val="4F895321"/>
    <w:rsid w:val="5AB06CBA"/>
    <w:rsid w:val="5BFB5973"/>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16</TotalTime>
  <ScaleCrop>false</ScaleCrop>
  <LinksUpToDate>false</LinksUpToDate>
  <CharactersWithSpaces>371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Administrator</cp:lastModifiedBy>
  <cp:lastPrinted>2020-07-30T01:54:00Z</cp:lastPrinted>
  <dcterms:modified xsi:type="dcterms:W3CDTF">2021-06-22T02:39:19Z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FC571A763D5348328D707F9884C371AD</vt:lpwstr>
  </property>
</Properties>
</file>