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96" w:rsidRDefault="00974796" w:rsidP="00974796">
      <w:pPr>
        <w:widowControl/>
        <w:shd w:val="clear" w:color="auto" w:fill="FFFFFF"/>
        <w:spacing w:line="396" w:lineRule="atLeast"/>
        <w:jc w:val="center"/>
        <w:rPr>
          <w:rFonts w:ascii="宋体" w:hAnsi="宋体" w:cs="宋体"/>
          <w:b/>
          <w:bCs/>
          <w:color w:val="000000"/>
          <w:kern w:val="0"/>
          <w:sz w:val="44"/>
          <w:szCs w:val="44"/>
          <w:shd w:val="clear" w:color="auto" w:fill="FFFFFF"/>
        </w:rPr>
      </w:pPr>
      <w:r>
        <w:rPr>
          <w:rFonts w:ascii="宋体" w:hAnsi="宋体" w:cs="宋体" w:hint="eastAsia"/>
          <w:b/>
          <w:bCs/>
          <w:color w:val="000000"/>
          <w:kern w:val="0"/>
          <w:sz w:val="44"/>
          <w:szCs w:val="44"/>
          <w:shd w:val="clear" w:color="auto" w:fill="FFFFFF"/>
        </w:rPr>
        <w:t>衡阳县</w:t>
      </w:r>
      <w:r>
        <w:rPr>
          <w:rFonts w:ascii="宋体" w:hAnsi="宋体" w:cs="宋体"/>
          <w:b/>
          <w:bCs/>
          <w:color w:val="000000"/>
          <w:kern w:val="0"/>
          <w:sz w:val="44"/>
          <w:szCs w:val="44"/>
          <w:shd w:val="clear" w:color="auto" w:fill="FFFFFF"/>
        </w:rPr>
        <w:t>202</w:t>
      </w:r>
      <w:r w:rsidR="00981900">
        <w:rPr>
          <w:rFonts w:ascii="宋体" w:hAnsi="宋体" w:cs="宋体" w:hint="eastAsia"/>
          <w:b/>
          <w:bCs/>
          <w:color w:val="000000"/>
          <w:kern w:val="0"/>
          <w:sz w:val="44"/>
          <w:szCs w:val="44"/>
          <w:shd w:val="clear" w:color="auto" w:fill="FFFFFF"/>
        </w:rPr>
        <w:t>1</w:t>
      </w:r>
      <w:r>
        <w:rPr>
          <w:rFonts w:ascii="宋体" w:hAnsi="宋体" w:cs="宋体"/>
          <w:b/>
          <w:bCs/>
          <w:color w:val="000000"/>
          <w:kern w:val="0"/>
          <w:sz w:val="44"/>
          <w:szCs w:val="44"/>
          <w:shd w:val="clear" w:color="auto" w:fill="FFFFFF"/>
        </w:rPr>
        <w:t>年</w:t>
      </w:r>
      <w:r>
        <w:rPr>
          <w:rFonts w:ascii="宋体" w:hAnsi="宋体" w:cs="宋体" w:hint="eastAsia"/>
          <w:b/>
          <w:bCs/>
          <w:color w:val="000000"/>
          <w:kern w:val="0"/>
          <w:sz w:val="44"/>
          <w:szCs w:val="44"/>
          <w:shd w:val="clear" w:color="auto" w:fill="FFFFFF"/>
        </w:rPr>
        <w:t>事业单位招聘</w:t>
      </w:r>
      <w:r>
        <w:rPr>
          <w:rFonts w:ascii="宋体" w:hAnsi="宋体" w:cs="宋体"/>
          <w:b/>
          <w:bCs/>
          <w:color w:val="000000"/>
          <w:kern w:val="0"/>
          <w:sz w:val="44"/>
          <w:szCs w:val="44"/>
          <w:shd w:val="clear" w:color="auto" w:fill="FFFFFF"/>
        </w:rPr>
        <w:t>考生新冠肺炎疫情防控告知书</w:t>
      </w:r>
    </w:p>
    <w:p w:rsidR="00974796" w:rsidRPr="00E1745C" w:rsidRDefault="00974796" w:rsidP="00974796">
      <w:pPr>
        <w:widowControl/>
        <w:shd w:val="clear" w:color="auto" w:fill="FFFFFF"/>
        <w:spacing w:line="396" w:lineRule="atLeast"/>
        <w:jc w:val="center"/>
        <w:rPr>
          <w:rFonts w:ascii="宋体" w:hAnsi="宋体" w:cs="宋体"/>
          <w:b/>
          <w:bCs/>
          <w:color w:val="000000"/>
          <w:kern w:val="0"/>
          <w:sz w:val="44"/>
          <w:szCs w:val="44"/>
          <w:shd w:val="clear" w:color="auto" w:fill="FFFFFF"/>
        </w:rPr>
      </w:pPr>
    </w:p>
    <w:p w:rsidR="00981900" w:rsidRPr="00981900" w:rsidRDefault="00981900" w:rsidP="00981900">
      <w:pPr>
        <w:pStyle w:val="a5"/>
        <w:spacing w:before="0" w:beforeAutospacing="0" w:after="0" w:afterAutospacing="0" w:line="419" w:lineRule="atLeast"/>
        <w:ind w:firstLineChars="200" w:firstLine="600"/>
        <w:rPr>
          <w:color w:val="515151"/>
          <w:sz w:val="30"/>
          <w:szCs w:val="30"/>
        </w:rPr>
      </w:pPr>
      <w:r w:rsidRPr="00981900">
        <w:rPr>
          <w:rFonts w:hint="eastAsia"/>
          <w:color w:val="515151"/>
          <w:sz w:val="30"/>
          <w:szCs w:val="30"/>
        </w:rPr>
        <w:t>为保障广大考生和考</w:t>
      </w:r>
      <w:proofErr w:type="gramStart"/>
      <w:r w:rsidRPr="00981900">
        <w:rPr>
          <w:rFonts w:hint="eastAsia"/>
          <w:color w:val="515151"/>
          <w:sz w:val="30"/>
          <w:szCs w:val="30"/>
        </w:rPr>
        <w:t>务</w:t>
      </w:r>
      <w:proofErr w:type="gramEnd"/>
      <w:r w:rsidRPr="00981900">
        <w:rPr>
          <w:rFonts w:hint="eastAsia"/>
          <w:color w:val="515151"/>
          <w:sz w:val="30"/>
          <w:szCs w:val="30"/>
        </w:rPr>
        <w:t>工作人员的生命安全及身体健康，确保衡阳县</w:t>
      </w:r>
      <w:r w:rsidRPr="00981900">
        <w:rPr>
          <w:color w:val="515151"/>
          <w:sz w:val="30"/>
          <w:szCs w:val="30"/>
        </w:rPr>
        <w:t>202</w:t>
      </w:r>
      <w:r w:rsidRPr="00981900">
        <w:rPr>
          <w:rFonts w:hint="eastAsia"/>
          <w:color w:val="515151"/>
          <w:sz w:val="30"/>
          <w:szCs w:val="30"/>
        </w:rPr>
        <w:t>1</w:t>
      </w:r>
      <w:r w:rsidRPr="00981900">
        <w:rPr>
          <w:color w:val="515151"/>
          <w:sz w:val="30"/>
          <w:szCs w:val="30"/>
        </w:rPr>
        <w:t>年</w:t>
      </w:r>
      <w:r w:rsidRPr="00981900">
        <w:rPr>
          <w:rFonts w:hint="eastAsia"/>
          <w:color w:val="515151"/>
          <w:sz w:val="30"/>
          <w:szCs w:val="30"/>
        </w:rPr>
        <w:t>事业单位招聘组考工作的安全、有序开展，请所有考生知悉、理解、配合、支持考试防疫的措施和要求</w:t>
      </w:r>
      <w:r>
        <w:rPr>
          <w:rFonts w:hint="eastAsia"/>
          <w:color w:val="515151"/>
          <w:sz w:val="30"/>
          <w:szCs w:val="30"/>
        </w:rPr>
        <w:t>。具体内容如下：</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一、请所有考生近期认真做好自我健康管理</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proofErr w:type="gramStart"/>
      <w:r>
        <w:rPr>
          <w:rFonts w:hint="eastAsia"/>
          <w:color w:val="515151"/>
          <w:sz w:val="30"/>
          <w:szCs w:val="30"/>
        </w:rPr>
        <w:t>请</w:t>
      </w:r>
      <w:r w:rsidRPr="00981900">
        <w:rPr>
          <w:rFonts w:hint="eastAsia"/>
          <w:color w:val="515151"/>
          <w:sz w:val="30"/>
          <w:szCs w:val="30"/>
        </w:rPr>
        <w:t>考试</w:t>
      </w:r>
      <w:proofErr w:type="gramEnd"/>
      <w:r w:rsidRPr="00981900">
        <w:rPr>
          <w:rFonts w:hint="eastAsia"/>
          <w:color w:val="515151"/>
          <w:sz w:val="30"/>
          <w:szCs w:val="30"/>
        </w:rPr>
        <w:t>的考生，近期注意做好自我健康管理，考前14天（考试日）申领本人防疫健康码、通信大数据行程卡，具体要求如下：</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（一） 湖南本省考生</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1、通过</w:t>
      </w:r>
      <w:proofErr w:type="gramStart"/>
      <w:r w:rsidRPr="00981900">
        <w:rPr>
          <w:rFonts w:hint="eastAsia"/>
          <w:color w:val="515151"/>
          <w:sz w:val="30"/>
          <w:szCs w:val="30"/>
        </w:rPr>
        <w:t>微信公众号</w:t>
      </w:r>
      <w:proofErr w:type="gramEnd"/>
      <w:r w:rsidRPr="00981900">
        <w:rPr>
          <w:rFonts w:hint="eastAsia"/>
          <w:color w:val="515151"/>
          <w:sz w:val="30"/>
          <w:szCs w:val="30"/>
        </w:rPr>
        <w:t>“湖南省居民健康卡”申领健康码；</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2、</w:t>
      </w:r>
      <w:proofErr w:type="gramStart"/>
      <w:r w:rsidRPr="00981900">
        <w:rPr>
          <w:rFonts w:hint="eastAsia"/>
          <w:color w:val="515151"/>
          <w:sz w:val="30"/>
          <w:szCs w:val="30"/>
        </w:rPr>
        <w:t>通过微信小</w:t>
      </w:r>
      <w:proofErr w:type="gramEnd"/>
      <w:r w:rsidRPr="00981900">
        <w:rPr>
          <w:rFonts w:hint="eastAsia"/>
          <w:color w:val="515151"/>
          <w:sz w:val="30"/>
          <w:szCs w:val="30"/>
        </w:rPr>
        <w:t>程序“通信行程卡”申领通信大数据行程卡；</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（二）湖南省外考生</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1、</w:t>
      </w:r>
      <w:proofErr w:type="gramStart"/>
      <w:r w:rsidRPr="00981900">
        <w:rPr>
          <w:rFonts w:hint="eastAsia"/>
          <w:color w:val="515151"/>
          <w:sz w:val="30"/>
          <w:szCs w:val="30"/>
        </w:rPr>
        <w:t>通过微信小</w:t>
      </w:r>
      <w:proofErr w:type="gramEnd"/>
      <w:r w:rsidRPr="00981900">
        <w:rPr>
          <w:rFonts w:hint="eastAsia"/>
          <w:color w:val="515151"/>
          <w:sz w:val="30"/>
          <w:szCs w:val="30"/>
        </w:rPr>
        <w:t>程序“国家政务服务平台”申领防疫健康信息码；</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2、</w:t>
      </w:r>
      <w:proofErr w:type="gramStart"/>
      <w:r w:rsidRPr="00981900">
        <w:rPr>
          <w:rFonts w:hint="eastAsia"/>
          <w:color w:val="515151"/>
          <w:sz w:val="30"/>
          <w:szCs w:val="30"/>
        </w:rPr>
        <w:t>通过微信小</w:t>
      </w:r>
      <w:proofErr w:type="gramEnd"/>
      <w:r w:rsidRPr="00981900">
        <w:rPr>
          <w:rFonts w:hint="eastAsia"/>
          <w:color w:val="515151"/>
          <w:sz w:val="30"/>
          <w:szCs w:val="30"/>
        </w:rPr>
        <w:t>程序“通信行程卡”申领通信大数据行程卡。</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（三）所有参考考生</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1、持续关注本人健康码和通信大数据行程卡状态，并进行每日体温测量和健康状况监测，出现发热（体温≥</w:t>
      </w:r>
      <w:r w:rsidRPr="00981900">
        <w:rPr>
          <w:rFonts w:ascii="Times New Roman" w:hAnsi="Times New Roman" w:cs="Times New Roman"/>
          <w:color w:val="515151"/>
          <w:sz w:val="30"/>
          <w:szCs w:val="30"/>
        </w:rPr>
        <w:t>37.3</w:t>
      </w:r>
      <w:r w:rsidRPr="00981900">
        <w:rPr>
          <w:rFonts w:hint="eastAsia"/>
          <w:color w:val="515151"/>
          <w:sz w:val="30"/>
          <w:szCs w:val="30"/>
        </w:rPr>
        <w:t>℃）、咳嗽等急性呼吸道异常症状的，应及时去往正规医院进行相应的诊疗和排查，保证参考时身体健康；</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lastRenderedPageBreak/>
        <w:t>2、近期不要前往疫情中高风险地区，不出国</w:t>
      </w:r>
      <w:r w:rsidRPr="00981900">
        <w:rPr>
          <w:rFonts w:ascii="Times New Roman" w:hAnsi="Times New Roman" w:cs="Times New Roman"/>
          <w:color w:val="515151"/>
          <w:sz w:val="30"/>
          <w:szCs w:val="30"/>
        </w:rPr>
        <w:t>(</w:t>
      </w:r>
      <w:r w:rsidRPr="00981900">
        <w:rPr>
          <w:rFonts w:hint="eastAsia"/>
          <w:color w:val="515151"/>
          <w:sz w:val="30"/>
          <w:szCs w:val="30"/>
        </w:rPr>
        <w:t>境</w:t>
      </w:r>
      <w:r w:rsidRPr="00981900">
        <w:rPr>
          <w:rFonts w:ascii="Times New Roman" w:hAnsi="Times New Roman" w:cs="Times New Roman"/>
          <w:color w:val="515151"/>
          <w:sz w:val="30"/>
          <w:szCs w:val="30"/>
        </w:rPr>
        <w:t>)</w:t>
      </w:r>
      <w:r w:rsidRPr="00981900">
        <w:rPr>
          <w:rFonts w:hint="eastAsia"/>
          <w:color w:val="515151"/>
          <w:sz w:val="30"/>
          <w:szCs w:val="30"/>
        </w:rPr>
        <w:t>；</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3、尽量不参加聚集性活动，不到人群密集场所；出行时如乘坐公共交通工具，要全程正确佩戴一次性医用口罩，并保持手部卫生。</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二、需提供新冠病毒核酸检测阴性结果的情形</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考前21天内入境并按规定完成隔离、来自国内疫情中高风险地区、健康码为黄码（通信大数据行程卡为黄卡）的考生，应于考试当日待入场时提供</w:t>
      </w:r>
      <w:r w:rsidRPr="000D167B">
        <w:rPr>
          <w:rFonts w:hint="eastAsia"/>
          <w:sz w:val="30"/>
          <w:szCs w:val="30"/>
        </w:rPr>
        <w:t>72小时</w:t>
      </w:r>
      <w:r w:rsidRPr="00981900">
        <w:rPr>
          <w:rFonts w:hint="eastAsia"/>
          <w:color w:val="515151"/>
          <w:sz w:val="30"/>
          <w:szCs w:val="30"/>
        </w:rPr>
        <w:t>内新冠病毒核酸检测阴性证明。</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三、请提前打印疫情防控所要求的相关信息</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为保证考生能准时进入考场参加考试，请提前打印好本人考前24小时内的健康码和通信大数据行程卡状态信息彩色截图（包含个人相关信息和更新日期）并确保打印的图片信息完整、清晰。</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四、请提前到达考点入口并主动出示所需资料</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每场次考试前，考生应至少提前1.5小时到达考试考点。进入考点时，主动出示准考证、身份证、健康码和通信大数据行程卡，接受体温测量，健康码为绿码、通信大数据行程卡为绿码、经现场测量体温正常（体温＜</w:t>
      </w:r>
      <w:r w:rsidRPr="00981900">
        <w:rPr>
          <w:rFonts w:ascii="Times New Roman" w:hAnsi="Times New Roman" w:cs="Times New Roman"/>
          <w:color w:val="515151"/>
          <w:sz w:val="30"/>
          <w:szCs w:val="30"/>
        </w:rPr>
        <w:t>37.3</w:t>
      </w:r>
      <w:r w:rsidRPr="00981900">
        <w:rPr>
          <w:rFonts w:hint="eastAsia"/>
          <w:color w:val="515151"/>
          <w:sz w:val="30"/>
          <w:szCs w:val="30"/>
        </w:rPr>
        <w:t>℃）且无咳嗽等急性呼吸道异常症状者方可进入考点。进场时须有序排队，合理保持间距。</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五、有以下情形的考生禁止进入考点参加考试</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（一）无准考证、无本人有效身份证明（相关证明材料与报名时须一致）、不能提供健康码和通信大数据行程卡的；</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lastRenderedPageBreak/>
        <w:t>（二）现场测量体温不正常（体温≥</w:t>
      </w:r>
      <w:r w:rsidRPr="00981900">
        <w:rPr>
          <w:rFonts w:ascii="Times New Roman" w:hAnsi="Times New Roman" w:cs="Times New Roman"/>
          <w:color w:val="515151"/>
          <w:sz w:val="30"/>
          <w:szCs w:val="30"/>
        </w:rPr>
        <w:t>37.3</w:t>
      </w:r>
      <w:r w:rsidRPr="00981900">
        <w:rPr>
          <w:rFonts w:hint="eastAsia"/>
          <w:color w:val="515151"/>
          <w:sz w:val="30"/>
          <w:szCs w:val="30"/>
        </w:rPr>
        <w:t>℃）或有咳嗽等急性呼吸道异常症状者，在临时观察场所适当休息后使用水银体温计再次测量体温仍然不正常，或仍有咳嗽等急性呼吸道异常症状的人员；</w:t>
      </w:r>
    </w:p>
    <w:p w:rsidR="00981900" w:rsidRPr="000D167B" w:rsidRDefault="00981900" w:rsidP="00981900">
      <w:pPr>
        <w:pStyle w:val="a5"/>
        <w:spacing w:before="0" w:beforeAutospacing="0" w:after="0" w:afterAutospacing="0" w:line="419" w:lineRule="atLeast"/>
        <w:ind w:firstLine="620"/>
        <w:rPr>
          <w:rFonts w:hint="eastAsia"/>
          <w:sz w:val="30"/>
          <w:szCs w:val="30"/>
        </w:rPr>
      </w:pPr>
      <w:r w:rsidRPr="000D167B">
        <w:rPr>
          <w:rFonts w:hint="eastAsia"/>
          <w:sz w:val="30"/>
          <w:szCs w:val="30"/>
        </w:rPr>
        <w:t>（三）入境人员隔离未满21天者，或入境人员规范隔离</w:t>
      </w:r>
      <w:r w:rsidRPr="000D167B">
        <w:rPr>
          <w:rFonts w:ascii="Times New Roman" w:hAnsi="Times New Roman" w:cs="Times New Roman"/>
          <w:sz w:val="30"/>
          <w:szCs w:val="30"/>
        </w:rPr>
        <w:t>21</w:t>
      </w:r>
      <w:r w:rsidRPr="000D167B">
        <w:rPr>
          <w:rFonts w:hint="eastAsia"/>
          <w:sz w:val="30"/>
          <w:szCs w:val="30"/>
        </w:rPr>
        <w:t>天但不能提供考试前</w:t>
      </w:r>
      <w:r w:rsidRPr="000D167B">
        <w:rPr>
          <w:rFonts w:ascii="Times New Roman" w:hAnsi="Times New Roman" w:cs="Times New Roman"/>
          <w:sz w:val="30"/>
          <w:szCs w:val="30"/>
        </w:rPr>
        <w:t>72</w:t>
      </w:r>
      <w:r w:rsidRPr="000D167B">
        <w:rPr>
          <w:rFonts w:hint="eastAsia"/>
          <w:sz w:val="30"/>
          <w:szCs w:val="30"/>
        </w:rPr>
        <w:t>小时内新冠病毒核酸检测阴性证明者；</w:t>
      </w:r>
    </w:p>
    <w:p w:rsidR="00981900" w:rsidRPr="000D167B" w:rsidRDefault="00981900" w:rsidP="00981900">
      <w:pPr>
        <w:pStyle w:val="a5"/>
        <w:spacing w:before="0" w:beforeAutospacing="0" w:after="0" w:afterAutospacing="0" w:line="419" w:lineRule="atLeast"/>
        <w:ind w:firstLine="620"/>
        <w:rPr>
          <w:rFonts w:hint="eastAsia"/>
          <w:sz w:val="30"/>
          <w:szCs w:val="30"/>
        </w:rPr>
      </w:pPr>
      <w:r w:rsidRPr="000D167B">
        <w:rPr>
          <w:rFonts w:hint="eastAsia"/>
          <w:sz w:val="30"/>
          <w:szCs w:val="30"/>
        </w:rPr>
        <w:t>（四）来自国内疫情中高风险地区所在城市但不能提供考试前72小时内新冠病毒核酸检测阴性证明者；</w:t>
      </w:r>
    </w:p>
    <w:p w:rsidR="00981900" w:rsidRPr="000D167B" w:rsidRDefault="00981900" w:rsidP="00981900">
      <w:pPr>
        <w:pStyle w:val="a5"/>
        <w:spacing w:before="0" w:beforeAutospacing="0" w:after="0" w:afterAutospacing="0" w:line="419" w:lineRule="atLeast"/>
        <w:ind w:firstLine="620"/>
        <w:rPr>
          <w:rFonts w:hint="eastAsia"/>
          <w:sz w:val="30"/>
          <w:szCs w:val="30"/>
        </w:rPr>
      </w:pPr>
      <w:r w:rsidRPr="000D167B">
        <w:rPr>
          <w:rFonts w:hint="eastAsia"/>
          <w:sz w:val="30"/>
          <w:szCs w:val="30"/>
        </w:rPr>
        <w:t>（五）考前查验健康码为黄码（通信大数据行程卡为黄卡）的考生，且不能提供考试前72小时内新冠病毒核酸检测阴性证明者；</w:t>
      </w:r>
    </w:p>
    <w:p w:rsidR="00981900" w:rsidRPr="000D167B" w:rsidRDefault="00981900" w:rsidP="00981900">
      <w:pPr>
        <w:pStyle w:val="a5"/>
        <w:spacing w:before="0" w:beforeAutospacing="0" w:after="0" w:afterAutospacing="0" w:line="419" w:lineRule="atLeast"/>
        <w:ind w:firstLine="620"/>
        <w:rPr>
          <w:rFonts w:hint="eastAsia"/>
          <w:sz w:val="30"/>
          <w:szCs w:val="30"/>
        </w:rPr>
      </w:pPr>
      <w:r w:rsidRPr="000D167B">
        <w:rPr>
          <w:rFonts w:hint="eastAsia"/>
          <w:sz w:val="30"/>
          <w:szCs w:val="30"/>
        </w:rPr>
        <w:t>（六）仍在隔离治疗期的确诊病例、疑似病例或无症状感染者，仍在隔离观察期的密切接触者以及健康码为</w:t>
      </w:r>
      <w:proofErr w:type="gramStart"/>
      <w:r w:rsidRPr="000D167B">
        <w:rPr>
          <w:rFonts w:hint="eastAsia"/>
          <w:sz w:val="30"/>
          <w:szCs w:val="30"/>
        </w:rPr>
        <w:t>红码者</w:t>
      </w:r>
      <w:proofErr w:type="gramEnd"/>
      <w:r w:rsidRPr="000D167B">
        <w:rPr>
          <w:rFonts w:hint="eastAsia"/>
          <w:sz w:val="30"/>
          <w:szCs w:val="30"/>
        </w:rPr>
        <w:t>。</w:t>
      </w:r>
    </w:p>
    <w:p w:rsidR="00981900" w:rsidRPr="000D167B" w:rsidRDefault="00981900" w:rsidP="00981900">
      <w:pPr>
        <w:pStyle w:val="a5"/>
        <w:spacing w:before="0" w:beforeAutospacing="0" w:after="0" w:afterAutospacing="0" w:line="419" w:lineRule="atLeast"/>
        <w:ind w:firstLine="620"/>
        <w:rPr>
          <w:rFonts w:hint="eastAsia"/>
          <w:sz w:val="30"/>
          <w:szCs w:val="30"/>
        </w:rPr>
      </w:pPr>
      <w:r w:rsidRPr="000D167B">
        <w:rPr>
          <w:rFonts w:hint="eastAsia"/>
          <w:sz w:val="30"/>
          <w:szCs w:val="30"/>
        </w:rPr>
        <w:t>六、进入考点时两次体温测量不正常的考生，</w:t>
      </w:r>
      <w:proofErr w:type="gramStart"/>
      <w:r w:rsidRPr="000D167B">
        <w:rPr>
          <w:rFonts w:hint="eastAsia"/>
          <w:sz w:val="30"/>
          <w:szCs w:val="30"/>
        </w:rPr>
        <w:t>须现场</w:t>
      </w:r>
      <w:proofErr w:type="gramEnd"/>
      <w:r w:rsidRPr="000D167B">
        <w:rPr>
          <w:rFonts w:hint="eastAsia"/>
          <w:sz w:val="30"/>
          <w:szCs w:val="30"/>
        </w:rPr>
        <w:t>签字确认，作为不参加考试（成绩有效期顺延一年）依据。</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0D167B">
        <w:rPr>
          <w:rFonts w:hint="eastAsia"/>
          <w:sz w:val="30"/>
          <w:szCs w:val="30"/>
        </w:rPr>
        <w:t>七、入境人员规范隔离21天、来自国内疫情中高风险地区所在城市、考前查验健康码为黄码（通信大数据行程卡为黄卡）者，此类考生应在7月</w:t>
      </w:r>
      <w:r w:rsidRPr="000D167B">
        <w:rPr>
          <w:rFonts w:ascii="Times New Roman" w:hAnsi="Times New Roman" w:cs="Times New Roman" w:hint="eastAsia"/>
          <w:sz w:val="30"/>
          <w:szCs w:val="30"/>
        </w:rPr>
        <w:t>16</w:t>
      </w:r>
      <w:r w:rsidRPr="000D167B">
        <w:rPr>
          <w:rFonts w:hint="eastAsia"/>
          <w:sz w:val="30"/>
          <w:szCs w:val="30"/>
        </w:rPr>
        <w:t>日</w:t>
      </w:r>
      <w:r w:rsidRPr="000D167B">
        <w:rPr>
          <w:rFonts w:ascii="Times New Roman" w:hAnsi="Times New Roman" w:cs="Times New Roman"/>
          <w:sz w:val="30"/>
          <w:szCs w:val="30"/>
        </w:rPr>
        <w:t>17</w:t>
      </w:r>
      <w:r w:rsidRPr="000D167B">
        <w:rPr>
          <w:rFonts w:hint="eastAsia"/>
          <w:sz w:val="30"/>
          <w:szCs w:val="30"/>
        </w:rPr>
        <w:t>时前主动报告备案（联系电话：</w:t>
      </w:r>
      <w:r w:rsidRPr="000D167B">
        <w:rPr>
          <w:rFonts w:ascii="Times New Roman" w:hAnsi="Times New Roman" w:cs="Times New Roman"/>
          <w:sz w:val="30"/>
          <w:szCs w:val="30"/>
        </w:rPr>
        <w:t>0734-</w:t>
      </w:r>
      <w:r w:rsidRPr="000D167B">
        <w:rPr>
          <w:rFonts w:ascii="Times New Roman" w:hAnsi="Times New Roman" w:cs="Times New Roman" w:hint="eastAsia"/>
          <w:sz w:val="30"/>
          <w:szCs w:val="30"/>
        </w:rPr>
        <w:t>6834049</w:t>
      </w:r>
      <w:r w:rsidRPr="000D167B">
        <w:rPr>
          <w:rFonts w:ascii="Times New Roman" w:hAnsi="Times New Roman" w:cs="Times New Roman"/>
          <w:sz w:val="30"/>
          <w:szCs w:val="30"/>
        </w:rPr>
        <w:t>、</w:t>
      </w:r>
      <w:r w:rsidRPr="000D167B">
        <w:rPr>
          <w:rFonts w:ascii="Times New Roman" w:hAnsi="Times New Roman" w:cs="Times New Roman"/>
          <w:sz w:val="30"/>
          <w:szCs w:val="30"/>
        </w:rPr>
        <w:t>0734-</w:t>
      </w:r>
      <w:r w:rsidRPr="000D167B">
        <w:rPr>
          <w:rFonts w:ascii="Times New Roman" w:hAnsi="Times New Roman" w:cs="Times New Roman" w:hint="eastAsia"/>
          <w:sz w:val="30"/>
          <w:szCs w:val="30"/>
        </w:rPr>
        <w:t>6823238</w:t>
      </w:r>
      <w:r w:rsidRPr="000D167B">
        <w:rPr>
          <w:rFonts w:hint="eastAsia"/>
          <w:sz w:val="30"/>
          <w:szCs w:val="30"/>
        </w:rPr>
        <w:t>），且提供考前72小时内新冠病毒核酸检测阴性证明，安排在指定地点备用隔离考场考试。如未主动提前报备的，或不能提供核酸阴性证明者，将不允许进入考点</w:t>
      </w:r>
      <w:r w:rsidRPr="00981900">
        <w:rPr>
          <w:rFonts w:hint="eastAsia"/>
          <w:color w:val="515151"/>
          <w:sz w:val="30"/>
          <w:szCs w:val="30"/>
        </w:rPr>
        <w:t>参加考试。</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lastRenderedPageBreak/>
        <w:t>八、所有考生应注意个人防护，自备一次性医用口罩，禁止佩戴带有呼吸阀的口罩，除核验身份时按要求及时摘戴口罩外，从进入考点直至考试结束离开考点（包括在考场就座后考试作答期间）应全程佩戴口罩。考生进入考点、考场时不得因为佩戴口罩影响身份识别。</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九、考试期间考生出现发热（体温≥</w:t>
      </w:r>
      <w:r w:rsidRPr="00981900">
        <w:rPr>
          <w:rFonts w:ascii="Times New Roman" w:hAnsi="Times New Roman" w:cs="Times New Roman"/>
          <w:color w:val="515151"/>
          <w:sz w:val="30"/>
          <w:szCs w:val="30"/>
        </w:rPr>
        <w:t>37.3</w:t>
      </w:r>
      <w:r w:rsidRPr="00981900">
        <w:rPr>
          <w:rFonts w:hint="eastAsia"/>
          <w:color w:val="515151"/>
          <w:sz w:val="30"/>
          <w:szCs w:val="30"/>
        </w:rPr>
        <w:t>℃）、咳嗽等急性呼吸道异常症状的，应及时报告并自觉服从考试现场工作人员管理。经现场医务人员会同考点防疫工作人员</w:t>
      </w:r>
      <w:proofErr w:type="gramStart"/>
      <w:r w:rsidRPr="00981900">
        <w:rPr>
          <w:rFonts w:hint="eastAsia"/>
          <w:color w:val="515151"/>
          <w:sz w:val="30"/>
          <w:szCs w:val="30"/>
        </w:rPr>
        <w:t>研判认为</w:t>
      </w:r>
      <w:proofErr w:type="gramEnd"/>
      <w:r w:rsidRPr="00981900">
        <w:rPr>
          <w:rFonts w:hint="eastAsia"/>
          <w:color w:val="515151"/>
          <w:sz w:val="30"/>
          <w:szCs w:val="30"/>
        </w:rPr>
        <w:t>具备继续参加考试条件的，安排在备用隔离考场继续考试，不再追加考试时间。经</w:t>
      </w:r>
      <w:proofErr w:type="gramStart"/>
      <w:r w:rsidRPr="00981900">
        <w:rPr>
          <w:rFonts w:hint="eastAsia"/>
          <w:color w:val="515151"/>
          <w:sz w:val="30"/>
          <w:szCs w:val="30"/>
        </w:rPr>
        <w:t>研</w:t>
      </w:r>
      <w:proofErr w:type="gramEnd"/>
      <w:r w:rsidRPr="00981900">
        <w:rPr>
          <w:rFonts w:hint="eastAsia"/>
          <w:color w:val="515151"/>
          <w:sz w:val="30"/>
          <w:szCs w:val="30"/>
        </w:rPr>
        <w:t>判不具备继续参加考试条件的，安排到隔离观察室休息，由驻点防疫工作人员按规定妥善处置。</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十、考试期间，考生要自觉维护考试秩序，与其他考生保持安全距离，服从现场工作人员安排。考试结束后按监考员的指令有序离场，不得拥挤，合理保持人员间距。</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十一、考生在外餐饮应选</w:t>
      </w:r>
      <w:proofErr w:type="gramStart"/>
      <w:r w:rsidRPr="00981900">
        <w:rPr>
          <w:rFonts w:hint="eastAsia"/>
          <w:color w:val="515151"/>
          <w:sz w:val="30"/>
          <w:szCs w:val="30"/>
        </w:rPr>
        <w:t>择卫生</w:t>
      </w:r>
      <w:proofErr w:type="gramEnd"/>
      <w:r w:rsidRPr="00981900">
        <w:rPr>
          <w:rFonts w:hint="eastAsia"/>
          <w:color w:val="515151"/>
          <w:sz w:val="30"/>
          <w:szCs w:val="30"/>
        </w:rPr>
        <w:t>条件达标的饭店就餐，避免扎堆就餐、面对面就餐，避免交谈；餐前餐后必须洗手。</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十二、考生不配合考试防疫工作、</w:t>
      </w:r>
      <w:proofErr w:type="gramStart"/>
      <w:r w:rsidRPr="00981900">
        <w:rPr>
          <w:rFonts w:hint="eastAsia"/>
          <w:color w:val="515151"/>
          <w:sz w:val="30"/>
          <w:szCs w:val="30"/>
        </w:rPr>
        <w:t>不</w:t>
      </w:r>
      <w:proofErr w:type="gramEnd"/>
      <w:r w:rsidRPr="00981900">
        <w:rPr>
          <w:rFonts w:hint="eastAsia"/>
          <w:color w:val="515151"/>
          <w:sz w:val="30"/>
          <w:szCs w:val="30"/>
        </w:rPr>
        <w:t>如实报告健康状况，隐瞒或谎报旅居史、接触史、健康状况等疫情防控信息，提供虚假防疫证明材料（信息）的，取消考试资格。造成不良后果的，依法追究其法律责任。</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十三、考生在打印准考证前应认真阅读考试相关规定和纪律要求、防疫要求，承诺已知悉告知的所有事项、证明义务和防疫</w:t>
      </w:r>
      <w:r w:rsidRPr="00981900">
        <w:rPr>
          <w:rFonts w:hint="eastAsia"/>
          <w:color w:val="515151"/>
          <w:sz w:val="30"/>
          <w:szCs w:val="30"/>
        </w:rPr>
        <w:lastRenderedPageBreak/>
        <w:t>要求，本人提交和现场出示的所有防疫材料（信息）均真实、有效，积极配合和服从考试防疫相关检查监测，无隐瞒或谎报旅居史、接触史、健康状况等疫情防控信息。如违反相关规定，自愿承担相关责任、接受相应处理。</w:t>
      </w:r>
    </w:p>
    <w:p w:rsidR="00981900" w:rsidRPr="00981900" w:rsidRDefault="00981900" w:rsidP="00981900">
      <w:pPr>
        <w:pStyle w:val="a5"/>
        <w:spacing w:before="0" w:beforeAutospacing="0" w:after="0" w:afterAutospacing="0" w:line="419" w:lineRule="atLeast"/>
        <w:ind w:firstLine="620"/>
        <w:rPr>
          <w:rFonts w:hint="eastAsia"/>
          <w:color w:val="515151"/>
          <w:sz w:val="30"/>
          <w:szCs w:val="30"/>
        </w:rPr>
      </w:pPr>
      <w:r w:rsidRPr="00981900">
        <w:rPr>
          <w:rFonts w:hint="eastAsia"/>
          <w:color w:val="515151"/>
          <w:sz w:val="30"/>
          <w:szCs w:val="30"/>
        </w:rPr>
        <w:t>考生打印准考证即视同为认同并签署承诺书。</w:t>
      </w:r>
    </w:p>
    <w:p w:rsidR="00AC757B" w:rsidRPr="00981900" w:rsidRDefault="00AC757B"/>
    <w:p w:rsidR="00BC5A45" w:rsidRDefault="00BC5A45"/>
    <w:p w:rsidR="00BC5A45" w:rsidRDefault="00BC5A45"/>
    <w:p w:rsidR="00BC5A45" w:rsidRPr="00BC5A45" w:rsidRDefault="00BC5A45" w:rsidP="00BC5A45">
      <w:pPr>
        <w:widowControl/>
        <w:shd w:val="clear" w:color="auto" w:fill="FFFFFF"/>
        <w:spacing w:line="396" w:lineRule="atLeast"/>
        <w:ind w:firstLineChars="150" w:firstLine="420"/>
        <w:jc w:val="left"/>
        <w:rPr>
          <w:rFonts w:ascii="宋体" w:hAnsi="宋体" w:cs="宋体"/>
          <w:color w:val="000000"/>
          <w:kern w:val="0"/>
          <w:sz w:val="28"/>
          <w:szCs w:val="28"/>
          <w:shd w:val="clear" w:color="auto" w:fill="FFFFFF"/>
        </w:rPr>
      </w:pPr>
    </w:p>
    <w:p w:rsidR="00BC5A45" w:rsidRPr="00BC5A45" w:rsidRDefault="00BC5A45" w:rsidP="00BC5A45">
      <w:pPr>
        <w:widowControl/>
        <w:shd w:val="clear" w:color="auto" w:fill="FFFFFF"/>
        <w:spacing w:line="396" w:lineRule="atLeast"/>
        <w:ind w:firstLineChars="150" w:firstLine="420"/>
        <w:jc w:val="left"/>
        <w:rPr>
          <w:rFonts w:ascii="宋体" w:hAnsi="宋体" w:cs="宋体"/>
          <w:color w:val="000000"/>
          <w:kern w:val="0"/>
          <w:sz w:val="28"/>
          <w:szCs w:val="28"/>
          <w:shd w:val="clear" w:color="auto" w:fill="FFFFFF"/>
        </w:rPr>
      </w:pPr>
      <w:r w:rsidRPr="00BC5A45">
        <w:rPr>
          <w:rFonts w:ascii="宋体" w:hAnsi="宋体" w:cs="宋体" w:hint="eastAsia"/>
          <w:color w:val="000000"/>
          <w:kern w:val="0"/>
          <w:sz w:val="28"/>
          <w:szCs w:val="28"/>
          <w:shd w:val="clear" w:color="auto" w:fill="FFFFFF"/>
        </w:rPr>
        <w:t xml:space="preserve">                        衡阳县公开招聘工作领导小组办公室</w:t>
      </w:r>
    </w:p>
    <w:p w:rsidR="00BC5A45" w:rsidRPr="00BC5A45" w:rsidRDefault="00BC5A45" w:rsidP="00BC5A45">
      <w:pPr>
        <w:widowControl/>
        <w:shd w:val="clear" w:color="auto" w:fill="FFFFFF"/>
        <w:spacing w:line="396" w:lineRule="atLeast"/>
        <w:ind w:firstLineChars="150" w:firstLine="420"/>
        <w:jc w:val="left"/>
        <w:rPr>
          <w:rFonts w:ascii="宋体" w:hAnsi="宋体" w:cs="宋体"/>
          <w:color w:val="000000"/>
          <w:kern w:val="0"/>
          <w:sz w:val="28"/>
          <w:szCs w:val="28"/>
          <w:shd w:val="clear" w:color="auto" w:fill="FFFFFF"/>
        </w:rPr>
      </w:pPr>
      <w:r w:rsidRPr="00BC5A45">
        <w:rPr>
          <w:rFonts w:ascii="宋体" w:hAnsi="宋体" w:cs="宋体" w:hint="eastAsia"/>
          <w:color w:val="000000"/>
          <w:kern w:val="0"/>
          <w:sz w:val="28"/>
          <w:szCs w:val="28"/>
          <w:shd w:val="clear" w:color="auto" w:fill="FFFFFF"/>
        </w:rPr>
        <w:t xml:space="preserve">                                 202</w:t>
      </w:r>
      <w:r w:rsidR="000A7684">
        <w:rPr>
          <w:rFonts w:ascii="宋体" w:hAnsi="宋体" w:cs="宋体" w:hint="eastAsia"/>
          <w:color w:val="000000"/>
          <w:kern w:val="0"/>
          <w:sz w:val="28"/>
          <w:szCs w:val="28"/>
          <w:shd w:val="clear" w:color="auto" w:fill="FFFFFF"/>
        </w:rPr>
        <w:t>1</w:t>
      </w:r>
      <w:r w:rsidRPr="00BC5A45">
        <w:rPr>
          <w:rFonts w:ascii="宋体" w:hAnsi="宋体" w:cs="宋体" w:hint="eastAsia"/>
          <w:color w:val="000000"/>
          <w:kern w:val="0"/>
          <w:sz w:val="28"/>
          <w:szCs w:val="28"/>
          <w:shd w:val="clear" w:color="auto" w:fill="FFFFFF"/>
        </w:rPr>
        <w:t>年</w:t>
      </w:r>
      <w:r w:rsidR="000A7684">
        <w:rPr>
          <w:rFonts w:ascii="宋体" w:hAnsi="宋体" w:cs="宋体" w:hint="eastAsia"/>
          <w:color w:val="000000"/>
          <w:kern w:val="0"/>
          <w:sz w:val="28"/>
          <w:szCs w:val="28"/>
          <w:shd w:val="clear" w:color="auto" w:fill="FFFFFF"/>
        </w:rPr>
        <w:t>6</w:t>
      </w:r>
      <w:r w:rsidRPr="00BC5A45">
        <w:rPr>
          <w:rFonts w:ascii="宋体" w:hAnsi="宋体" w:cs="宋体" w:hint="eastAsia"/>
          <w:color w:val="000000"/>
          <w:kern w:val="0"/>
          <w:sz w:val="28"/>
          <w:szCs w:val="28"/>
          <w:shd w:val="clear" w:color="auto" w:fill="FFFFFF"/>
        </w:rPr>
        <w:t>月</w:t>
      </w:r>
      <w:r w:rsidR="000A7684">
        <w:rPr>
          <w:rFonts w:ascii="宋体" w:hAnsi="宋体" w:cs="宋体" w:hint="eastAsia"/>
          <w:color w:val="000000"/>
          <w:kern w:val="0"/>
          <w:sz w:val="28"/>
          <w:szCs w:val="28"/>
          <w:shd w:val="clear" w:color="auto" w:fill="FFFFFF"/>
        </w:rPr>
        <w:t>29</w:t>
      </w:r>
      <w:r w:rsidRPr="00BC5A45">
        <w:rPr>
          <w:rFonts w:ascii="宋体" w:hAnsi="宋体" w:cs="宋体" w:hint="eastAsia"/>
          <w:color w:val="000000"/>
          <w:kern w:val="0"/>
          <w:sz w:val="28"/>
          <w:szCs w:val="28"/>
          <w:shd w:val="clear" w:color="auto" w:fill="FFFFFF"/>
        </w:rPr>
        <w:t>日</w:t>
      </w:r>
    </w:p>
    <w:sectPr w:rsidR="00BC5A45" w:rsidRPr="00BC5A45" w:rsidSect="00AC757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2CB" w:rsidRDefault="006C02CB" w:rsidP="00E1272A">
      <w:r>
        <w:separator/>
      </w:r>
    </w:p>
  </w:endnote>
  <w:endnote w:type="continuationSeparator" w:id="0">
    <w:p w:rsidR="006C02CB" w:rsidRDefault="006C02CB" w:rsidP="00E12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474291"/>
      <w:docPartObj>
        <w:docPartGallery w:val="Page Numbers (Bottom of Page)"/>
        <w:docPartUnique/>
      </w:docPartObj>
    </w:sdtPr>
    <w:sdtContent>
      <w:p w:rsidR="00E1272A" w:rsidRDefault="003D34AD">
        <w:pPr>
          <w:pStyle w:val="a4"/>
          <w:jc w:val="right"/>
        </w:pPr>
        <w:fldSimple w:instr=" PAGE   \* MERGEFORMAT ">
          <w:r w:rsidR="000D167B" w:rsidRPr="000D167B">
            <w:rPr>
              <w:noProof/>
              <w:lang w:val="zh-CN"/>
            </w:rPr>
            <w:t>2</w:t>
          </w:r>
        </w:fldSimple>
      </w:p>
    </w:sdtContent>
  </w:sdt>
  <w:p w:rsidR="00E1272A" w:rsidRDefault="00E127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2CB" w:rsidRDefault="006C02CB" w:rsidP="00E1272A">
      <w:r>
        <w:separator/>
      </w:r>
    </w:p>
  </w:footnote>
  <w:footnote w:type="continuationSeparator" w:id="0">
    <w:p w:rsidR="006C02CB" w:rsidRDefault="006C02CB" w:rsidP="00E127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4796"/>
    <w:rsid w:val="00005EA6"/>
    <w:rsid w:val="000A7684"/>
    <w:rsid w:val="000D167B"/>
    <w:rsid w:val="0033050E"/>
    <w:rsid w:val="003D34AD"/>
    <w:rsid w:val="00491E96"/>
    <w:rsid w:val="004E0756"/>
    <w:rsid w:val="0066794F"/>
    <w:rsid w:val="006A1529"/>
    <w:rsid w:val="006C02CB"/>
    <w:rsid w:val="007169A4"/>
    <w:rsid w:val="007478F0"/>
    <w:rsid w:val="007D54A4"/>
    <w:rsid w:val="007F72AB"/>
    <w:rsid w:val="00844963"/>
    <w:rsid w:val="00974796"/>
    <w:rsid w:val="00981900"/>
    <w:rsid w:val="00A70E08"/>
    <w:rsid w:val="00AC757B"/>
    <w:rsid w:val="00B335A7"/>
    <w:rsid w:val="00BC5A45"/>
    <w:rsid w:val="00CD0538"/>
    <w:rsid w:val="00D7354D"/>
    <w:rsid w:val="00E1272A"/>
    <w:rsid w:val="00E45A76"/>
    <w:rsid w:val="00F01B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9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2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272A"/>
    <w:rPr>
      <w:rFonts w:ascii="Calibri" w:hAnsi="Calibri"/>
      <w:kern w:val="2"/>
      <w:sz w:val="18"/>
      <w:szCs w:val="18"/>
    </w:rPr>
  </w:style>
  <w:style w:type="paragraph" w:styleId="a4">
    <w:name w:val="footer"/>
    <w:basedOn w:val="a"/>
    <w:link w:val="Char0"/>
    <w:uiPriority w:val="99"/>
    <w:unhideWhenUsed/>
    <w:rsid w:val="00E1272A"/>
    <w:pPr>
      <w:tabs>
        <w:tab w:val="center" w:pos="4153"/>
        <w:tab w:val="right" w:pos="8306"/>
      </w:tabs>
      <w:snapToGrid w:val="0"/>
      <w:jc w:val="left"/>
    </w:pPr>
    <w:rPr>
      <w:sz w:val="18"/>
      <w:szCs w:val="18"/>
    </w:rPr>
  </w:style>
  <w:style w:type="character" w:customStyle="1" w:styleId="Char0">
    <w:name w:val="页脚 Char"/>
    <w:basedOn w:val="a0"/>
    <w:link w:val="a4"/>
    <w:uiPriority w:val="99"/>
    <w:rsid w:val="00E1272A"/>
    <w:rPr>
      <w:rFonts w:ascii="Calibri" w:hAnsi="Calibri"/>
      <w:kern w:val="2"/>
      <w:sz w:val="18"/>
      <w:szCs w:val="18"/>
    </w:rPr>
  </w:style>
  <w:style w:type="paragraph" w:styleId="a5">
    <w:name w:val="Normal (Web)"/>
    <w:basedOn w:val="a"/>
    <w:uiPriority w:val="99"/>
    <w:semiHidden/>
    <w:unhideWhenUsed/>
    <w:rsid w:val="0098190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195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337</Words>
  <Characters>1927</Characters>
  <Application>Microsoft Office Word</Application>
  <DocSecurity>0</DocSecurity>
  <Lines>16</Lines>
  <Paragraphs>4</Paragraphs>
  <ScaleCrop>false</ScaleCrop>
  <Company>Microsoft</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cp:lastPrinted>2021-06-29T00:36:00Z</cp:lastPrinted>
  <dcterms:created xsi:type="dcterms:W3CDTF">2020-07-31T07:38:00Z</dcterms:created>
  <dcterms:modified xsi:type="dcterms:W3CDTF">2021-06-29T00:47:00Z</dcterms:modified>
</cp:coreProperties>
</file>