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6C" w:rsidRDefault="0068436C" w:rsidP="0068436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68436C" w:rsidRDefault="0068436C" w:rsidP="0068436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张家界市事业单位公开招聘人员考察表</w:t>
      </w:r>
    </w:p>
    <w:p w:rsidR="0068436C" w:rsidRDefault="0068436C" w:rsidP="0068436C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tbl>
      <w:tblPr>
        <w:tblpPr w:leftFromText="180" w:rightFromText="180" w:vertAnchor="text" w:horzAnchor="page" w:tblpX="1914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 w:rsidR="0068436C" w:rsidTr="00A2070A">
        <w:trPr>
          <w:cantSplit/>
          <w:trHeight w:val="942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招聘单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考察对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>
              <w:rPr>
                <w:rFonts w:ascii="宋体" w:cs="宋体" w:hint="eastAsia"/>
                <w:color w:val="000000"/>
                <w:sz w:val="24"/>
              </w:rPr>
              <w:t>象</w:t>
            </w:r>
            <w:proofErr w:type="gramEnd"/>
            <w:r>
              <w:rPr>
                <w:rFonts w:asci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771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民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1040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籍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sz w:val="24"/>
              </w:rPr>
              <w:t>贯</w:t>
            </w:r>
          </w:p>
        </w:tc>
        <w:tc>
          <w:tcPr>
            <w:tcW w:w="1097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出生地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1006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政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治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面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貌</w:t>
            </w:r>
          </w:p>
        </w:tc>
        <w:tc>
          <w:tcPr>
            <w:tcW w:w="1040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入党</w:t>
            </w:r>
            <w:r>
              <w:rPr>
                <w:rFonts w:ascii="宋体" w:cs="宋体"/>
                <w:color w:val="00000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sz w:val="24"/>
              </w:rPr>
              <w:t>团</w:t>
            </w:r>
            <w:r>
              <w:rPr>
                <w:rFonts w:ascii="宋体" w:cs="宋体"/>
                <w:color w:val="000000"/>
                <w:sz w:val="24"/>
              </w:rPr>
              <w:t>)</w:t>
            </w:r>
            <w:r>
              <w:rPr>
                <w:rFonts w:ascii="宋体" w:cs="宋体" w:hint="eastAsia"/>
                <w:color w:val="000000"/>
                <w:sz w:val="24"/>
              </w:rPr>
              <w:t>时</w:t>
            </w:r>
            <w:r>
              <w:rPr>
                <w:rFonts w:asci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sz w:val="24"/>
              </w:rPr>
              <w:t>间</w:t>
            </w:r>
          </w:p>
        </w:tc>
        <w:tc>
          <w:tcPr>
            <w:tcW w:w="1097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体检结果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1057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参加工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专业技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术职称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923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1057"/>
        </w:trPr>
        <w:tc>
          <w:tcPr>
            <w:tcW w:w="1502" w:type="dxa"/>
            <w:vMerge w:val="restart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学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历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学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位</w:t>
            </w:r>
          </w:p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全日制</w:t>
            </w:r>
          </w:p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教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育</w:t>
            </w:r>
          </w:p>
        </w:tc>
        <w:tc>
          <w:tcPr>
            <w:tcW w:w="1895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3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1057"/>
        </w:trPr>
        <w:tc>
          <w:tcPr>
            <w:tcW w:w="1502" w:type="dxa"/>
            <w:vMerge/>
            <w:vAlign w:val="center"/>
          </w:tcPr>
          <w:p w:rsidR="0068436C" w:rsidRDefault="0068436C" w:rsidP="00A2070A">
            <w:pPr>
              <w:spacing w:line="360" w:lineRule="exact"/>
            </w:pPr>
          </w:p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68436C" w:rsidRDefault="0068436C" w:rsidP="00A2070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865"/>
        </w:trPr>
        <w:tc>
          <w:tcPr>
            <w:tcW w:w="1502" w:type="dxa"/>
            <w:vMerge w:val="restart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</w:rPr>
              <w:t>察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</w:rPr>
              <w:t>组</w:t>
            </w:r>
          </w:p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姓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3271" w:type="dxa"/>
            <w:gridSpan w:val="3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单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</w:rPr>
              <w:t>位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</w:rPr>
              <w:t>名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</w:rPr>
              <w:t>称</w:t>
            </w: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职</w:t>
            </w:r>
            <w:r>
              <w:rPr>
                <w:rFonts w:ascii="宋体" w:cs="宋体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cs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68436C" w:rsidTr="00A2070A">
        <w:trPr>
          <w:cantSplit/>
          <w:trHeight w:val="865"/>
        </w:trPr>
        <w:tc>
          <w:tcPr>
            <w:tcW w:w="1502" w:type="dxa"/>
            <w:vMerge/>
            <w:vAlign w:val="center"/>
          </w:tcPr>
          <w:p w:rsidR="0068436C" w:rsidRDefault="0068436C" w:rsidP="00A2070A"/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865"/>
        </w:trPr>
        <w:tc>
          <w:tcPr>
            <w:tcW w:w="1502" w:type="dxa"/>
            <w:vMerge/>
            <w:vAlign w:val="center"/>
          </w:tcPr>
          <w:p w:rsidR="0068436C" w:rsidRDefault="0068436C" w:rsidP="00A2070A"/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865"/>
        </w:trPr>
        <w:tc>
          <w:tcPr>
            <w:tcW w:w="1502" w:type="dxa"/>
            <w:vMerge/>
            <w:vAlign w:val="center"/>
          </w:tcPr>
          <w:p w:rsidR="0068436C" w:rsidRDefault="0068436C" w:rsidP="00A2070A"/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865"/>
        </w:trPr>
        <w:tc>
          <w:tcPr>
            <w:tcW w:w="1502" w:type="dxa"/>
            <w:vMerge/>
            <w:vAlign w:val="center"/>
          </w:tcPr>
          <w:p w:rsidR="0068436C" w:rsidRDefault="0068436C" w:rsidP="00A2070A"/>
        </w:tc>
        <w:tc>
          <w:tcPr>
            <w:tcW w:w="1545" w:type="dxa"/>
            <w:gridSpan w:val="2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9275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lastRenderedPageBreak/>
              <w:t>考察情况</w:t>
            </w:r>
          </w:p>
        </w:tc>
        <w:tc>
          <w:tcPr>
            <w:tcW w:w="7099" w:type="dxa"/>
            <w:gridSpan w:val="6"/>
            <w:vAlign w:val="center"/>
          </w:tcPr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68436C" w:rsidTr="00A2070A">
        <w:trPr>
          <w:cantSplit/>
          <w:trHeight w:val="3675"/>
        </w:trPr>
        <w:tc>
          <w:tcPr>
            <w:tcW w:w="1502" w:type="dxa"/>
            <w:vAlign w:val="center"/>
          </w:tcPr>
          <w:p w:rsidR="0068436C" w:rsidRDefault="0068436C" w:rsidP="00A2070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考察结论</w:t>
            </w:r>
          </w:p>
        </w:tc>
        <w:tc>
          <w:tcPr>
            <w:tcW w:w="7099" w:type="dxa"/>
            <w:gridSpan w:val="6"/>
            <w:vAlign w:val="center"/>
          </w:tcPr>
          <w:p w:rsidR="0068436C" w:rsidRDefault="0068436C" w:rsidP="00A2070A"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560" w:lineRule="exact"/>
              <w:ind w:firstLineChars="350" w:firstLine="84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考察结果为：</w:t>
            </w:r>
            <w:r>
              <w:rPr>
                <w:rFonts w:ascii="宋体" w:cs="宋体"/>
                <w:color w:val="00000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sz w:val="24"/>
              </w:rPr>
              <w:t>合格</w:t>
            </w:r>
            <w:r>
              <w:rPr>
                <w:rFonts w:ascii="宋体" w:cs="宋体"/>
                <w:color w:val="000000"/>
                <w:sz w:val="24"/>
              </w:rPr>
              <w:t>/</w:t>
            </w:r>
            <w:r>
              <w:rPr>
                <w:rFonts w:ascii="宋体" w:cs="宋体" w:hint="eastAsia"/>
                <w:color w:val="000000"/>
                <w:sz w:val="24"/>
              </w:rPr>
              <w:t>不合格</w:t>
            </w:r>
            <w:r>
              <w:rPr>
                <w:rFonts w:ascii="宋体" w:cs="宋体"/>
                <w:color w:val="000000"/>
                <w:sz w:val="24"/>
              </w:rPr>
              <w:t>)</w:t>
            </w:r>
            <w:r>
              <w:rPr>
                <w:rFonts w:ascii="宋体" w:cs="宋体" w:hint="eastAsia"/>
                <w:color w:val="000000"/>
                <w:sz w:val="24"/>
              </w:rPr>
              <w:t>。</w:t>
            </w:r>
          </w:p>
          <w:p w:rsidR="0068436C" w:rsidRDefault="0068436C" w:rsidP="00A2070A">
            <w:pPr>
              <w:spacing w:line="560" w:lineRule="exact"/>
              <w:ind w:firstLineChars="1500" w:firstLine="3600"/>
              <w:jc w:val="left"/>
              <w:rPr>
                <w:rFonts w:ascii="宋体" w:cs="宋体"/>
                <w:color w:val="000000"/>
                <w:sz w:val="24"/>
              </w:rPr>
            </w:pPr>
          </w:p>
          <w:p w:rsidR="0068436C" w:rsidRDefault="0068436C" w:rsidP="00A2070A">
            <w:pPr>
              <w:spacing w:line="560" w:lineRule="exact"/>
              <w:ind w:firstLineChars="1250" w:firstLine="300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考察负责人签名：</w:t>
            </w:r>
          </w:p>
          <w:p w:rsidR="0068436C" w:rsidRDefault="0068436C" w:rsidP="00A2070A"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宋体" w:cs="宋体" w:hint="eastAsia"/>
                <w:color w:val="000000"/>
                <w:sz w:val="24"/>
              </w:rPr>
              <w:t>年</w:t>
            </w: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sz w:val="24"/>
              </w:rPr>
              <w:t>日</w:t>
            </w:r>
          </w:p>
        </w:tc>
      </w:tr>
    </w:tbl>
    <w:p w:rsidR="00AD21F0" w:rsidRPr="0068436C" w:rsidRDefault="0068436C">
      <w:bookmarkStart w:id="0" w:name="_GoBack"/>
      <w:bookmarkEnd w:id="0"/>
    </w:p>
    <w:sectPr w:rsidR="00AD21F0" w:rsidRPr="0068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6C" w:rsidRDefault="0068436C" w:rsidP="0068436C">
      <w:r>
        <w:separator/>
      </w:r>
    </w:p>
  </w:endnote>
  <w:endnote w:type="continuationSeparator" w:id="0">
    <w:p w:rsidR="0068436C" w:rsidRDefault="0068436C" w:rsidP="0068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6C" w:rsidRDefault="0068436C" w:rsidP="0068436C">
      <w:r>
        <w:separator/>
      </w:r>
    </w:p>
  </w:footnote>
  <w:footnote w:type="continuationSeparator" w:id="0">
    <w:p w:rsidR="0068436C" w:rsidRDefault="0068436C" w:rsidP="0068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65"/>
    <w:rsid w:val="00190065"/>
    <w:rsid w:val="0068436C"/>
    <w:rsid w:val="00C5072D"/>
    <w:rsid w:val="00E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3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2021-07-02T10:20:00Z</dcterms:created>
  <dcterms:modified xsi:type="dcterms:W3CDTF">2021-07-02T10:20:00Z</dcterms:modified>
</cp:coreProperties>
</file>