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kern w:val="0"/>
          <w:sz w:val="28"/>
          <w:szCs w:val="28"/>
          <w:lang w:eastAsia="zh-CN"/>
        </w:rPr>
      </w:pPr>
      <w:r>
        <w:rPr>
          <w:rFonts w:hint="eastAsia" w:ascii="黑体" w:hAnsi="黑体" w:eastAsia="黑体" w:cs="黑体"/>
          <w:kern w:val="0"/>
          <w:sz w:val="28"/>
          <w:szCs w:val="28"/>
        </w:rPr>
        <w:t>附件2</w:t>
      </w:r>
      <w:r>
        <w:rPr>
          <w:rFonts w:hint="eastAsia" w:ascii="黑体" w:hAnsi="黑体" w:eastAsia="黑体" w:cs="黑体"/>
          <w:kern w:val="0"/>
          <w:sz w:val="28"/>
          <w:szCs w:val="28"/>
          <w:lang w:eastAsia="zh-CN"/>
        </w:rPr>
        <w:t>：</w:t>
      </w:r>
      <w:bookmarkStart w:id="0" w:name="_GoBack"/>
      <w:bookmarkEnd w:id="0"/>
    </w:p>
    <w:p>
      <w:pPr>
        <w:spacing w:line="600" w:lineRule="exact"/>
        <w:rPr>
          <w:rFonts w:hint="eastAsia" w:ascii="宋体" w:hAnsi="宋体"/>
          <w:kern w:val="0"/>
          <w:sz w:val="36"/>
          <w:szCs w:val="36"/>
        </w:rPr>
      </w:pPr>
    </w:p>
    <w:p>
      <w:pPr>
        <w:spacing w:line="600" w:lineRule="exact"/>
        <w:jc w:val="center"/>
        <w:rPr>
          <w:rFonts w:hint="eastAsia" w:ascii="宋体" w:hAnsi="宋体"/>
          <w:kern w:val="0"/>
          <w:sz w:val="36"/>
          <w:szCs w:val="36"/>
        </w:rPr>
      </w:pPr>
      <w:r>
        <w:rPr>
          <w:rFonts w:hint="eastAsia" w:ascii="宋体" w:hAnsi="宋体"/>
          <w:kern w:val="0"/>
          <w:sz w:val="36"/>
          <w:szCs w:val="36"/>
        </w:rPr>
        <w:t>2021年青岛市崂山区金家岭街道公开招聘劳动合同制幼儿园教职工诚信承诺书</w:t>
      </w:r>
    </w:p>
    <w:p>
      <w:pPr>
        <w:spacing w:line="600" w:lineRule="exact"/>
        <w:rPr>
          <w:rFonts w:hint="eastAsia" w:ascii="宋体" w:hAnsi="宋体"/>
          <w:kern w:val="0"/>
          <w:sz w:val="32"/>
          <w:szCs w:val="32"/>
        </w:rPr>
      </w:pPr>
      <w:r>
        <w:rPr>
          <w:rFonts w:hint="eastAsia" w:ascii="宋体" w:hAnsi="宋体"/>
          <w:kern w:val="0"/>
          <w:sz w:val="32"/>
          <w:szCs w:val="32"/>
        </w:rPr>
        <w:t xml:space="preserve">  </w:t>
      </w:r>
    </w:p>
    <w:p>
      <w:pPr>
        <w:spacing w:line="600" w:lineRule="exact"/>
        <w:rPr>
          <w:rFonts w:hint="eastAsia" w:ascii="宋体" w:hAnsi="宋体"/>
          <w:kern w:val="0"/>
          <w:sz w:val="32"/>
          <w:szCs w:val="32"/>
        </w:rPr>
      </w:pPr>
      <w:r>
        <w:rPr>
          <w:rFonts w:hint="eastAsia" w:ascii="宋体" w:hAnsi="宋体"/>
          <w:kern w:val="0"/>
          <w:sz w:val="32"/>
          <w:szCs w:val="32"/>
        </w:rPr>
        <w:t xml:space="preserve">    我已仔细阅读本次招聘简章，理解并认可其内容。我郑重承诺：</w:t>
      </w:r>
    </w:p>
    <w:p>
      <w:pPr>
        <w:spacing w:line="600" w:lineRule="exact"/>
        <w:ind w:firstLine="640" w:firstLineChars="200"/>
        <w:rPr>
          <w:rFonts w:hint="eastAsia" w:ascii="宋体" w:hAnsi="宋体"/>
          <w:kern w:val="0"/>
          <w:sz w:val="32"/>
          <w:szCs w:val="32"/>
        </w:rPr>
      </w:pPr>
      <w:r>
        <w:rPr>
          <w:rFonts w:hint="eastAsia" w:ascii="宋体" w:hAnsi="宋体"/>
          <w:kern w:val="0"/>
          <w:sz w:val="32"/>
          <w:szCs w:val="32"/>
        </w:rPr>
        <w:t>一、自觉遵守招聘的各项规定及政策。</w:t>
      </w:r>
    </w:p>
    <w:p>
      <w:pPr>
        <w:spacing w:line="600" w:lineRule="exact"/>
        <w:ind w:firstLine="640" w:firstLineChars="200"/>
        <w:rPr>
          <w:rFonts w:hint="eastAsia" w:ascii="宋体" w:hAnsi="宋体"/>
          <w:kern w:val="0"/>
          <w:sz w:val="32"/>
          <w:szCs w:val="32"/>
        </w:rPr>
      </w:pPr>
      <w:r>
        <w:rPr>
          <w:rFonts w:hint="eastAsia" w:ascii="宋体" w:hAnsi="宋体"/>
          <w:kern w:val="0"/>
          <w:sz w:val="32"/>
          <w:szCs w:val="32"/>
        </w:rPr>
        <w:t>二、真实、准确地填写和提供本人的报名信息、证明资料、证件等相关材料。</w:t>
      </w:r>
    </w:p>
    <w:p>
      <w:pPr>
        <w:spacing w:line="600" w:lineRule="exact"/>
        <w:ind w:firstLine="640" w:firstLineChars="200"/>
        <w:rPr>
          <w:rFonts w:hint="eastAsia" w:ascii="宋体" w:hAnsi="宋体"/>
          <w:kern w:val="0"/>
          <w:sz w:val="32"/>
          <w:szCs w:val="32"/>
        </w:rPr>
      </w:pPr>
      <w:r>
        <w:rPr>
          <w:rFonts w:hint="eastAsia" w:ascii="宋体" w:hAnsi="宋体"/>
          <w:kern w:val="0"/>
          <w:sz w:val="32"/>
          <w:szCs w:val="32"/>
        </w:rPr>
        <w:t>三、认真履行报考人员的各项义务，遵守考试纪律，服从考试安排，不舞弊也不协助他人舞弊。</w:t>
      </w:r>
    </w:p>
    <w:p>
      <w:pPr>
        <w:spacing w:line="600" w:lineRule="exact"/>
        <w:ind w:firstLine="640" w:firstLineChars="200"/>
        <w:rPr>
          <w:rFonts w:hint="eastAsia" w:ascii="宋体" w:hAnsi="宋体"/>
          <w:kern w:val="0"/>
          <w:sz w:val="32"/>
          <w:szCs w:val="32"/>
        </w:rPr>
      </w:pPr>
      <w:r>
        <w:rPr>
          <w:rFonts w:hint="eastAsia" w:ascii="宋体" w:hAnsi="宋体"/>
          <w:kern w:val="0"/>
          <w:sz w:val="32"/>
          <w:szCs w:val="32"/>
        </w:rPr>
        <w:t>四、考后不散布、传播考试试题。不参与言之无据的失实失真言论。</w:t>
      </w:r>
    </w:p>
    <w:p>
      <w:pPr>
        <w:spacing w:line="600" w:lineRule="exact"/>
        <w:rPr>
          <w:rFonts w:hint="eastAsia" w:ascii="宋体" w:hAnsi="宋体"/>
          <w:kern w:val="0"/>
          <w:sz w:val="32"/>
          <w:szCs w:val="32"/>
        </w:rPr>
      </w:pPr>
      <w:r>
        <w:rPr>
          <w:rFonts w:hint="eastAsia" w:ascii="宋体" w:hAnsi="宋体"/>
          <w:kern w:val="0"/>
          <w:sz w:val="32"/>
          <w:szCs w:val="32"/>
        </w:rPr>
        <w:t xml:space="preserve">  </w:t>
      </w:r>
      <w:r>
        <w:rPr>
          <w:rFonts w:hint="eastAsia" w:ascii="宋体" w:hAnsi="宋体" w:cs="宋体"/>
          <w:kern w:val="0"/>
          <w:sz w:val="32"/>
          <w:szCs w:val="32"/>
        </w:rPr>
        <w:t xml:space="preserve"> </w:t>
      </w:r>
      <w:r>
        <w:rPr>
          <w:rFonts w:hint="eastAsia" w:ascii="宋体" w:hAnsi="宋体"/>
          <w:kern w:val="0"/>
          <w:sz w:val="32"/>
          <w:szCs w:val="32"/>
        </w:rPr>
        <w:t>对违反以上承诺所造成的后果，本人自愿承担相应责任。</w:t>
      </w:r>
    </w:p>
    <w:p>
      <w:pPr>
        <w:spacing w:line="600" w:lineRule="exact"/>
        <w:rPr>
          <w:rFonts w:ascii="宋体" w:hAnsi="宋体"/>
          <w:kern w:val="0"/>
          <w:sz w:val="32"/>
          <w:szCs w:val="32"/>
        </w:rPr>
      </w:pPr>
      <w:r>
        <w:rPr>
          <w:rFonts w:hint="eastAsia" w:ascii="宋体" w:hAnsi="宋体"/>
          <w:kern w:val="0"/>
          <w:sz w:val="32"/>
          <w:szCs w:val="32"/>
        </w:rPr>
        <w:t> </w:t>
      </w:r>
    </w:p>
    <w:p>
      <w:pPr>
        <w:spacing w:line="600" w:lineRule="exact"/>
        <w:rPr>
          <w:rFonts w:ascii="宋体" w:hAnsi="宋体"/>
          <w:kern w:val="0"/>
          <w:sz w:val="32"/>
          <w:szCs w:val="32"/>
        </w:rPr>
      </w:pPr>
      <w:r>
        <w:rPr>
          <w:rFonts w:hint="eastAsia" w:ascii="宋体" w:hAnsi="宋体"/>
          <w:kern w:val="0"/>
          <w:sz w:val="32"/>
          <w:szCs w:val="32"/>
        </w:rPr>
        <w:t> </w:t>
      </w:r>
    </w:p>
    <w:p>
      <w:pPr>
        <w:spacing w:line="600" w:lineRule="exact"/>
        <w:rPr>
          <w:rFonts w:hint="eastAsia" w:ascii="宋体" w:hAnsi="宋体"/>
          <w:kern w:val="0"/>
          <w:sz w:val="32"/>
          <w:szCs w:val="32"/>
        </w:rPr>
      </w:pPr>
      <w:r>
        <w:rPr>
          <w:rFonts w:hint="eastAsia" w:ascii="宋体" w:hAnsi="宋体"/>
          <w:kern w:val="0"/>
          <w:sz w:val="32"/>
          <w:szCs w:val="32"/>
        </w:rPr>
        <w:t xml:space="preserve">           </w:t>
      </w:r>
    </w:p>
    <w:p>
      <w:pPr>
        <w:spacing w:line="600" w:lineRule="exact"/>
        <w:rPr>
          <w:rFonts w:hint="eastAsia" w:ascii="宋体" w:hAnsi="宋体"/>
          <w:kern w:val="0"/>
          <w:sz w:val="32"/>
          <w:szCs w:val="32"/>
        </w:rPr>
      </w:pPr>
      <w:r>
        <w:rPr>
          <w:rFonts w:hint="eastAsia" w:ascii="宋体" w:hAnsi="宋体"/>
          <w:kern w:val="0"/>
          <w:sz w:val="32"/>
          <w:szCs w:val="32"/>
        </w:rPr>
        <w:t xml:space="preserve">                              </w:t>
      </w:r>
      <w:r>
        <w:rPr>
          <w:rFonts w:hint="eastAsia" w:ascii="宋体" w:hAnsi="宋体"/>
          <w:kern w:val="0"/>
          <w:sz w:val="32"/>
          <w:szCs w:val="32"/>
          <w:lang w:eastAsia="zh-CN"/>
        </w:rPr>
        <w:t>报考</w:t>
      </w:r>
      <w:r>
        <w:rPr>
          <w:rFonts w:hint="eastAsia" w:ascii="宋体" w:hAnsi="宋体"/>
          <w:kern w:val="0"/>
          <w:sz w:val="32"/>
          <w:szCs w:val="32"/>
        </w:rPr>
        <w:t>人员签名：</w:t>
      </w:r>
    </w:p>
    <w:p>
      <w:pPr>
        <w:spacing w:line="600" w:lineRule="exact"/>
        <w:rPr>
          <w:rFonts w:hint="eastAsia" w:ascii="宋体" w:hAnsi="宋体"/>
          <w:kern w:val="0"/>
          <w:sz w:val="32"/>
          <w:szCs w:val="32"/>
        </w:rPr>
      </w:pPr>
      <w:r>
        <w:rPr>
          <w:rFonts w:hint="eastAsia" w:ascii="宋体" w:hAnsi="宋体"/>
          <w:kern w:val="0"/>
          <w:sz w:val="32"/>
          <w:szCs w:val="32"/>
        </w:rPr>
        <w:t xml:space="preserve">                            </w:t>
      </w:r>
      <w:r>
        <w:rPr>
          <w:rFonts w:hint="eastAsia" w:ascii="宋体" w:hAnsi="宋体"/>
          <w:kern w:val="0"/>
          <w:sz w:val="32"/>
          <w:szCs w:val="32"/>
          <w:lang w:val="en-US" w:eastAsia="zh-CN"/>
        </w:rPr>
        <w:t xml:space="preserve"> </w:t>
      </w:r>
      <w:r>
        <w:rPr>
          <w:rFonts w:hint="eastAsia" w:ascii="宋体" w:hAnsi="宋体"/>
          <w:kern w:val="0"/>
          <w:sz w:val="32"/>
          <w:szCs w:val="32"/>
        </w:rPr>
        <w:t xml:space="preserve"> 2021年  月  </w:t>
      </w:r>
      <w:r>
        <w:rPr>
          <w:rFonts w:hint="eastAsia" w:ascii="宋体" w:hAnsi="宋体"/>
          <w:kern w:val="0"/>
          <w:sz w:val="32"/>
          <w:szCs w:val="32"/>
          <w:lang w:val="en-US" w:eastAsia="zh-CN"/>
        </w:rPr>
        <w:t xml:space="preserve"> </w:t>
      </w:r>
      <w:r>
        <w:rPr>
          <w:rFonts w:hint="eastAsia" w:ascii="宋体" w:hAnsi="宋体"/>
          <w:kern w:val="0"/>
          <w:sz w:val="32"/>
          <w:szCs w:val="32"/>
        </w:rPr>
        <w:t>日</w:t>
      </w:r>
    </w:p>
    <w:sectPr>
      <w:headerReference r:id="rId3" w:type="default"/>
      <w:footerReference r:id="rId4" w:type="default"/>
      <w:footerReference r:id="rId5" w:type="even"/>
      <w:pgSz w:w="11906" w:h="16838"/>
      <w:pgMar w:top="1440" w:right="1800" w:bottom="144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2"/>
  </w:compat>
  <w:rsids>
    <w:rsidRoot w:val="00172A27"/>
    <w:rsid w:val="00020CDA"/>
    <w:rsid w:val="000F1362"/>
    <w:rsid w:val="001563BB"/>
    <w:rsid w:val="001851AD"/>
    <w:rsid w:val="002823EC"/>
    <w:rsid w:val="00355FE3"/>
    <w:rsid w:val="00357A84"/>
    <w:rsid w:val="00430E60"/>
    <w:rsid w:val="0043435F"/>
    <w:rsid w:val="00455398"/>
    <w:rsid w:val="004904E9"/>
    <w:rsid w:val="005A2312"/>
    <w:rsid w:val="005C4147"/>
    <w:rsid w:val="0066396B"/>
    <w:rsid w:val="00677250"/>
    <w:rsid w:val="006A3B7C"/>
    <w:rsid w:val="006B1227"/>
    <w:rsid w:val="007E4E9D"/>
    <w:rsid w:val="00807D12"/>
    <w:rsid w:val="00A10E6D"/>
    <w:rsid w:val="00A25AF8"/>
    <w:rsid w:val="00A3106F"/>
    <w:rsid w:val="00A64C2F"/>
    <w:rsid w:val="00B044D3"/>
    <w:rsid w:val="00B31429"/>
    <w:rsid w:val="00B93B2B"/>
    <w:rsid w:val="00BD1525"/>
    <w:rsid w:val="00C20635"/>
    <w:rsid w:val="00EE0A59"/>
    <w:rsid w:val="00F37244"/>
    <w:rsid w:val="00F47298"/>
    <w:rsid w:val="00F51AE2"/>
    <w:rsid w:val="00FB4426"/>
    <w:rsid w:val="00FC2AA4"/>
    <w:rsid w:val="00FC7408"/>
    <w:rsid w:val="33362475"/>
    <w:rsid w:val="3D3479C1"/>
    <w:rsid w:val="42515373"/>
    <w:rsid w:val="6A58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cs="宋体"/>
      <w:kern w:val="0"/>
      <w:sz w:val="24"/>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styleId="10">
    <w:name w:val="Hyperlink"/>
    <w:uiPriority w:val="0"/>
    <w:rPr>
      <w:color w:val="000000"/>
      <w:u w:val="none"/>
    </w:rPr>
  </w:style>
  <w:style w:type="character" w:customStyle="1" w:styleId="11">
    <w:name w:val="页脚 Char"/>
    <w:link w:val="3"/>
    <w:uiPriority w:val="0"/>
    <w:rPr>
      <w:kern w:val="2"/>
      <w:sz w:val="18"/>
      <w:szCs w:val="18"/>
    </w:rPr>
  </w:style>
  <w:style w:type="character" w:customStyle="1" w:styleId="12">
    <w:name w:val="页眉 Char"/>
    <w:link w:val="4"/>
    <w:uiPriority w:val="0"/>
    <w:rPr>
      <w:kern w:val="2"/>
      <w:sz w:val="18"/>
      <w:szCs w:val="18"/>
    </w:rPr>
  </w:style>
  <w:style w:type="paragraph" w:customStyle="1" w:styleId="13">
    <w:name w:val="Char"/>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51</Words>
  <Characters>297</Characters>
  <Lines>2</Lines>
  <Paragraphs>1</Paragraphs>
  <TotalTime>9</TotalTime>
  <ScaleCrop>false</ScaleCrop>
  <LinksUpToDate>false</LinksUpToDate>
  <CharactersWithSpaces>347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2021-06-28T02:26:00Z</dcterms:created>
  <dc:creator>User</dc:creator>
  <cp:lastModifiedBy>是杨晓龙</cp:lastModifiedBy>
  <cp:lastPrinted>2016-06-13T03:23:00Z</cp:lastPrinted>
  <dcterms:modified xsi:type="dcterms:W3CDTF">2021-06-28T02:39:45Z</dcterms:modified>
  <dc:title>青岛鞍山二路小学（2012——2015）年现代化学校建设规划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0D85F60A7CA9461499C97DC63AE31541</vt:lpwstr>
  </property>
</Properties>
</file>