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8E" w:rsidRPr="000D258B" w:rsidRDefault="00D93DB1">
      <w:pPr>
        <w:pStyle w:val="a5"/>
        <w:widowControl/>
        <w:spacing w:before="496" w:beforeAutospacing="0" w:after="420" w:afterAutospacing="0" w:line="420" w:lineRule="atLeast"/>
        <w:ind w:firstLine="420"/>
        <w:jc w:val="center"/>
        <w:rPr>
          <w:sz w:val="44"/>
          <w:szCs w:val="44"/>
        </w:rPr>
      </w:pPr>
      <w:r w:rsidRPr="000D258B">
        <w:rPr>
          <w:rStyle w:val="a6"/>
          <w:rFonts w:ascii="宋体" w:eastAsia="宋体" w:hAnsi="宋体" w:cs="宋体"/>
          <w:color w:val="000000"/>
          <w:sz w:val="44"/>
          <w:szCs w:val="44"/>
          <w:shd w:val="clear" w:color="auto" w:fill="F9F9F9"/>
        </w:rPr>
        <w:t>公务员报考专业设置分类指导目录</w:t>
      </w:r>
    </w:p>
    <w:p w:rsidR="000D258B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、哲学、政治学与马克思主义理论类：哲学、逻辑学、伦理学、宗教学、马克思主义哲学、中国哲学、外国哲学、美学、科学技术哲学；政治学与行政学、国际政治、外交学、政治学理论、中外政治制度、思想政治教育、科学社会主义与国际共产主义运动、中国近现代史基本问题研究、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、社会学与公共管理类：卫生管理类、社会学、社会工作、家政学、家政服务、人类学、女性学、人口学、民俗学、民政管理、行政管理、应急管理、海关管理、保密管理、商检技术、社区管理与服务、青少年工作与管理、青少年工作、人民武装、国防教育与管理、社会福利事业管理、涉外事务管理、妇女工作与管理、人力资源管理、劳动与社会保障、社会保障、老年服务与管理、老年服务、社区康复、心理咨询、健康服务与管理、科技成果中介服务、职业中介服务、现代殡仪技术与管理、社会救助、戒毒康复、社会医学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与卫生事业管理、教育经济与管理、会展经济与管理、应用社会学、经济社会学、社会心理学、社会管理、社区管理、社区康复、公共关系、公共关系学、公共管理、公共卫生、公共政策学、公共事业管理、公共事务管理、公共安全管理、环境规划与管理、国土资源管理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3、卫生管理类：卫生监督、卫生信息管理、公共卫生管理、医学文秘、医院管理等相关专业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、经济学与经济管理类：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、财政金融类：财政学、财政、财务管理、财务信息管理、税收学、税务、涉外税收、金融学、金融工程、金融数学、精算学、金融管理与实务、国际金融、金融与证券、金融管理、经济与金融、互联网金融、金融保险、保险学、保险、保险硕士、保险实务、医疗保险实务、投资学、信用管理、证券、证券与期货、证券投资、证券投资与管理、投资与理财、期货、货币银行学、资产评估与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6、会计与审计类：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7、工商管理与市场营销类：工商管理、市场营销、会计学、财务管理、体育经济与管理、体育经济、体育产业管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相关专业；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8、旅游管理与餐饮服务类：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9、系统科学与管理科学类：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10、数学与统计类：数学、数学与应用数学、信息与计算科学、数理基础科学、基础数学、计算数学、概率论与数理统计、应用数学、运筹学与控制论；统计学、计划统计、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经营计划与统计、经济统计学、应用统计学、统计与概算、国土资源调查等各类专业统计调查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11、法律类：法学(含民法、商法、刑法、经济法、行政法、国际经济法、国际公法、国际私法、环境资源法、财税金融法、劳动与社会保障法等方向)、法学理论、法律史、宪法学与行政法学、刑法学、民商法学、劳动法学、社会保障法学、诉讼法学、经济法学、环境与资源保护法学、国际法学、军事法学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12、汉语言与文秘类：中国语言文学、文艺学、语言学、汉语言文字学、中国古典文献学、中国古代文学、中国现当代文学、中国少数民族语言文学（分语族）、比较文学与世界文学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13、新闻传播类：新闻学、传播学、广播电视学、广播电视新闻学、编辑出版学、媒体创意、新媒体与信息网络、网络与新媒体、数字出版、广告学、广播电视技术、影视艺术技术、摄影摄像技术、音像技术、影视多媒体技术、影视动画、影视广告、新闻采编与制作、电视节目制作、电视制片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14、历史学与文物考古类：历史学、中国历史、中国古代史、中国近现代史、世界历史、世界史、专门史、历史文献学(含∶敦煌学、古文字学)、史学理论及史学史、科学技术史、考古学及博物馆学、考古学、文物保护技术、博物馆学、文物与博物馆学、历史地理学、历史文献学、文化人类学、海洋史学、文化遗产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15、民族宗教类：民族学、宗教学、中国少数民族语言文学、民族理论与民族政策、马克思主义民族理论与政策、中国少数民族经济、中国少数民族史、中国少数民族艺术等相关专业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16、外国语言文学类：根据职位需要设置相应语种。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17、图书与档案学类：图书馆学、档案学、信息资源管理、情报学、档案情报学、图书馆管理、档案管理、科技档案、图书档案管理等相关专业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18、教育学类：教育学、思想政治教育、科学教育、高等教育学、初等教育、小学教育、学前教育、教育技术、教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育管理、教育学原理、课程与教学论、教育史、学前教育学、比较教育学、教育技术学、现代教育技术、教育硕士、教育法学、职业技术教育学、华文教育、艺术教育、人文教育、成人教育学、特殊教育、特殊教育学、儿童康复、人群康复、言语听觉科学，语文教育、数学教育、英语教育、物理教育、化学教育、生物教育、历史教育、地理教育、音乐教育、美术教育、体育教育等各学科教育，以及各类职业教育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19、心理学类：心理学、应用心理学(含临床心理学方向等)、犯罪心理学、社会心理学、心理咨询、基础心理学、发展与教育心理学等相关专业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20、体育学类：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体育服务与管理、运动康复、体育保健、武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21、艺术类：(可以按照小类设置专业条件)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作曲与作曲技术理论、录音艺术和电脑音乐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B、美术类：美术、绘画、中国画、油画、戏剧影视美术设计、雕塑、书法、戏剧影视美术设计、动画、漫画、木偶表演与制作、跨媒体艺术、文物保护与修复等相关专业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C、电影电视广播类：电影编导、广播编导、电视编导、影视学、电视艺术、电影学、影视摄影与制作、广播电视编导、广播电视艺术、摄影等相关专业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D、舞蹈类：舞蹈学、舞蹈编导、芭蕾舞、中国舞、民族舞蹈等相关专业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E、戏剧戏曲类：戏剧学、戏曲学、戏剧影视文学等相关专业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F、表演类：戏剧戏曲表演、话剧表演、影视表演、表演等相关专业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G、舞台艺术类：舞台美术、照明艺术、录音艺术等相关专业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H、播音类。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I、主持类。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J、导演类。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K、艺术理论与管理类：艺术史论、艺术学、新媒体艺术、会展艺术与技术、艺术管理、文化事业管理等相关专业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L、艺术设计类：艺术设计、艺术设计学、产品造型设计、平面设计、视觉传达艺术设计、视觉传达设计、环境设计、环境艺术设计、产品设计、服装与服饰设计、公共艺术、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工艺美术、数字媒体艺术、电脑艺术设计、人物形象设计 、装潢艺术设计、装饰艺术设计、雕塑艺术设计、珠宝首饰工艺及鉴定、雕刻艺术与家具设计、包装设计、旅游工艺品设计与制作、广告设计与制作、多媒体设计与制作等相关专业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22、公安类：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海警舰艇指挥与技术、预审、法化学、治安学、治安管理、交通管理、交通事故处理、交通管理工程、公安文秘、法学（侦查方向）、法学（公安方向）、公安法制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23、司法监所管理类：犯罪学、监狱学、监狱学（心理矫治方向）、狱政管理、监狱管理、侦查学（狱内侦查方向）、法学（戒毒工作方向）、法学（矫正教育方向）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（面向戒毒工作）、戒毒矫正技术、司法会计、毒品犯罪矫治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24、计量测量与仪器仪表类：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25、计算机科学与技术类：计算机科学、计算机系统结构、计算机软件与理论、计算机应用技术、计算机科学与技术、仿真科学与技术、软件工程、计算机软件、计算机系统维护、计算机硬件与外设、网络系统管理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信息安全、网络空间安全、科技防卫、物联网工程、传感网技术、计算机多媒体技术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26、电子信息类：电子学、电磁场与微波技术、信息与通信工程、通信与信息系统、信号与信息处理；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微电子科学与工程、微电子制造工程、微电子材料与器件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路与系统、电磁场技术、电磁场与无线电技术、真空电子技术、无线电技术、电波传播与天线、通信工程、通信网络、通信技术、程控交换技术、汽车电子技术、水声工程、电子封装技术、广播电视网络技术、有线电视工程技术、广播电视工程、医学信息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27、电气与自动化类：电气工程、电气自动化、电气自动化技术、电气工程与自动化、电气信息工程、电气技术教育、电机电器智能化、电机与电器、电气工程与智能控制；自动化、各类自动化技术专业、数控技术设备、电力工程、电力工程与管理、电力电子与电力传动、电力系统及其自动化、电力系统自动化技术、电力线路运行、变电运行、高压输配电线路、电缆工程、光源与照明、水电站及电力网、电站自动化、高电压与绝缘技术、电工理论与新技术、电工技术、轨道交通信号与控制物理、机电一体化技术、生产过程自动化技术、计算机控制技术、工业网络技术、理化测试及质检技术、液压与气动技术、控制工程、控制理论与控制工程、检测技术与自动化装置、检测技术及应用、系统工程、邮政工程、模式识别与智能系统、导航、制导与控制、智能电网信息工程、农村电气化技术、机器人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28、能源动力类：热能与动力工程、能源与环境系统工程、新能源科学与工程、能源与资源工程、能源动力系统及自动化、能源化学工程、能源与动力工程、能源工程与自动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化、风能动力与工程、能源工程、工程热物理、热能工程、城市热能应用技术、农村能源与环境技术、制冷与冷藏技术、动力机械及工程、流体机械及工程、制冷及低温工程、化工过程机械、核工程与核技术、核技术、核化工与核燃料、核反应堆工程、核电、燃气工程、供热工程、电厂设备运行与维护、电厂热能动力装置、火电厂集控运行、热能动力设备与应用、发电厂及电力系统、电厂设备运行与维护、小型水电站及电力网、供用电技术、电网监控技术、电力系统继电保护与自动化、高压输配电线路施工运行与维护、电厂化学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29、机械与机电类：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数控技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术、电机与电器、精密机械技术、医疗器械制造与维护、机电设备维修与管理、数控设备应用与维护、自动化生产设备应用、医用电子仪器与维护、医学影像设备管理与维护、汽车维修工程教育、汽车改装技术、汽车服务工程、汽车制造与装配技术、汽车检测与维修技术、汽车电子技术、汽车技术服务与营销、汽车整形技术、机械电子工程、机械设计及理论、光学工程、精密仪器及机械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30、物理与力学类：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31、化学化工类：化学、应用化学、无机化学、有机化学、分析化学、物理化学、材料化学、高分子化学、能源化学、高分子化学与物理、环境化学、化学生物学、分子科学与工程；化工、化学工程、生物化工、化学工程与工艺、过程装备与控制工程、资源循环科学与工程、能源化学工程、化学工程与工业生物工程、化学工艺、应用化工技术、精细化工、有机化工、工业生物工程、工业摧化、化工设备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32、材料学类：材料物理、材料化学、材料物理与化学、材料学、材料加工工程、冶金工程、冶金物理化学、钢铁冶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金属材料与热处理技术、冶金技术、高分子材料应用技术、复合材料加工与应用技术、材料工程技术、建筑装饰材料及检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33、地质地矿类：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学、第四纪地质学以及国土资源调查、煤田地质与勘查技术、油气地质与勘查技术；钻探技术、地球物理勘查技术、地球物理测井技术、地球化学勘查技术；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矿物加工技术、选矿技术、选煤技术、煤炭深加工与利用、煤质分析技术、选矿机电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34、环境科学类：环境科学、环境工程、资源环境科学、资源科学与工程、环境生态工程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(城乡规划)管理、城市检测与工程技术、环保设备与工程、水环境监测与保护、环境监测与治理技术、环境监测与评价、城市水净化技术、室内检测与控制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35、建筑学与规划设计类：建筑学、建筑历史与理论、建筑设计及其理论、城市规划与设计、建筑设计技术、建筑装饰工程技术、中国古建筑工程技术、建筑技术科学、建筑学硕士、城乡规划、城市(镇)规划、园林规划、风景园林、园林工程技术、景观学、风景园林、景观设计、景观建筑设计、城市园林设计、环境艺术设计、环境设计、城市园林管理、园林绿化、园林技术、园艺教育、室内设计技术 、道路规划、土地规划等相关专业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36、建筑工程类：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地下工程与隧道工程技术、房屋建筑工程、城镇建设、矿井建设、建设工程管理、中国古建筑工程技术、历史建筑保护工程、园林工程技术、基础工程技术、市政工程、楼宇智能化工程技术、市政工程技术、城市燃气工程技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术、给排水、给排水工程、给排水科学与工程、给排水工程技术、水工业技术、水利水电建筑工程、消防工程技术、供热工程、供热、燃气工程、供燃气、空调工程、供热通风与空调工程技术、供热通风与空调、通风及空调工程、防灾减灾工程及防护工程、桥梁与隧道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37、交通运输类：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公路运输与管理、工程机械控制技术、工程机械运用与维护、道路与铁道工程、轨道交通信号与控制、高速铁道技术、电气化铁道技术、铁道车辆、铁道机车车辆、铁道通信信号、铁道交通运营管理、铁道运输经济、铁道工程技术、城市交通、城市交通运输、城市轨道交通车辆、城市轨道交通控制、城市轨道交通工程技术、城市轨道交通运营管理、管道工程技术、管道工程施工、管道运输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38、水利类：农业水利工程、水务工程、水务管理、水文与水资源工程、水文与水资源利用、水文学及水资源、水文与水资源、水政水资源管理、水文自动化测报技术、水信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息技术、城市水利、水环境监测与分析、水力学及河流动力学、水工结构工程、水利工程、水利工程施工技术、水利水电工程、水利科学与工程、水利水电工程管理、水利水电建筑工程、水电站动力设备与管理、水利工程监理、河务工程与管理、航道及治河工程、水资源与海洋工程、海岸与海洋工程、机电设备运行与维护、机电排灌设备与管理、灌溉与排水技术、水土保持、水土保持与荒漠化防治，港口、港口航道与治河工程，海岸及近海工程、港口航道与海岸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39、农学与农业工程类：农业机械化工程、农业机械化及其自动化、农业电气化与自动化、农业电气、农业建筑环境与能源工程、农业工程、土地整治工程、农业资源与环境、农业昆虫与害虫防治、作物栽培学与耕作学、作物遗传育种、果树学、蔬菜学、土壤学、植物学、植物营养学、植物病理学、植物保护、植物检疫、植物科学与技术、植物生物技术、植物资源工程、野生植物资源开发与利用、农学、农药学、设施农业科学与工程、设施农业技术、观光农业、农艺教育、作物生产技术、种子科学与工程、种子生产与经营、中草药栽培技术、烟草、烟草栽培技术、园艺、园艺技术、园艺教育、特种作物、特种作物教育、食用菌、农产品质量检测、农产品储运与加工教育、茶学、茶叶生产加工技术、草业科学、农业推广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40、林学与林业工程类：林学、园林、森林保护、森林工程、森林资源保护、森林资源保护与游憩、森林生态旅游、森林采运工程、森林培育、森林保护学、森林经理学、野生动物保护、野生动物与自然保护区管理、野生动物保护与利用、野生动植物保护与利用、自然保护区建设与管理、自然保护区资源管理、林产化工、经济林、林业技术、林产化工技术、林业经济信息管理、林木遗传育种、园林植物与观赏园艺、园林技术、水土保持与荒漠化防治、木材科学与工程、木材科学与技术、林产化学加工工程、木材加工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41、生物科学类：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42、动物科学类：动物学、动物科学、动物医学、动物药学、动物生物技术、动物遗传育种与繁殖、动物营养与饲料科学、动物防疫与检疫、动植物检疫、基础兽医学、预防兽医学、临床兽医学、特种经济动物饲养、特种动物养殖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畜禽生产教育、畜牧兽医、畜牧、兽医、兽医医药、蜂学、昆虫学、蚕学、饲料与动物营养、兽药生产与营销等相关专业、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43、医学类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中医儿科学、中医五官科学、针灸推拿学、针灸推拿、中医康复学、中医养生学、各少数民族医学类、卫生监督、卫生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44、药学类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制药技术、化学制药技术、中药制药技术、药物制剂技术、药物分析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45、食品类：食品科学、食品科学与工程、食品工艺教育、食品营养与检验、食品营养与检验教育、食品营养与检测、食品安全与检测、食品贮运与营销、食品质量与安全、食品加工与安全、食品生物技术、食品加工技术、食品机械与管理、烹饪与营养、乳品工程、油脂及植物蛋白工程、粮食、粮食工程、酿酒工程、葡萄与葡萄酒工程、农产品储运与加工、农产品质量与安全、农产品加工及贮藏工程、农畜特产品加工、水产品加工及贮藏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46、测绘类：测绘工程、遥感科学与技术、空间信息与数字技术、工程测量、摄影测量与遥感技术、导航工程、地理国情监测、大地测量与卫星定位技术、地图制图技术、矿山测量、工程测量技术、工程测量与监理、地理信息系统与地图制图技术、地理空间信息工程、地籍测绘与土地管理信息技术、大地测量学与测量工程、摄影测量与遥感、地图制图学与地理信息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47、地理科学与地球物理学类：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固体地球物理学、空间物理学、地球与空间科学、空间科学与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48、轻工纺织类：轻化工程、轻工生物技术、纺织工程、现代纺织技术、纺织材料与纺织品设计、纺织品装饰艺术设计、纺织化学与染整工程、服装、服装设计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49、工业工程类：工业工程、标准化工程、质量管理工程、产品质量工程等相关专业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50、安全工程类：安全工程、工业环保与安全技术 、救援技术、安全技术管理等相关专业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51、包装印刷类：包装工程、印刷工程、包装技术与设计、印刷技术、印刷图文信息处理、数字印刷、印刷设备及工艺、出版与发行等相关专业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52、水产类：渔业资源、渔业综合技术、海洋渔业、淡水渔业、海洋渔业科学与技术、水产、水产养殖、水产养殖学、水产养殖技术、水产养殖教育、（水产）医学、水生动植物保护、水族科学与技术、海水养殖、渔业资源与渔政管理、捕捞学、海洋捕捞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53、海洋科学类：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船舶电子电气工程、救助与打捞工程、航海技术、船舶与海洋工程、水资源与海洋工程、水运管理、国际航运业务管理、海事管理、轮机工程、轮机工程技术、船舶检验、航道工程技术、港口航道与海岸工程、港口海岸及治河工程、港口业务管理、港口物流设备与自动控制、集</w:t>
      </w: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装箱运输管理、港口工程技术、报关与国际货运、水声工程、军事海洋学、渔业资源与渔政管理等相关专业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54、航空航天类：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民航运输、空中乘务、航空服务、民航商务、航空机电设备维修、航空电子设备维修、民航特种车辆维修、航空通信技术、空中交通管理、民航安全技术管理、航空油料管理和应用、飞机制造技术、无人驾驶航空器系统工程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55、大气与天文学类：天文学、天体物理、天体测量与天体力学、空间科学与技术；气象学、大气科学、应用气象学、大气物理学与大气环境、大气科学技术、大气探测技术、应用气象技术、防雷技术等相关专业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t>56、核工程类：核工程与核技术、辐射防护与核安全、工程物理、核化工与核燃料工程、核能科学与工程、核燃料循环与材料、核技术及应用、辐射防护及环境保护等相关专业</w:t>
      </w:r>
    </w:p>
    <w:p w:rsidR="00082A8E" w:rsidRPr="000D258B" w:rsidRDefault="00D93DB1" w:rsidP="000D258B">
      <w:pPr>
        <w:pStyle w:val="a5"/>
        <w:widowControl/>
        <w:spacing w:beforeAutospacing="0" w:afterAutospacing="0" w:line="4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0D258B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9F9F9"/>
        </w:rPr>
        <w:lastRenderedPageBreak/>
        <w:t>57、武器类：武器系统、武器系统与工程、武器系统与运用工程、武器发射工程、发射工程、兵器发射理论与技术、火炮、探测制导与控制技术、自动武器与弹药工程、弹药工程、弹药工程与爆炸技术、爆炸技术、特种能源工程与烟火技术、特种能源技术与工程、军事化学与烟火技术、地面武器机动工程、装甲车辆工程、信息对抗技术等相关专业</w:t>
      </w:r>
    </w:p>
    <w:p w:rsidR="00082A8E" w:rsidRPr="000D258B" w:rsidRDefault="00082A8E" w:rsidP="000D258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82A8E" w:rsidRPr="000D258B" w:rsidSect="00082A8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E91" w:rsidRDefault="004C2E91" w:rsidP="00082A8E">
      <w:r>
        <w:separator/>
      </w:r>
    </w:p>
  </w:endnote>
  <w:endnote w:type="continuationSeparator" w:id="0">
    <w:p w:rsidR="004C2E91" w:rsidRDefault="004C2E91" w:rsidP="0008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8E" w:rsidRDefault="007E28C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082A8E" w:rsidRDefault="007E28C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93DB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47AFE">
                  <w:rPr>
                    <w:noProof/>
                  </w:rPr>
                  <w:t>26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E91" w:rsidRDefault="004C2E91" w:rsidP="00082A8E">
      <w:r>
        <w:separator/>
      </w:r>
    </w:p>
  </w:footnote>
  <w:footnote w:type="continuationSeparator" w:id="0">
    <w:p w:rsidR="004C2E91" w:rsidRDefault="004C2E91" w:rsidP="00082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8E" w:rsidRDefault="00082A8E">
    <w:pPr>
      <w:pStyle w:val="a4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965A1E"/>
    <w:rsid w:val="00082A8E"/>
    <w:rsid w:val="000D258B"/>
    <w:rsid w:val="004C2E91"/>
    <w:rsid w:val="007E28CD"/>
    <w:rsid w:val="00D93DB1"/>
    <w:rsid w:val="00F47AFE"/>
    <w:rsid w:val="2A965A1E"/>
    <w:rsid w:val="737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82A8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82A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82A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082A8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82A8E"/>
    <w:rPr>
      <w:b/>
    </w:rPr>
  </w:style>
  <w:style w:type="character" w:styleId="a7">
    <w:name w:val="Hyperlink"/>
    <w:basedOn w:val="a0"/>
    <w:rsid w:val="00082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Administrator</cp:lastModifiedBy>
  <cp:revision>3</cp:revision>
  <cp:lastPrinted>2019-07-23T00:47:00Z</cp:lastPrinted>
  <dcterms:created xsi:type="dcterms:W3CDTF">2019-07-22T03:43:00Z</dcterms:created>
  <dcterms:modified xsi:type="dcterms:W3CDTF">2021-07-09T02:13:00Z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