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5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考试人员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注：承诺书中1-4项有为“是”的，须提供考前7日内有效核酸检测结果。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3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91"/>
    <w:rsid w:val="00001786"/>
    <w:rsid w:val="00042014"/>
    <w:rsid w:val="00046C77"/>
    <w:rsid w:val="00057828"/>
    <w:rsid w:val="0006374D"/>
    <w:rsid w:val="00071E4F"/>
    <w:rsid w:val="00114558"/>
    <w:rsid w:val="0014650F"/>
    <w:rsid w:val="00157364"/>
    <w:rsid w:val="001631B6"/>
    <w:rsid w:val="00177864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531E4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A687D"/>
    <w:rsid w:val="005D56C0"/>
    <w:rsid w:val="00625210"/>
    <w:rsid w:val="0067687F"/>
    <w:rsid w:val="00694698"/>
    <w:rsid w:val="006A7E75"/>
    <w:rsid w:val="006B2858"/>
    <w:rsid w:val="007220C0"/>
    <w:rsid w:val="00731089"/>
    <w:rsid w:val="007476E3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E277F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06F7F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7CC523E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445C88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410450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9460E2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C59A9-2DF6-4A72-8375-E5B0E3E74F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165</Words>
  <Characters>941</Characters>
  <Lines>7</Lines>
  <Paragraphs>2</Paragraphs>
  <TotalTime>120</TotalTime>
  <ScaleCrop>false</ScaleCrop>
  <LinksUpToDate>false</LinksUpToDate>
  <CharactersWithSpaces>1104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2021-07-13T09:06:04Z</dcterms:modified>
  <dc:title>烟台市教育系统“组团式”从2018届优秀毕业生中选拔高层次短缺专业教师简章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2D6A5C5958884995A0A548690F10FE3C</vt:lpwstr>
  </property>
</Properties>
</file>