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05" w:type="dxa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95"/>
        <w:gridCol w:w="990"/>
        <w:gridCol w:w="990"/>
        <w:gridCol w:w="990"/>
        <w:gridCol w:w="2040"/>
        <w:gridCol w:w="1425"/>
        <w:gridCol w:w="1875"/>
      </w:tblGrid>
      <w:tr w:rsidR="008D0CF8" w:rsidRPr="008D0CF8" w:rsidTr="008D0CF8">
        <w:trPr>
          <w:trHeight w:val="1440"/>
          <w:tblCellSpacing w:w="0" w:type="dxa"/>
        </w:trPr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招聘</w:t>
            </w:r>
          </w:p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单位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招聘</w:t>
            </w:r>
          </w:p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岗位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招聘指标</w:t>
            </w:r>
          </w:p>
        </w:tc>
        <w:tc>
          <w:tcPr>
            <w:tcW w:w="99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学历</w:t>
            </w:r>
          </w:p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要求</w:t>
            </w:r>
          </w:p>
        </w:tc>
        <w:tc>
          <w:tcPr>
            <w:tcW w:w="20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招聘</w:t>
            </w:r>
          </w:p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范围</w:t>
            </w:r>
          </w:p>
        </w:tc>
        <w:tc>
          <w:tcPr>
            <w:tcW w:w="14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所学</w:t>
            </w:r>
          </w:p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专业</w:t>
            </w:r>
          </w:p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要求</w:t>
            </w:r>
          </w:p>
        </w:tc>
        <w:tc>
          <w:tcPr>
            <w:tcW w:w="18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其他</w:t>
            </w:r>
          </w:p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要求</w:t>
            </w:r>
          </w:p>
        </w:tc>
      </w:tr>
      <w:tr w:rsidR="008D0CF8" w:rsidRPr="008D0CF8" w:rsidTr="008D0CF8">
        <w:trPr>
          <w:trHeight w:val="1065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鄞州区劳动人事争议仲裁院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仲裁辅助岗位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2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大专及以上学历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宁波大市户籍；1981年7月15日及以后出生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专业不限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每分钟电脑打字速度不少于60个</w:t>
            </w:r>
          </w:p>
        </w:tc>
      </w:tr>
      <w:tr w:rsidR="008D0CF8" w:rsidRPr="008D0CF8" w:rsidTr="008D0CF8">
        <w:trPr>
          <w:trHeight w:val="1065"/>
          <w:tblCellSpacing w:w="0" w:type="dxa"/>
        </w:trPr>
        <w:tc>
          <w:tcPr>
            <w:tcW w:w="139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鄞州区劳动保障监察大队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执法辅助岗位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9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大专及以上学历</w:t>
            </w:r>
          </w:p>
        </w:tc>
        <w:tc>
          <w:tcPr>
            <w:tcW w:w="204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宁波大市户籍；1986年7月15日及以后出生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专业不限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D0CF8" w:rsidRPr="008D0CF8" w:rsidRDefault="008D0CF8" w:rsidP="008D0CF8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8D0CF8">
              <w:rPr>
                <w:rFonts w:ascii="宋体" w:eastAsia="宋体" w:hAnsi="宋体" w:cs="宋体"/>
                <w:sz w:val="24"/>
                <w:szCs w:val="24"/>
              </w:rPr>
              <w:t>持C2及以上驾照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8D0CF8"/>
    <w:rsid w:val="00323B43"/>
    <w:rsid w:val="003D37D8"/>
    <w:rsid w:val="004358AB"/>
    <w:rsid w:val="0064020C"/>
    <w:rsid w:val="008811B0"/>
    <w:rsid w:val="008B7726"/>
    <w:rsid w:val="008D0CF8"/>
    <w:rsid w:val="00B600C9"/>
    <w:rsid w:val="00B952C0"/>
    <w:rsid w:val="00C545E5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8D0CF8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794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</Words>
  <Characters>160</Characters>
  <Application>Microsoft Office Word</Application>
  <DocSecurity>0</DocSecurity>
  <Lines>1</Lines>
  <Paragraphs>1</Paragraphs>
  <ScaleCrop>false</ScaleCrop>
  <Company/>
  <LinksUpToDate>false</LinksUpToDate>
  <CharactersWithSpaces>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2021-07-15T09:12:00Z</dcterms:created>
  <dcterms:modified xsi:type="dcterms:W3CDTF">2021-07-15T09:14:00Z</dcterms:modified>
</cp:coreProperties>
</file>