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1</w:t>
      </w:r>
    </w:p>
    <w:p>
      <w:pPr>
        <w:jc w:val="center"/>
        <w:rPr>
          <w:rFonts w:cs="Times New Roman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慈溪市市场监督管理局公开招聘编外人员计划表</w:t>
      </w:r>
    </w:p>
    <w:p>
      <w:pPr>
        <w:jc w:val="center"/>
        <w:rPr>
          <w:rFonts w:cs="Times New Roman"/>
          <w:b/>
          <w:bCs/>
          <w:kern w:val="0"/>
          <w:sz w:val="36"/>
          <w:szCs w:val="36"/>
        </w:rPr>
      </w:pPr>
    </w:p>
    <w:tbl>
      <w:tblPr>
        <w:tblStyle w:val="8"/>
        <w:tblW w:w="1522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450"/>
        <w:gridCol w:w="1159"/>
        <w:gridCol w:w="1334"/>
        <w:gridCol w:w="1367"/>
        <w:gridCol w:w="1170"/>
        <w:gridCol w:w="2302"/>
        <w:gridCol w:w="2302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性别要求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32"/>
                <w:szCs w:val="32"/>
                <w:lang w:eastAsia="zh-CN"/>
              </w:rPr>
              <w:t>其他要求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32"/>
                <w:szCs w:val="32"/>
                <w:lang w:eastAsia="zh-CN"/>
              </w:rPr>
              <w:t>工作地点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eastAsia="仿宋_GB2312" w:cs="Times New Roman"/>
                <w:sz w:val="29"/>
                <w:szCs w:val="29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慈溪市市场监督管理局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9"/>
                <w:szCs w:val="29"/>
                <w:lang w:val="en-US" w:eastAsia="zh-CN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管理辅助岗位</w:t>
            </w:r>
            <w:r>
              <w:rPr>
                <w:rFonts w:hint="eastAsia" w:eastAsia="仿宋_GB2312" w:cs="仿宋_GB2312"/>
                <w:sz w:val="29"/>
                <w:szCs w:val="29"/>
                <w:lang w:val="en-US" w:eastAsia="zh-CN"/>
              </w:rPr>
              <w:t>1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专科及以上学历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  <w:t>不定向</w:t>
            </w:r>
          </w:p>
        </w:tc>
        <w:tc>
          <w:tcPr>
            <w:tcW w:w="2302" w:type="dxa"/>
            <w:vAlign w:val="center"/>
          </w:tcPr>
          <w:p>
            <w:pPr>
              <w:ind w:firstLine="320" w:firstLineChars="100"/>
              <w:rPr>
                <w:rFonts w:asci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笔试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+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慈溪市市场监督管理局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管理辅助岗位</w:t>
            </w:r>
            <w:r>
              <w:rPr>
                <w:rFonts w:hint="eastAsia" w:eastAsia="仿宋_GB2312" w:cs="仿宋_GB2312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专科及以上学历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  <w:t>掌起市场监管所</w:t>
            </w:r>
          </w:p>
        </w:tc>
        <w:tc>
          <w:tcPr>
            <w:tcW w:w="2302" w:type="dxa"/>
            <w:vAlign w:val="center"/>
          </w:tcPr>
          <w:p>
            <w:pPr>
              <w:ind w:firstLine="320" w:firstLineChars="100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笔试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+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慈溪市市场监督管理局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驾驶员</w:t>
            </w:r>
            <w:r>
              <w:rPr>
                <w:rFonts w:hint="eastAsia" w:eastAsia="仿宋_GB2312" w:cs="仿宋_GB2312"/>
                <w:sz w:val="29"/>
                <w:szCs w:val="29"/>
                <w:lang w:val="en-US" w:eastAsia="zh-CN"/>
              </w:rPr>
              <w:t>1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专科及以上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持有</w:t>
            </w:r>
            <w:r>
              <w:rPr>
                <w:rFonts w:ascii="仿宋_GB2312" w:eastAsia="仿宋_GB2312" w:cs="仿宋_GB2312"/>
                <w:color w:val="auto"/>
                <w:kern w:val="0"/>
                <w:sz w:val="32"/>
                <w:szCs w:val="32"/>
              </w:rPr>
              <w:t>C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照及以上驾驶证，驾龄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年以上（</w:t>
            </w:r>
            <w:r>
              <w:rPr>
                <w:rFonts w:ascii="仿宋_GB2312" w:eastAsia="仿宋_GB2312" w:cs="仿宋_GB2312"/>
                <w:color w:val="auto"/>
                <w:kern w:val="0"/>
                <w:sz w:val="32"/>
                <w:szCs w:val="32"/>
              </w:rPr>
              <w:t>201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日前取得）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  <w:t>不定向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实践考试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+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慈溪市市场监督管理局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9"/>
                <w:szCs w:val="29"/>
              </w:rPr>
              <w:t>驾驶员</w:t>
            </w:r>
            <w:r>
              <w:rPr>
                <w:rFonts w:hint="eastAsia" w:eastAsia="仿宋_GB2312" w:cs="仿宋_GB2312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专科及以上学历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不限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持有</w:t>
            </w:r>
            <w:r>
              <w:rPr>
                <w:rFonts w:ascii="仿宋_GB2312" w:eastAsia="仿宋_GB2312" w:cs="仿宋_GB2312"/>
                <w:color w:val="auto"/>
                <w:kern w:val="0"/>
                <w:sz w:val="32"/>
                <w:szCs w:val="32"/>
              </w:rPr>
              <w:t>C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照及以上驾驶证，驾龄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年以上（</w:t>
            </w:r>
            <w:r>
              <w:rPr>
                <w:rFonts w:ascii="仿宋_GB2312" w:eastAsia="仿宋_GB2312" w:cs="仿宋_GB2312"/>
                <w:color w:val="auto"/>
                <w:kern w:val="0"/>
                <w:sz w:val="32"/>
                <w:szCs w:val="32"/>
              </w:rPr>
              <w:t>201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</w:rPr>
              <w:t>日前取得）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eastAsia="zh-CN"/>
              </w:rPr>
              <w:t>掌起市场监管所</w:t>
            </w:r>
          </w:p>
        </w:tc>
        <w:tc>
          <w:tcPr>
            <w:tcW w:w="2302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实践考试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+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面试</w:t>
            </w:r>
          </w:p>
        </w:tc>
      </w:tr>
    </w:tbl>
    <w:p>
      <w:pPr>
        <w:rPr>
          <w:rFonts w:ascii="仿宋_GB2312" w:hAnsi="宋体" w:eastAsia="仿宋_GB2312" w:cs="Times New Roman"/>
          <w:kern w:val="0"/>
          <w:sz w:val="30"/>
          <w:szCs w:val="30"/>
        </w:rPr>
        <w:sectPr>
          <w:pgSz w:w="16838" w:h="11906" w:orient="landscape"/>
          <w:pgMar w:top="1077" w:right="1021" w:bottom="1134" w:left="907" w:header="851" w:footer="992" w:gutter="0"/>
          <w:cols w:space="720" w:num="1"/>
          <w:docGrid w:linePitch="312" w:charSpace="0"/>
        </w:sectPr>
      </w:pPr>
    </w:p>
    <w:p>
      <w:pPr>
        <w:pStyle w:val="7"/>
        <w:spacing w:before="0" w:beforeAutospacing="0" w:after="0" w:afterAutospacing="0"/>
        <w:ind w:right="1160"/>
        <w:rPr>
          <w:rFonts w:cs="Times New Roman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99A"/>
    <w:rsid w:val="0005209E"/>
    <w:rsid w:val="00065954"/>
    <w:rsid w:val="000724E7"/>
    <w:rsid w:val="00076A54"/>
    <w:rsid w:val="00136677"/>
    <w:rsid w:val="00143BB4"/>
    <w:rsid w:val="00146B62"/>
    <w:rsid w:val="00170E67"/>
    <w:rsid w:val="00184189"/>
    <w:rsid w:val="00192465"/>
    <w:rsid w:val="001F37C1"/>
    <w:rsid w:val="001F461D"/>
    <w:rsid w:val="001F47C5"/>
    <w:rsid w:val="00270CA4"/>
    <w:rsid w:val="002965A1"/>
    <w:rsid w:val="002B5A4B"/>
    <w:rsid w:val="002B6665"/>
    <w:rsid w:val="00301244"/>
    <w:rsid w:val="0031543C"/>
    <w:rsid w:val="00375183"/>
    <w:rsid w:val="003A2BC7"/>
    <w:rsid w:val="003A43FA"/>
    <w:rsid w:val="003D597B"/>
    <w:rsid w:val="003F5E94"/>
    <w:rsid w:val="00416718"/>
    <w:rsid w:val="004B4683"/>
    <w:rsid w:val="004E2EB3"/>
    <w:rsid w:val="00556E41"/>
    <w:rsid w:val="00575427"/>
    <w:rsid w:val="005A3D54"/>
    <w:rsid w:val="00604D5F"/>
    <w:rsid w:val="00605E17"/>
    <w:rsid w:val="006422C9"/>
    <w:rsid w:val="00642322"/>
    <w:rsid w:val="006604A3"/>
    <w:rsid w:val="00660965"/>
    <w:rsid w:val="006932AF"/>
    <w:rsid w:val="006C60B8"/>
    <w:rsid w:val="007669BF"/>
    <w:rsid w:val="00770AA4"/>
    <w:rsid w:val="007918F3"/>
    <w:rsid w:val="007F5B86"/>
    <w:rsid w:val="00817A2A"/>
    <w:rsid w:val="00850F79"/>
    <w:rsid w:val="00874663"/>
    <w:rsid w:val="00882A74"/>
    <w:rsid w:val="008A638C"/>
    <w:rsid w:val="00906E56"/>
    <w:rsid w:val="00923FF5"/>
    <w:rsid w:val="00967D37"/>
    <w:rsid w:val="009C499A"/>
    <w:rsid w:val="009F7E9E"/>
    <w:rsid w:val="00A1018A"/>
    <w:rsid w:val="00A17BDC"/>
    <w:rsid w:val="00A54051"/>
    <w:rsid w:val="00A75158"/>
    <w:rsid w:val="00A75651"/>
    <w:rsid w:val="00AA79D1"/>
    <w:rsid w:val="00AE0E13"/>
    <w:rsid w:val="00B47E68"/>
    <w:rsid w:val="00B723F3"/>
    <w:rsid w:val="00BF6F48"/>
    <w:rsid w:val="00C0663A"/>
    <w:rsid w:val="00C61CE9"/>
    <w:rsid w:val="00C92743"/>
    <w:rsid w:val="00CC7C1C"/>
    <w:rsid w:val="00CE0A74"/>
    <w:rsid w:val="00D50F42"/>
    <w:rsid w:val="00DB0811"/>
    <w:rsid w:val="00DE6A6A"/>
    <w:rsid w:val="00E02BD6"/>
    <w:rsid w:val="00E3058A"/>
    <w:rsid w:val="00E61D4E"/>
    <w:rsid w:val="00E71284"/>
    <w:rsid w:val="00E80E30"/>
    <w:rsid w:val="00EB5023"/>
    <w:rsid w:val="00ED33F6"/>
    <w:rsid w:val="00F15210"/>
    <w:rsid w:val="00F90457"/>
    <w:rsid w:val="00FA18C8"/>
    <w:rsid w:val="00FC1BE4"/>
    <w:rsid w:val="01666BE5"/>
    <w:rsid w:val="03867D27"/>
    <w:rsid w:val="03B34F40"/>
    <w:rsid w:val="074A62AA"/>
    <w:rsid w:val="07B84457"/>
    <w:rsid w:val="07C56042"/>
    <w:rsid w:val="09215E13"/>
    <w:rsid w:val="0A987580"/>
    <w:rsid w:val="0C06109D"/>
    <w:rsid w:val="0FAF4445"/>
    <w:rsid w:val="10706F63"/>
    <w:rsid w:val="14F932AB"/>
    <w:rsid w:val="15B929DC"/>
    <w:rsid w:val="168C16A4"/>
    <w:rsid w:val="168D3131"/>
    <w:rsid w:val="16D75A78"/>
    <w:rsid w:val="18205E0A"/>
    <w:rsid w:val="19A906A6"/>
    <w:rsid w:val="1B04669C"/>
    <w:rsid w:val="1F0E3761"/>
    <w:rsid w:val="206B375B"/>
    <w:rsid w:val="221722F9"/>
    <w:rsid w:val="22637B8E"/>
    <w:rsid w:val="23C877C3"/>
    <w:rsid w:val="24343C52"/>
    <w:rsid w:val="247E4335"/>
    <w:rsid w:val="247F5FD3"/>
    <w:rsid w:val="26394D91"/>
    <w:rsid w:val="266403E0"/>
    <w:rsid w:val="27315341"/>
    <w:rsid w:val="274C69A3"/>
    <w:rsid w:val="279B5599"/>
    <w:rsid w:val="2BF81A27"/>
    <w:rsid w:val="2DCF0F41"/>
    <w:rsid w:val="2F2F3818"/>
    <w:rsid w:val="32A37BD5"/>
    <w:rsid w:val="33020CC6"/>
    <w:rsid w:val="3A431717"/>
    <w:rsid w:val="3B7B2AD6"/>
    <w:rsid w:val="3C3F129D"/>
    <w:rsid w:val="3CCF052B"/>
    <w:rsid w:val="3E1D0445"/>
    <w:rsid w:val="3F811FA6"/>
    <w:rsid w:val="3FD201CF"/>
    <w:rsid w:val="41D86F35"/>
    <w:rsid w:val="439718FF"/>
    <w:rsid w:val="44125847"/>
    <w:rsid w:val="49F30BB2"/>
    <w:rsid w:val="4A1B5B1E"/>
    <w:rsid w:val="4A5F4F49"/>
    <w:rsid w:val="4BC4754D"/>
    <w:rsid w:val="4E9622FB"/>
    <w:rsid w:val="51306CD6"/>
    <w:rsid w:val="51322150"/>
    <w:rsid w:val="51B6408B"/>
    <w:rsid w:val="52280498"/>
    <w:rsid w:val="52483AE8"/>
    <w:rsid w:val="53161083"/>
    <w:rsid w:val="53E07253"/>
    <w:rsid w:val="584C4E1B"/>
    <w:rsid w:val="58701956"/>
    <w:rsid w:val="5C7912E0"/>
    <w:rsid w:val="5F4F1064"/>
    <w:rsid w:val="604B1FB2"/>
    <w:rsid w:val="61547C59"/>
    <w:rsid w:val="61607807"/>
    <w:rsid w:val="61D33EAC"/>
    <w:rsid w:val="62521531"/>
    <w:rsid w:val="663D316A"/>
    <w:rsid w:val="667A2534"/>
    <w:rsid w:val="68477328"/>
    <w:rsid w:val="68C43879"/>
    <w:rsid w:val="6AD172CD"/>
    <w:rsid w:val="6DB7239C"/>
    <w:rsid w:val="6E1A762D"/>
    <w:rsid w:val="6EF448C3"/>
    <w:rsid w:val="70D204C5"/>
    <w:rsid w:val="720B729B"/>
    <w:rsid w:val="72C9292A"/>
    <w:rsid w:val="78027167"/>
    <w:rsid w:val="7D8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FollowedHyperlink"/>
    <w:basedOn w:val="9"/>
    <w:semiHidden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color w:val="0000FF"/>
      <w:u w:val="single"/>
    </w:rPr>
  </w:style>
  <w:style w:type="character" w:customStyle="1" w:styleId="13">
    <w:name w:val="批注文字 Char"/>
    <w:basedOn w:val="9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批注框文本 Char"/>
    <w:basedOn w:val="9"/>
    <w:link w:val="4"/>
    <w:semiHidden/>
    <w:qFormat/>
    <w:locked/>
    <w:uiPriority w:val="99"/>
    <w:rPr>
      <w:sz w:val="2"/>
      <w:szCs w:val="2"/>
    </w:rPr>
  </w:style>
  <w:style w:type="character" w:customStyle="1" w:styleId="16">
    <w:name w:val="页眉 Char"/>
    <w:basedOn w:val="9"/>
    <w:link w:val="6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7">
    <w:name w:val="页脚 Char"/>
    <w:basedOn w:val="9"/>
    <w:link w:val="5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</Words>
  <Characters>158</Characters>
  <Lines>1</Lines>
  <Paragraphs>1</Paragraphs>
  <TotalTime>3</TotalTime>
  <ScaleCrop>false</ScaleCrop>
  <LinksUpToDate>false</LinksUpToDate>
  <CharactersWithSpaces>184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2020-10-27T08:25:00Z</dcterms:created>
  <dc:creator>微软用户</dc:creator>
  <cp:lastModifiedBy>Administrator</cp:lastModifiedBy>
  <cp:lastPrinted>2019-11-01T07:44:00Z</cp:lastPrinted>
  <dcterms:modified xsi:type="dcterms:W3CDTF">2021-07-14T06:59:30Z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1EDDF5860B174F9095BA321990096111</vt:lpwstr>
  </property>
</Properties>
</file>