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附件：</w:t>
      </w:r>
    </w:p>
    <w:p>
      <w:pPr>
        <w:spacing w:line="496" w:lineRule="auto"/>
        <w:jc w:val="center"/>
        <w:rPr>
          <w:rFonts w:ascii="宋体" w:hAnsi="宋体" w:cs="宋体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cs="宋体"/>
          <w:kern w:val="0"/>
          <w:sz w:val="28"/>
          <w:szCs w:val="28"/>
          <w:highlight w:val="none"/>
        </w:rPr>
        <w:t>2021年苍南县公办幼儿园招聘劳动合同制教师计划表</w:t>
      </w:r>
    </w:p>
    <w:bookmarkEnd w:id="0"/>
    <w:tbl>
      <w:tblPr>
        <w:tblStyle w:val="3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97"/>
        <w:gridCol w:w="2638"/>
        <w:gridCol w:w="989"/>
        <w:gridCol w:w="1367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岗位代码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岗位类别</w:t>
            </w: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 报考单位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招聘指标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上岗时间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C001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直属幼儿园</w:t>
            </w: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苍南县机关幼儿园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C002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灵溪片区幼儿园</w:t>
            </w: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苍南县灵溪镇第一幼儿园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苍南县藻溪镇第一幼儿园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C003</w:t>
            </w:r>
          </w:p>
        </w:tc>
        <w:tc>
          <w:tcPr>
            <w:tcW w:w="109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宜山片区幼儿园</w:t>
            </w: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苍南县宜山镇第一幼儿园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C004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钱库片区幼儿园</w:t>
            </w: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苍南县钱库镇仙居幼儿园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苍南县望里镇第一幼儿园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C005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金乡片区幼儿园</w:t>
            </w: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苍南县金乡镇第一幼儿园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苍南县炎亭镇第一幼儿园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苍南县大渔镇第一幼儿园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C006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桥墩片区幼儿园</w:t>
            </w: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苍南县桥墩镇第一幼儿园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未开园前，县内统筹使用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苍南县桥墩镇腾垟幼儿园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苍南县莒溪镇第一幼儿园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C007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矾山片区幼儿园</w:t>
            </w: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苍南县矾山镇第一幼儿园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苍南县南宋镇中心幼儿园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苍南县赤溪镇中墩幼儿园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苍南县凤阳畲族乡中心幼儿园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苍南县赤溪镇第一幼儿园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C008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马站片区幼儿园</w:t>
            </w: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苍南县马站镇第一幼儿园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苍南县霞关镇第一幼儿园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其中2名片区内统筹使用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苍南县岱岭畲族乡中心幼儿园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其中1名片区内统筹使用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9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6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苍南县沿浦镇第一幼儿园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2021年9月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其中3名片区内统筹使用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552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合计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143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宋体"/>
                <w:szCs w:val="21"/>
                <w:highlight w:val="none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701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10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500EE"/>
    <w:rsid w:val="1875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2021-07-20T10:27:00Z</dcterms:created>
  <dc:creator>戈多</dc:creator>
  <cp:lastModifiedBy>戈多</cp:lastModifiedBy>
  <dcterms:modified xsi:type="dcterms:W3CDTF">2021-07-20T10:28:07Z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