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</w:rPr>
        <w:t>防城港市住房和城乡建设局招聘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  <w:lang w:val="en-US" w:eastAsia="zh-CN"/>
        </w:rPr>
        <w:t>岗位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68595" cy="2040890"/>
            <wp:effectExtent l="0" t="0" r="190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23C0B"/>
    <w:rsid w:val="07023C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2021-07-19T09:25:00Z</dcterms:created>
  <dc:creator>WPS_1609033458</dc:creator>
  <cp:lastModifiedBy>WPS_1609033458</cp:lastModifiedBy>
  <dcterms:modified xsi:type="dcterms:W3CDTF">2021-07-19T09:26:16Z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91BEF10ECDF04A638F20388358E00C9D</vt:lpwstr>
  </property>
</Properties>
</file>