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rPr>
          <w:rFonts w:hint="eastAsia" w:ascii="黑体" w:hAnsi="黑体" w:eastAsia="黑体" w:cs="黑体"/>
          <w:color w:val="000000" w:themeColor="text1"/>
          <w:spacing w:val="-1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1"/>
          <w:kern w:val="0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pacing w:val="-11"/>
          <w:kern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kern w:val="0"/>
          <w:sz w:val="36"/>
          <w:szCs w:val="36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kern w:val="0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湛江市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kern w:val="0"/>
          <w:sz w:val="36"/>
          <w:szCs w:val="36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霞山区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kern w:val="0"/>
          <w:sz w:val="36"/>
          <w:szCs w:val="36"/>
          <w:u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政务服务数据管理局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kern w:val="0"/>
          <w:sz w:val="36"/>
          <w:szCs w:val="36"/>
          <w:u w:val="none"/>
          <w:shd w:val="clear" w:color="auto" w:fill="FFFFFF"/>
          <w14:textFill>
            <w14:solidFill>
              <w14:schemeClr w14:val="tx1"/>
            </w14:solidFill>
          </w14:textFill>
        </w:rPr>
        <w:t>2021年面向社会公开招聘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0"/>
          <w:kern w:val="0"/>
          <w:sz w:val="36"/>
          <w:szCs w:val="36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后勤服务人员职位表</w:t>
      </w:r>
    </w:p>
    <w:p>
      <w:pPr>
        <w:jc w:val="both"/>
        <w:rPr>
          <w:rFonts w:hint="eastAsia" w:ascii="方正小标宋简体" w:hAnsi="方正小标宋简体" w:eastAsia="方正小标宋简体" w:cs="方正小标宋简体"/>
          <w:bCs/>
          <w:color w:val="000000" w:themeColor="text1"/>
          <w:spacing w:val="-11"/>
          <w:kern w:val="0"/>
          <w:sz w:val="36"/>
          <w:szCs w:val="36"/>
          <w:u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220" w:type="dxa"/>
        <w:tblInd w:w="-6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1544"/>
        <w:gridCol w:w="1559"/>
        <w:gridCol w:w="2414"/>
        <w:gridCol w:w="915"/>
        <w:gridCol w:w="1317"/>
        <w:gridCol w:w="2010"/>
        <w:gridCol w:w="1905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87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154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241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职位简介</w:t>
            </w:r>
          </w:p>
        </w:tc>
        <w:tc>
          <w:tcPr>
            <w:tcW w:w="91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5232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资格条件</w:t>
            </w:r>
          </w:p>
        </w:tc>
        <w:tc>
          <w:tcPr>
            <w:tcW w:w="168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Cs/>
                <w:color w:val="000000" w:themeColor="text1"/>
                <w:kern w:val="0"/>
                <w:sz w:val="28"/>
                <w:szCs w:val="28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391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专业要求</w:t>
            </w:r>
          </w:p>
        </w:tc>
        <w:tc>
          <w:tcPr>
            <w:tcW w:w="1680" w:type="dxa"/>
            <w:vMerge w:val="continue"/>
          </w:tcPr>
          <w:p>
            <w:pPr>
              <w:rPr>
                <w:rFonts w:hint="eastAsia" w:ascii="仿宋_GB2312" w:hAnsi="仿宋" w:eastAsia="仿宋_GB2312" w:cs="仿宋_GB2312"/>
                <w:bCs/>
                <w:color w:val="000000" w:themeColor="text1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76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 w:cs="仿宋_GB2312"/>
                <w:b/>
                <w:bCs w:val="0"/>
                <w:color w:val="000000" w:themeColor="text1"/>
                <w:kern w:val="0"/>
                <w:sz w:val="24"/>
                <w:szCs w:val="24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680" w:type="dxa"/>
            <w:vMerge w:val="continue"/>
          </w:tcPr>
          <w:p>
            <w:pPr>
              <w:rPr>
                <w:rFonts w:hint="eastAsia" w:ascii="仿宋_GB2312" w:hAnsi="仿宋" w:eastAsia="仿宋_GB2312" w:cs="仿宋_GB2312"/>
                <w:bCs/>
                <w:color w:val="000000" w:themeColor="text1"/>
                <w:kern w:val="0"/>
                <w:sz w:val="32"/>
                <w:szCs w:val="32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</w:trPr>
        <w:tc>
          <w:tcPr>
            <w:tcW w:w="876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202101</w:t>
            </w:r>
          </w:p>
        </w:tc>
        <w:tc>
          <w:tcPr>
            <w:tcW w:w="154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湛江市霞山区政务服务数据管理局</w:t>
            </w:r>
          </w:p>
        </w:tc>
        <w:tc>
          <w:tcPr>
            <w:tcW w:w="1559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后勤服务人员</w:t>
            </w:r>
          </w:p>
        </w:tc>
        <w:tc>
          <w:tcPr>
            <w:tcW w:w="2414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负责办公室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日常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bookmarkStart w:id="0" w:name="_GoBack"/>
            <w:bookmarkEnd w:id="0"/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201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不限专业</w:t>
            </w:r>
          </w:p>
        </w:tc>
        <w:tc>
          <w:tcPr>
            <w:tcW w:w="16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熟悉电脑办公软件操作，有较强的文字写作能力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0149F"/>
    <w:rsid w:val="3D40149F"/>
    <w:rsid w:val="792D4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2021-05-08T11:43:00Z</dcterms:created>
  <dc:creator>笑庄皇帝</dc:creator>
  <cp:lastModifiedBy>凌眉</cp:lastModifiedBy>
  <dcterms:modified xsi:type="dcterms:W3CDTF">2021-07-13T02:50:32Z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7D0A3A919BA34579819594260CBBD0BA</vt:lpwstr>
  </property>
</Properties>
</file>