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4"/>
          <w:szCs w:val="34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4"/>
          <w:szCs w:val="34"/>
          <w:shd w:val="clear" w:fill="FFFFFF"/>
        </w:rPr>
        <w:t>连云港徐圩新区社会事业局所属学校2021年公开招聘新教师通过资格复审人员名单公示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Arial" w:hAnsi="Arial" w:cs="Arial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根据《连云港徐圩新区社会事业局所</w:t>
      </w:r>
      <w:bookmarkStart w:id="0" w:name="_GoBack"/>
      <w:bookmarkEnd w:id="0"/>
      <w:r>
        <w:rPr>
          <w:rFonts w:hint="default" w:ascii="Arial" w:hAnsi="Arial" w:cs="Arial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属学校2021年公开招聘新教师公告》的有关规定，徐圩新区社会事业局对入围技能测试和面试的考生进行了资格复审。现将通过资格复审人员名单公示如下：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65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xw0101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马东升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xw0101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192021005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王呈祥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xw0101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192021003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俞连燕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192021042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翟莹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吴沐谦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翁清清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192021046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陈峰静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192021043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田诗园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192021039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夏茹莲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192021056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鲁迪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192021063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庄文明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192021057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傅伟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192021058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刘曼婷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192021047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倪婷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192021062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刘海清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武宜秋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傅帅臻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杨淑芹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把清婵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陆冬雪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192021006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董国梨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192021007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张聪颖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192021008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邵艳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192021009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洪婷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李齐齐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周玥蓉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192021132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曹二梅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192021089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192021133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陆二林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xw0203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192021175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xw0301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192021071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岳梦晴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xw0301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192021073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张群芳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xw0302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192021021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xw0303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192021190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宋玉洁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xw0303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192021206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xw0303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192021188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曹书源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xw0303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192021205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192021198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董洁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192021195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朱田超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192021197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褚易哲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192021204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蔡东敏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192021203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林芳宇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192021202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金永杰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吴淑跃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192021208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李亚飞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黄晓晖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192021226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魏玉卿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192021231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林真真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丁佩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192021241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xw0406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192021238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xw0501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192021344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xw0501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192021264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xw0501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192021309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王亚川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xw0501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192021338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孟晶晶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Arial" w:hAnsi="Arial" w:cs="Arial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国家东中西区域合作示范区（连云港徐圩新区）社会事业局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Arial" w:hAnsi="Arial" w:cs="Arial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2021年7月21日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4"/>
          <w:szCs w:val="3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33C7"/>
    <w:rsid w:val="7FF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1"/>
    <w:basedOn w:val="5"/>
    <w:uiPriority w:val="0"/>
    <w:rPr>
      <w:bdr w:val="none" w:color="auto" w:sz="0" w:space="0"/>
    </w:rPr>
  </w:style>
  <w:style w:type="character" w:customStyle="1" w:styleId="11">
    <w:name w:val="bds_more2"/>
    <w:basedOn w:val="5"/>
    <w:uiPriority w:val="0"/>
    <w:rPr>
      <w:bdr w:val="none" w:color="auto" w:sz="0" w:space="0"/>
    </w:rPr>
  </w:style>
  <w:style w:type="character" w:customStyle="1" w:styleId="12">
    <w:name w:val="bds_nopic"/>
    <w:basedOn w:val="5"/>
    <w:uiPriority w:val="0"/>
  </w:style>
  <w:style w:type="character" w:customStyle="1" w:styleId="13">
    <w:name w:val="bds_nopic1"/>
    <w:basedOn w:val="5"/>
    <w:uiPriority w:val="0"/>
  </w:style>
  <w:style w:type="character" w:customStyle="1" w:styleId="14">
    <w:name w:val="bds_nopic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2021-07-21T13:18:00Z</dcterms:created>
  <dc:creator>Administrator</dc:creator>
  <cp:lastModifiedBy>Administrator</cp:lastModifiedBy>
  <dcterms:modified xsi:type="dcterms:W3CDTF">2021-07-21T15:47:30Z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