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附件2: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张家口市</w:t>
      </w:r>
      <w:r>
        <w:rPr>
          <w:rFonts w:hint="eastAsia" w:ascii="方正小标宋简体" w:hAnsi="宋体" w:eastAsia="方正小标宋简体"/>
          <w:w w:val="93"/>
          <w:sz w:val="36"/>
          <w:szCs w:val="36"/>
          <w:lang w:val="en-US" w:eastAsia="zh-CN"/>
        </w:rPr>
        <w:t>桥东区</w:t>
      </w:r>
      <w:r>
        <w:rPr>
          <w:rFonts w:hint="eastAsia" w:ascii="方正小标宋简体" w:hAnsi="宋体" w:eastAsia="方正小标宋简体"/>
          <w:w w:val="93"/>
          <w:sz w:val="36"/>
          <w:szCs w:val="36"/>
        </w:rPr>
        <w:t>2021年</w:t>
      </w:r>
      <w:bookmarkStart w:id="0" w:name="_GoBack"/>
      <w:bookmarkEnd w:id="0"/>
      <w:r>
        <w:rPr>
          <w:rFonts w:hint="eastAsia" w:ascii="方正小标宋简体" w:hAnsi="宋体" w:eastAsia="方正小标宋简体"/>
          <w:w w:val="93"/>
          <w:sz w:val="36"/>
          <w:szCs w:val="36"/>
        </w:rPr>
        <w:t>事业单位公开招聘工作人员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个人健康信息诚信承诺书</w:t>
      </w:r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</w:p>
    <w:tbl>
      <w:tblPr>
        <w:tblStyle w:val="4"/>
        <w:tblpPr w:leftFromText="180" w:rightFromText="180" w:vertAnchor="text" w:horzAnchor="page" w:tblpXSpec="center" w:tblpY="40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7"/>
        <w:gridCol w:w="637"/>
        <w:gridCol w:w="2495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hint="eastAsia" w:ascii="黑体" w:hAnsi="黑体" w:eastAsia="黑体" w:cs="黑体"/>
          <w:sz w:val="24"/>
        </w:rPr>
        <w:t>□笔试  □资格复审  □面试 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2021</w:t>
      </w:r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2D1BD8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797</Characters>
  <Lines>6</Lines>
  <Paragraphs>1</Paragraphs>
  <TotalTime>27</TotalTime>
  <ScaleCrop>false</ScaleCrop>
  <LinksUpToDate>false</LinksUpToDate>
  <CharactersWithSpaces>935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WPS_1581548956</cp:lastModifiedBy>
  <cp:lastPrinted>2021-04-25T01:34:00Z</cp:lastPrinted>
  <dcterms:modified xsi:type="dcterms:W3CDTF">2021-07-01T08:53:59Z</dcterms:modified>
  <dc:title>个人健康信息承诺书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89C93D4982244C0D9A7D8DB3F9A44794</vt:lpwstr>
  </property>
</Properties>
</file>