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ascii="黑体" w:hAnsi="宋体" w:eastAsia="黑体" w:cs="黑体"/>
          <w:i w:val="0"/>
          <w:iCs w:val="0"/>
          <w:caps w:val="0"/>
          <w:color w:val="383838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83838"/>
          <w:spacing w:val="0"/>
          <w:sz w:val="32"/>
          <w:szCs w:val="32"/>
          <w:bdr w:val="none" w:color="auto" w:sz="0" w:space="0"/>
          <w:shd w:val="clear" w:fill="FFFFFF"/>
        </w:rPr>
        <w:t>招聘岗位、计划与要求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999999" w:sz="4" w:space="0"/>
          <w:right w:val="single" w:color="999999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913"/>
        <w:gridCol w:w="1128"/>
        <w:gridCol w:w="912"/>
        <w:gridCol w:w="974"/>
        <w:gridCol w:w="1496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9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计划</w:t>
            </w:r>
          </w:p>
        </w:tc>
        <w:tc>
          <w:tcPr>
            <w:tcW w:w="451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岗位条件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9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8" w:hRule="atLeast"/>
        </w:trPr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播音</w:t>
            </w:r>
          </w:p>
        </w:tc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1-2人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30周岁岁及以内（19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91年1月1日后出生）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播音与主持艺术、音乐学、新闻学、汉语言文学、广播电视学等相关专业。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有普通话一级乙等证书，形象好、气质佳，身高1.7米以上。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8" w:hRule="atLeast"/>
        </w:trPr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 音</w:t>
            </w:r>
          </w:p>
        </w:tc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1-2人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30周岁及以内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（1991年1月1日后出生）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女  </w:t>
            </w: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播音与主持艺术、音乐学、新闻学、汉语言文学、广播电视学等相关专业。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有普通话一级乙等证书，形象好、气质佳，身高1.6米以上。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8" w:hRule="atLeast"/>
        </w:trPr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视觉设计</w:t>
            </w:r>
          </w:p>
        </w:tc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35周岁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及以内（1986年1月1日后出生）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艺术设计学、广播电视工程、计算机科学与技术、数字媒体技术、新媒体技术、新闻学等相关专业。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bdr w:val="none" w:color="auto" w:sz="0" w:space="0"/>
              </w:rPr>
              <w:t>能熟练使用PR、AE、PS、Ai等软件，会3D动画设计的优先。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12AB7"/>
    <w:rsid w:val="001E1335"/>
    <w:rsid w:val="00377217"/>
    <w:rsid w:val="006E247C"/>
    <w:rsid w:val="009A00CB"/>
    <w:rsid w:val="009F2EEF"/>
    <w:rsid w:val="00AC266C"/>
    <w:rsid w:val="00AE4C74"/>
    <w:rsid w:val="00B21626"/>
    <w:rsid w:val="00CD57D9"/>
    <w:rsid w:val="00F319B4"/>
    <w:rsid w:val="00FA4A04"/>
    <w:rsid w:val="02D349BB"/>
    <w:rsid w:val="0E5A55C4"/>
    <w:rsid w:val="38B82B17"/>
    <w:rsid w:val="3B0A47CF"/>
    <w:rsid w:val="51225BC3"/>
    <w:rsid w:val="547478D7"/>
    <w:rsid w:val="58557FFF"/>
    <w:rsid w:val="644956D9"/>
    <w:rsid w:val="6AE91915"/>
    <w:rsid w:val="6BF94F1C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264</Words>
  <Characters>1507</Characters>
  <Lines>12</Lines>
  <Paragraphs>3</Paragraphs>
  <TotalTime>24</TotalTime>
  <ScaleCrop>false</ScaleCrop>
  <LinksUpToDate>false</LinksUpToDate>
  <CharactersWithSpaces>1768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卜荣荣</cp:lastModifiedBy>
  <cp:lastPrinted>2020-09-11T00:43:00Z</cp:lastPrinted>
  <dcterms:modified xsi:type="dcterms:W3CDTF">2021-07-22T08:33:27Z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4373F1D8BEF34091BFA6A08AFBFE98AE</vt:lpwstr>
  </property>
</Properties>
</file>