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pacing w:line="400" w:lineRule="exact"/>
        <w:rPr>
          <w:sz w:val="32"/>
          <w:szCs w:val="32"/>
        </w:rPr>
      </w:pP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六安市叶集区2021年公开引进急需紧缺专业人才</w:t>
      </w: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和高层次人才一览表（区直单位）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1"/>
        <w:gridCol w:w="2567"/>
        <w:gridCol w:w="1210"/>
        <w:gridCol w:w="908"/>
        <w:gridCol w:w="757"/>
        <w:gridCol w:w="5129"/>
        <w:gridCol w:w="1059"/>
        <w:gridCol w:w="16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tblHeader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232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招聘单位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82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代码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eastAsia="黑体"/>
                <w:kern w:val="0"/>
                <w:szCs w:val="21"/>
              </w:rPr>
              <w:t>人数</w:t>
            </w:r>
          </w:p>
        </w:tc>
        <w:tc>
          <w:tcPr>
            <w:tcW w:w="71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tblHeader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32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46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学历专业名称及代码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年龄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要求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区人社局所属事业单位、区市场监督管理局所属事业单位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01001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4648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/>
                <w:kern w:val="0"/>
                <w:szCs w:val="21"/>
              </w:rPr>
              <w:t>本科学历</w:t>
            </w:r>
            <w:r>
              <w:rPr>
                <w:rFonts w:hint="eastAsia" w:eastAsia="华文中宋"/>
                <w:kern w:val="0"/>
                <w:szCs w:val="21"/>
              </w:rPr>
              <w:t>（</w:t>
            </w:r>
            <w:r>
              <w:rPr>
                <w:rFonts w:eastAsia="华文中宋"/>
                <w:kern w:val="0"/>
                <w:szCs w:val="21"/>
              </w:rPr>
              <w:t>法学</w:t>
            </w:r>
            <w:r>
              <w:rPr>
                <w:rFonts w:hint="eastAsia" w:eastAsia="华文中宋"/>
                <w:kern w:val="0"/>
                <w:szCs w:val="21"/>
              </w:rPr>
              <w:t>030101K、知识产权030102T）</w:t>
            </w:r>
            <w:r>
              <w:rPr>
                <w:rFonts w:eastAsia="华文中宋"/>
                <w:color w:val="000000"/>
                <w:kern w:val="0"/>
                <w:szCs w:val="21"/>
              </w:rPr>
              <w:t>或研究生学历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color w:val="000000"/>
                <w:kern w:val="0"/>
                <w:szCs w:val="21"/>
              </w:rPr>
              <w:t>法学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0301）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具有法律职业资格证书A类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hint="eastAsia" w:eastAsia="华文中宋"/>
                <w:color w:val="000000"/>
                <w:kern w:val="0"/>
                <w:szCs w:val="21"/>
              </w:rPr>
              <w:t>区住建局所属事业单位、区重点工程处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01002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4648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本科学历（给排水科学与工程081003、消防工程083102K、工程管理120103、）</w:t>
            </w:r>
            <w:r>
              <w:rPr>
                <w:rFonts w:eastAsia="华文中宋"/>
                <w:color w:val="000000"/>
                <w:kern w:val="0"/>
                <w:szCs w:val="21"/>
              </w:rPr>
              <w:t>或研究生学历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（</w:t>
            </w:r>
            <w:r>
              <w:rPr>
                <w:rFonts w:eastAsia="华文中宋"/>
                <w:color w:val="000000"/>
                <w:kern w:val="0"/>
                <w:szCs w:val="21"/>
              </w:rPr>
              <w:t>管理科学与工程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1201、081403市政工程）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1" w:hRule="atLeast"/>
        </w:trPr>
        <w:tc>
          <w:tcPr>
            <w:tcW w:w="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eastAsia="华文中宋"/>
                <w:kern w:val="0"/>
                <w:szCs w:val="21"/>
              </w:rPr>
              <w:t>区农业农村局所属事业单位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01003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648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/>
                <w:kern w:val="0"/>
                <w:szCs w:val="21"/>
              </w:rPr>
              <w:t>本科学历</w:t>
            </w:r>
            <w:r>
              <w:rPr>
                <w:rFonts w:hint="eastAsia" w:eastAsia="华文中宋"/>
                <w:kern w:val="0"/>
                <w:szCs w:val="21"/>
              </w:rPr>
              <w:t>（植物科学与技术090104、设施农业科学与工程090106）</w:t>
            </w:r>
            <w:r>
              <w:rPr>
                <w:rFonts w:eastAsia="华文中宋"/>
                <w:kern w:val="0"/>
                <w:szCs w:val="21"/>
              </w:rPr>
              <w:t>研究生学历</w:t>
            </w:r>
            <w:r>
              <w:rPr>
                <w:rFonts w:hint="eastAsia" w:eastAsia="华文中宋"/>
                <w:kern w:val="0"/>
                <w:szCs w:val="21"/>
              </w:rPr>
              <w:t>（</w:t>
            </w:r>
            <w:r>
              <w:rPr>
                <w:rFonts w:eastAsia="华文中宋"/>
                <w:color w:val="000000"/>
                <w:kern w:val="0"/>
                <w:szCs w:val="21"/>
              </w:rPr>
              <w:t>农学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09）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4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区卫健委所属</w:t>
            </w:r>
            <w:r>
              <w:rPr>
                <w:rFonts w:eastAsia="华文中宋"/>
                <w:kern w:val="0"/>
                <w:szCs w:val="21"/>
              </w:rPr>
              <w:t>事业单位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01004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648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color w:val="000000"/>
                <w:kern w:val="0"/>
                <w:szCs w:val="21"/>
              </w:rPr>
            </w:pPr>
            <w:r>
              <w:rPr>
                <w:rFonts w:eastAsia="华文中宋"/>
                <w:bCs/>
                <w:kern w:val="0"/>
                <w:szCs w:val="21"/>
              </w:rPr>
              <w:t>本科学历</w:t>
            </w:r>
            <w:r>
              <w:rPr>
                <w:rFonts w:hint="eastAsia" w:eastAsia="华文中宋"/>
                <w:bCs/>
                <w:kern w:val="0"/>
                <w:szCs w:val="21"/>
              </w:rPr>
              <w:t>（预防医学</w:t>
            </w:r>
            <w:r>
              <w:rPr>
                <w:rFonts w:hint="eastAsia" w:eastAsia="华文中宋"/>
                <w:kern w:val="0"/>
                <w:szCs w:val="21"/>
              </w:rPr>
              <w:t>100401K、妇幼保健医学100403TK、卫生监督100404TK）</w:t>
            </w:r>
            <w:r>
              <w:rPr>
                <w:rFonts w:eastAsia="华文中宋"/>
                <w:bCs/>
                <w:kern w:val="0"/>
                <w:szCs w:val="21"/>
              </w:rPr>
              <w:t>或研究生学历</w:t>
            </w:r>
            <w:r>
              <w:rPr>
                <w:rFonts w:hint="eastAsia" w:eastAsia="华文中宋"/>
                <w:bCs/>
                <w:kern w:val="0"/>
                <w:szCs w:val="21"/>
              </w:rPr>
              <w:t>（</w:t>
            </w:r>
            <w:r>
              <w:rPr>
                <w:rFonts w:eastAsia="华文中宋"/>
                <w:bCs/>
                <w:kern w:val="0"/>
                <w:szCs w:val="21"/>
              </w:rPr>
              <w:t>公共卫生与预防医学</w:t>
            </w:r>
            <w:r>
              <w:rPr>
                <w:rFonts w:hint="eastAsia" w:eastAsia="华文中宋"/>
                <w:bCs/>
                <w:kern w:val="0"/>
                <w:szCs w:val="21"/>
              </w:rPr>
              <w:t>1004）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</w:trPr>
        <w:tc>
          <w:tcPr>
            <w:tcW w:w="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5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区市场监督管理局所属事业单位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01005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648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本科学历（木材科学与工程082402）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或</w:t>
            </w:r>
            <w:r>
              <w:rPr>
                <w:rFonts w:eastAsia="华文中宋"/>
                <w:color w:val="000000"/>
                <w:kern w:val="0"/>
                <w:szCs w:val="21"/>
              </w:rPr>
              <w:t>研究生学历</w:t>
            </w:r>
            <w:r>
              <w:rPr>
                <w:rFonts w:hint="eastAsia" w:eastAsia="华文中宋"/>
                <w:color w:val="000000"/>
                <w:kern w:val="0"/>
                <w:szCs w:val="21"/>
              </w:rPr>
              <w:t>（森林工程0829）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6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6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区医保局所属事业单位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01006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4648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eastAsia="华文中宋"/>
                <w:kern w:val="0"/>
                <w:szCs w:val="21"/>
              </w:rPr>
              <w:t>本科学历</w:t>
            </w:r>
            <w:r>
              <w:rPr>
                <w:rFonts w:hint="eastAsia" w:eastAsia="华文中宋"/>
                <w:kern w:val="0"/>
                <w:szCs w:val="21"/>
              </w:rPr>
              <w:t>（</w:t>
            </w:r>
            <w:r>
              <w:rPr>
                <w:rFonts w:eastAsia="华文中宋"/>
                <w:kern w:val="0"/>
                <w:szCs w:val="21"/>
              </w:rPr>
              <w:t>临床医学类</w:t>
            </w:r>
            <w:r>
              <w:rPr>
                <w:rFonts w:hint="eastAsia" w:eastAsia="华文中宋"/>
                <w:kern w:val="0"/>
                <w:szCs w:val="21"/>
              </w:rPr>
              <w:t>1002、计算机科学与技术080901）或研究生学历（</w:t>
            </w:r>
            <w:r>
              <w:rPr>
                <w:rFonts w:eastAsia="华文中宋"/>
                <w:kern w:val="0"/>
                <w:szCs w:val="21"/>
              </w:rPr>
              <w:t>临床医学</w:t>
            </w:r>
            <w:r>
              <w:rPr>
                <w:rFonts w:hint="eastAsia" w:eastAsia="华文中宋"/>
                <w:kern w:val="0"/>
                <w:szCs w:val="21"/>
              </w:rPr>
              <w:t>1002、计算机科学与技术0812）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280" w:lineRule="exact"/>
              <w:rPr>
                <w:rFonts w:eastAsia="华文中宋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57867"/>
    <w:rsid w:val="20D20D1C"/>
    <w:rsid w:val="44FF73E7"/>
    <w:rsid w:val="58920903"/>
    <w:rsid w:val="74857867"/>
    <w:rsid w:val="7C9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2021-07-20T09:42:00Z</dcterms:created>
  <dc:creator>Administrator</dc:creator>
  <cp:lastModifiedBy>Administrator</cp:lastModifiedBy>
  <dcterms:modified xsi:type="dcterms:W3CDTF">2021-07-20T09:42:47Z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F7698603888B49D4BC70F53A006B11D8</vt:lpwstr>
  </property>
</Properties>
</file>