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sz w:val="19"/>
          <w:szCs w:val="19"/>
          <w:u w:val="none"/>
          <w:bdr w:val="none" w:color="auto" w:sz="0" w:space="0"/>
          <w:shd w:val="clear" w:fill="FFFFFF"/>
        </w:rPr>
        <w:t>招聘条件、岗位及人数</w:t>
      </w:r>
    </w:p>
    <w:tbl>
      <w:tblPr>
        <w:tblW w:w="7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794"/>
        <w:gridCol w:w="1111"/>
        <w:gridCol w:w="1016"/>
        <w:gridCol w:w="1195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代码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后勤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H001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中专及以上学历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E5E5E"/>
                <w:spacing w:val="0"/>
                <w:sz w:val="19"/>
                <w:szCs w:val="19"/>
                <w:u w:val="none"/>
                <w:bdr w:val="none" w:color="auto" w:sz="0" w:space="0"/>
              </w:rPr>
              <w:t>具有3年以上机关工作经验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5A1C"/>
    <w:rsid w:val="20EF5348"/>
    <w:rsid w:val="2DD742EB"/>
    <w:rsid w:val="59487D77"/>
    <w:rsid w:val="6018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2021-07-26T04:34:00Z</dcterms:created>
  <dc:creator>Administrator</dc:creator>
  <cp:lastModifiedBy>卜荣荣</cp:lastModifiedBy>
  <dcterms:modified xsi:type="dcterms:W3CDTF">2021-07-26T09:26:24Z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5F61C9C345A34766B1423D5110869D0E</vt:lpwstr>
  </property>
</Properties>
</file>