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10560" w:type="dxa"/>
        <w:tblInd w:w="13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021"/>
        <w:gridCol w:w="1335"/>
        <w:gridCol w:w="1247"/>
        <w:gridCol w:w="934"/>
        <w:gridCol w:w="3018"/>
        <w:gridCol w:w="167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lang w:val="en-US" w:eastAsia="zh-CN" w:bidi="ar"/>
              </w:rPr>
              <w:t>周口交通技师学院2021年公开招聘岗位需求表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岗位代码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经费供给形式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学历学位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202101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财政全供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专业技术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十二级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普通高等教育本科及以上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财政全供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专业技术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十二级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视觉传达设计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普通高等教育本科及以上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财政全供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专业技术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十二级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建筑学、工程管理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普通高等教育本科及以上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202104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财政全供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专业技术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十二级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艺术设计、艺术设计学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普通高等教育本科及以上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202105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财政全供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专业技术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十二级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广告学、传播学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普通高等教育本科及以上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202106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财政全供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专业技术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十二级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普通高等教育本科及以上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202107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财政全供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专业技术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十二级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新闻学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普通高等教育本科及以上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202108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财政全供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专业技术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十二级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普通高等教育本科及以上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1D9F"/>
    <w:rsid w:val="01DA1661"/>
    <w:rsid w:val="04AB3BE2"/>
    <w:rsid w:val="12601701"/>
    <w:rsid w:val="12B8771E"/>
    <w:rsid w:val="17DE7A4E"/>
    <w:rsid w:val="18260A5B"/>
    <w:rsid w:val="1D474A85"/>
    <w:rsid w:val="2D7569F0"/>
    <w:rsid w:val="33E81D9F"/>
    <w:rsid w:val="3481146D"/>
    <w:rsid w:val="36D20759"/>
    <w:rsid w:val="36EE270B"/>
    <w:rsid w:val="386A77AF"/>
    <w:rsid w:val="3B0500C0"/>
    <w:rsid w:val="3CDD5956"/>
    <w:rsid w:val="4F03690D"/>
    <w:rsid w:val="52DF1CDB"/>
    <w:rsid w:val="5B0F2790"/>
    <w:rsid w:val="5E8F29B2"/>
    <w:rsid w:val="636C1111"/>
    <w:rsid w:val="63AD1D5C"/>
    <w:rsid w:val="65061DA2"/>
    <w:rsid w:val="6C1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2021-07-28T01:25:00Z</dcterms:created>
  <dc:creator>Administrator</dc:creator>
  <cp:lastModifiedBy>Administrator</cp:lastModifiedBy>
  <dcterms:modified xsi:type="dcterms:W3CDTF">2021-07-28T07:34:00Z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