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br w:type="textWrapping"/>
      </w: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赣州市信丰县2021年面向社会考核招聘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硕士研究生报名表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ascii="仿宋" w:hAnsi="仿宋" w:eastAsia="仿宋" w:cs="仿宋"/>
          <w:b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报考岗位代码：</w:t>
      </w:r>
    </w:p>
    <w:tbl>
      <w:tblPr>
        <w:tblpPr w:vertAnchor="text" w:tblpXSpec="left"/>
        <w:tblW w:w="924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269"/>
        <w:gridCol w:w="943"/>
        <w:gridCol w:w="120"/>
        <w:gridCol w:w="538"/>
        <w:gridCol w:w="868"/>
        <w:gridCol w:w="688"/>
        <w:gridCol w:w="329"/>
        <w:gridCol w:w="90"/>
        <w:gridCol w:w="662"/>
        <w:gridCol w:w="824"/>
        <w:gridCol w:w="845"/>
        <w:gridCol w:w="470"/>
        <w:gridCol w:w="183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16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1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5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213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83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贴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免冠近照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2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户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 </w:t>
            </w: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籍</w:t>
            </w:r>
          </w:p>
        </w:tc>
        <w:tc>
          <w:tcPr>
            <w:tcW w:w="16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10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213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8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542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8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220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90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83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第一学历何时毕业于何校何专业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学历、学位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最高学历何时毕业于何校何专业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学历、学位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取得何种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资格证书</w:t>
            </w:r>
          </w:p>
        </w:tc>
        <w:tc>
          <w:tcPr>
            <w:tcW w:w="2637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取得何专业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技术职称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97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家庭住址</w:t>
            </w:r>
          </w:p>
        </w:tc>
        <w:tc>
          <w:tcPr>
            <w:tcW w:w="411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3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员</w:t>
            </w: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57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所在单位及职务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57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57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57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57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152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5740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工作经历</w:t>
            </w: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39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单位及职务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证明人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9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9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9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9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9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58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2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9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  <w:tc>
          <w:tcPr>
            <w:tcW w:w="315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00" w:lineRule="atLeast"/>
        <w:ind w:left="0" w:right="0"/>
        <w:jc w:val="center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 </w:t>
      </w:r>
    </w:p>
    <w:tbl>
      <w:tblPr>
        <w:tblW w:w="925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2"/>
        <w:gridCol w:w="78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14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有何特长、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专长</w:t>
            </w:r>
          </w:p>
        </w:tc>
        <w:tc>
          <w:tcPr>
            <w:tcW w:w="78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1" w:hRule="atLeast"/>
        </w:trPr>
        <w:tc>
          <w:tcPr>
            <w:tcW w:w="1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7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6" w:hRule="atLeast"/>
        </w:trPr>
        <w:tc>
          <w:tcPr>
            <w:tcW w:w="14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bdr w:val="none" w:color="auto" w:sz="0" w:space="0"/>
              </w:rPr>
              <w:t>承诺书</w:t>
            </w:r>
          </w:p>
        </w:tc>
        <w:tc>
          <w:tcPr>
            <w:tcW w:w="78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我已仔细阅读了信丰县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年面向社会考核招聘硕士研究生公告，清楚并理解有关招聘的政策规定的内容。在此，我郑重承诺：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一、保证自觉遵守事业单位公开招聘的相关规定及信丰县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2021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年面向社会考核招聘硕士研究生公告的有关规定，认真履行报考人员的各项义务。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二、保证报考时提供的所有个人信息、证明文件、证件等相关资料真实、准确，绝无弄虚作假。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三、本人清楚报名时有资格审查的程序。保证自己符合所报考岗位要求的资格条件。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四、保证遵守考试纪律，服从考试安排，不舞弊，不协助他人舞弊。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五、如因弄虚作假或不符合报名资格条件被取消考试或录用资格，或因提供不准确信息，造成无法与本人联系，影响本人录用的，本人自愿承担后果。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0" w:lineRule="atLeast"/>
              <w:ind w:left="0" w:right="0" w:firstLine="48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六、以上承诺如有违反，本人自愿承担由此而造成的全部后果并承担相应责任。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承诺人：（签字）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                     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  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bdr w:val="none" w:color="auto" w:sz="0" w:space="0"/>
              </w:rPr>
              <w:t>    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bdr w:val="none" w:color="auto" w:sz="0" w:space="0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说明：考生自行下载填报，报名时交现场报名处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143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1446"/>
        <w:gridCol w:w="1433"/>
        <w:gridCol w:w="880"/>
        <w:gridCol w:w="763"/>
        <w:gridCol w:w="678"/>
        <w:gridCol w:w="2087"/>
        <w:gridCol w:w="886"/>
        <w:gridCol w:w="743"/>
        <w:gridCol w:w="951"/>
        <w:gridCol w:w="1095"/>
        <w:gridCol w:w="1397"/>
        <w:gridCol w:w="99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14300" w:type="dxa"/>
            <w:gridSpan w:val="13"/>
            <w:tcBorders>
              <w:top w:val="nil"/>
              <w:left w:val="nil"/>
              <w:bottom w:val="single" w:color="000000" w:sz="8" w:space="0"/>
              <w:right w:val="nil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both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黑体" w:hAnsi="宋体" w:eastAsia="黑体" w:cs="黑体"/>
                <w:sz w:val="32"/>
                <w:szCs w:val="32"/>
                <w:bdr w:val="none" w:color="auto" w:sz="0" w:space="0"/>
              </w:rPr>
              <w:t>附件</w:t>
            </w:r>
            <w:r>
              <w:rPr>
                <w:rFonts w:hint="default" w:ascii="Times New Roman" w:hAnsi="Times New Roman" w:cs="Times New Roman"/>
                <w:sz w:val="32"/>
                <w:szCs w:val="32"/>
                <w:bdr w:val="none" w:color="auto" w:sz="0" w:space="0"/>
              </w:rPr>
              <w:t>2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方正小标宋简体" w:hAnsi="方正小标宋简体" w:eastAsia="方正小标宋简体" w:cs="方正小标宋简体"/>
                <w:sz w:val="44"/>
                <w:szCs w:val="44"/>
                <w:bdr w:val="none" w:color="auto" w:sz="0" w:space="0"/>
              </w:rPr>
              <w:t>赣州市信丰县</w:t>
            </w:r>
            <w:r>
              <w:rPr>
                <w:rFonts w:hint="default" w:ascii="Times New Roman" w:hAnsi="Times New Roman" w:cs="Times New Roman"/>
                <w:sz w:val="44"/>
                <w:szCs w:val="44"/>
                <w:bdr w:val="none" w:color="auto" w:sz="0" w:space="0"/>
              </w:rPr>
              <w:t>2021</w:t>
            </w:r>
            <w:r>
              <w:rPr>
                <w:rFonts w:hint="default" w:ascii="方正小标宋简体" w:hAnsi="方正小标宋简体" w:eastAsia="方正小标宋简体" w:cs="方正小标宋简体"/>
                <w:sz w:val="44"/>
                <w:szCs w:val="44"/>
                <w:bdr w:val="none" w:color="auto" w:sz="0" w:space="0"/>
              </w:rPr>
              <w:t>年面向社会考核招聘硕士研究生职位表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Header/>
        </w:trPr>
        <w:tc>
          <w:tcPr>
            <w:tcW w:w="951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144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招聘主管单位</w:t>
            </w:r>
          </w:p>
        </w:tc>
        <w:tc>
          <w:tcPr>
            <w:tcW w:w="143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8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招聘岗位名称</w:t>
            </w:r>
          </w:p>
        </w:tc>
        <w:tc>
          <w:tcPr>
            <w:tcW w:w="763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678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5762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资   格    条     件</w:t>
            </w:r>
          </w:p>
        </w:tc>
        <w:tc>
          <w:tcPr>
            <w:tcW w:w="1397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招聘单位咨询电话</w:t>
            </w:r>
          </w:p>
        </w:tc>
        <w:tc>
          <w:tcPr>
            <w:tcW w:w="9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  <w:tblHeader/>
        </w:trPr>
        <w:tc>
          <w:tcPr>
            <w:tcW w:w="951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4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6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78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1397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GC202101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信丰县人民政府办公室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信丰县县金融服务中心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业务岗1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金融学（020204）</w:t>
            </w:r>
          </w:p>
        </w:tc>
        <w:tc>
          <w:tcPr>
            <w:tcW w:w="88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0797-3334391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GC202102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信丰县人民政府办公室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信丰县县金融服务中心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业务岗2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经济学（02）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0797-3334391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GC202103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中共信丰县委保密和机要局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信丰县保密技术保障中心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办公室文秘岗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中国语言文学（0501）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0797-3336733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GC202104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中共信丰县委宣传部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信丰县网络应急指挥中心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计算机网络维护岗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计算机科学与技术（0812）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0797-3395896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GC202105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信丰县行政审批局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信丰县政务服务中心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办公室文秘岗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文学（05）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0797-3339336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GC202106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信丰县大数据中心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信丰县大数据中心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数据分析管理岗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计算机科学与技术（0812）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0797-3333689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GC202107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信丰县交通运输局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信丰县交通运输事业发展中心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办公室文秘岗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中国语言文学（0501）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0797-3320162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GC202108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信丰县人力资源和社会保障局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信丰县就业创业服务中心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办公室文秘岗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中国语言文学(0501)、新闻传播学(0503)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0797-3360721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GC202109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信丰县科学技术局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信丰县科技创新中心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综合岗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化学（0703）、电子科学与技术（0809）、农学（09）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0797-3336196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赣州市农业农村局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赣州市蔬菜质量标准中心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作物栽培研究岗1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作物学（0901）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0797-3388133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GC202111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赣州市农业农村局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赣州市蔬菜质量标准中心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作物栽培研究岗2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蔬菜学（090202）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0797-3388133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GC202112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赣州市农业农村局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赣州市蔬菜质量标准中心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品牌培育岗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农业资源利用（0903）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限应届高校毕业生报考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0797-3388133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GC202113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赣州市农业农村局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赣州市蔬菜质量标准中心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作物栽培研究岗3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植物保护（0904）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0797-3388133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GC202114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赣州市农业农村局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赣州市蔬菜质量标准中心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质量安全监测岗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农产品加工及贮藏工程（083203）、食品加工与安全（095113）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限应届高校毕业生报考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0797-3388133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GC202115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赣州市农业农村局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赣州市蔬菜质量标准中心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示范推广岗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农业工程（0828）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限应届高校毕业生报考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0797-3388133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GC202116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信丰县大阿镇人民政府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信丰县大阿镇综合便民服务中心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综合岗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不限专业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限应届高校毕业生报考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0797-3298099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GC202117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信丰县油山镇人民政府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信丰县油山镇综合便民服务中心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综合岗1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旅游管理（120203)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0797-3230169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GC202118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信丰县油山镇人民政府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信丰县油山镇综合便民服务中心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综合岗2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经济学（02）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0797-3230169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GC202119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信丰县新田镇人民政府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信丰县新田镇综合便民服务中心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综合岗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管理岗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不限专业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限应届高校毕业生报考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0797-3246081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GC202120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内科学（100201）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GC202121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内科学（100201）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限应届高校毕业生报考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GC202122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神经病学（100204）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GC202123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临床医学(1002)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限应届高校毕业生报考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GC202124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临床医师岗5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临床医学(1002)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GC202125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临床医师岗6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肿瘤学（100214）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限应届高校毕业生报考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GC202126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临床医师岗7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麻醉学（100217）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GC202127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临床医师岗8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妇产科学（100211）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限应届高校毕业生报考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GC202128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临床医师岗9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急诊医学（100218）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GC202129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临床医师岗10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外科学（100210）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GC202130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临床医师岗11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外科学（100210）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限应届高校毕业生报考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GC202131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临床医师岗12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2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影像医学与核医学（100207）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GC202132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检验科医师岗13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临床检验诊断学（100208）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35周岁及以下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GC202133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信丰县卫生健康委员会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信丰县人民医院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临床医师岗14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专技岗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1</w:t>
            </w:r>
          </w:p>
        </w:tc>
        <w:tc>
          <w:tcPr>
            <w:tcW w:w="20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儿科学（100202）</w:t>
            </w:r>
          </w:p>
        </w:tc>
        <w:tc>
          <w:tcPr>
            <w:tcW w:w="88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研究生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硕士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35周岁以下及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限应届高校毕业生报考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bdr w:val="none" w:color="auto" w:sz="0" w:space="0"/>
              </w:rPr>
              <w:t>0797-3378097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5473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bdr w:val="none" w:color="auto" w:sz="0" w:space="0"/>
              </w:rPr>
              <w:t>合计</w:t>
            </w:r>
          </w:p>
        </w:tc>
        <w:tc>
          <w:tcPr>
            <w:tcW w:w="6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42</w:t>
            </w:r>
          </w:p>
        </w:tc>
        <w:tc>
          <w:tcPr>
            <w:tcW w:w="8149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备注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：应聘人员所学专业未列入专业目录（没有专业代码），选择招聘专业中相近专业报考的，所学专业必修课程应当与报考岗位要求的专业主要课程基本一致，并在资格审查时提供毕业证书、所学专业课程成绩单（须教务处盖章）、院校出具的课程对比情况说明或毕业院校专业设置情况说明等材料。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97AA7"/>
    <w:rsid w:val="1B3133D2"/>
    <w:rsid w:val="3349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2021-07-21T04:59:00Z</dcterms:created>
  <dc:creator>Administrator</dc:creator>
  <cp:lastModifiedBy>Administrator</cp:lastModifiedBy>
  <dcterms:modified xsi:type="dcterms:W3CDTF">2021-07-21T07:43:18Z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